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EA8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六安市文化和旅游局关于印发《六安市文物保护利用专项规划（</w:t>
      </w:r>
      <w:r>
        <w:rPr>
          <w:rFonts w:hint="default" w:ascii="Times New Roman" w:hAnsi="Times New Roman" w:eastAsia="方正小标宋简体" w:cs="Times New Roman"/>
          <w:sz w:val="44"/>
          <w:szCs w:val="44"/>
          <w:lang w:val="en-US" w:eastAsia="zh-CN"/>
        </w:rPr>
        <w:t>2022-2035</w:t>
      </w:r>
      <w:r>
        <w:rPr>
          <w:rFonts w:hint="default" w:ascii="Times New Roman" w:hAnsi="Times New Roman" w:eastAsia="方正小标宋简体" w:cs="Times New Roman"/>
          <w:sz w:val="44"/>
          <w:szCs w:val="44"/>
          <w:lang w:eastAsia="zh-CN"/>
        </w:rPr>
        <w:t>）》的通知</w:t>
      </w:r>
    </w:p>
    <w:p w14:paraId="2C500E7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p>
    <w:p w14:paraId="546B47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各县区文化和旅游行政部门：</w:t>
      </w:r>
    </w:p>
    <w:p w14:paraId="1BC2F6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《六安市文物保护利用专项规划（2022-2035年）》已通过市自然资源规划委员会2025年第三次全体委员会议审议同意，现予以印发。请各地结合工作实际，抓好贯彻落实、认真组织实施。</w:t>
      </w:r>
    </w:p>
    <w:p w14:paraId="185208F4">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right"/>
        <w:textAlignment w:val="auto"/>
        <w:rPr>
          <w:rFonts w:hint="default" w:ascii="Times New Roman" w:hAnsi="Times New Roman" w:cs="Times New Roman"/>
          <w:lang w:eastAsia="zh-CN"/>
        </w:rPr>
      </w:pPr>
    </w:p>
    <w:p w14:paraId="27789B7C">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right"/>
        <w:textAlignment w:val="auto"/>
        <w:rPr>
          <w:rFonts w:hint="default" w:ascii="Times New Roman" w:hAnsi="Times New Roman" w:cs="Times New Roman"/>
          <w:lang w:eastAsia="zh-CN"/>
        </w:rPr>
      </w:pPr>
      <w:bookmarkStart w:id="71" w:name="_GoBack"/>
      <w:bookmarkEnd w:id="71"/>
    </w:p>
    <w:p w14:paraId="39C789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六安市文化和旅游局</w:t>
      </w:r>
    </w:p>
    <w:p w14:paraId="3C8503EF">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2026年4月22日 </w:t>
      </w:r>
    </w:p>
    <w:p w14:paraId="352E8F23">
      <w:pPr>
        <w:spacing w:line="360" w:lineRule="auto"/>
        <w:jc w:val="both"/>
        <w:rPr>
          <w:rFonts w:hint="default" w:ascii="Times New Roman" w:hAnsi="Times New Roman" w:eastAsia="方正小标宋_GBK"/>
          <w:bCs/>
          <w:sz w:val="44"/>
          <w:szCs w:val="44"/>
          <w:lang w:val="en-US" w:eastAsia="zh-CN"/>
        </w:rPr>
      </w:pPr>
    </w:p>
    <w:p w14:paraId="64127FB1">
      <w:pPr>
        <w:spacing w:line="360" w:lineRule="auto"/>
        <w:jc w:val="both"/>
        <w:rPr>
          <w:rFonts w:hint="default" w:ascii="Times New Roman" w:hAnsi="Times New Roman" w:eastAsia="方正小标宋_GBK"/>
          <w:bCs/>
          <w:sz w:val="44"/>
          <w:szCs w:val="44"/>
          <w:lang w:val="en-US" w:eastAsia="zh-CN"/>
        </w:rPr>
      </w:pPr>
    </w:p>
    <w:p w14:paraId="58C9187C">
      <w:pPr>
        <w:spacing w:line="360" w:lineRule="auto"/>
        <w:jc w:val="both"/>
        <w:rPr>
          <w:rFonts w:hint="default" w:ascii="Times New Roman" w:hAnsi="Times New Roman" w:eastAsia="方正小标宋_GBK"/>
          <w:bCs/>
          <w:sz w:val="44"/>
          <w:szCs w:val="44"/>
          <w:lang w:val="en-US" w:eastAsia="zh-CN"/>
        </w:rPr>
      </w:pPr>
    </w:p>
    <w:p w14:paraId="3A2F4F0E">
      <w:pPr>
        <w:spacing w:line="360" w:lineRule="auto"/>
        <w:jc w:val="both"/>
        <w:rPr>
          <w:rFonts w:hint="default" w:ascii="Times New Roman" w:hAnsi="Times New Roman" w:eastAsia="方正小标宋_GBK"/>
          <w:bCs/>
          <w:sz w:val="44"/>
          <w:szCs w:val="44"/>
          <w:lang w:val="en-US" w:eastAsia="zh-CN"/>
        </w:rPr>
      </w:pPr>
    </w:p>
    <w:p w14:paraId="4CF02203">
      <w:pPr>
        <w:spacing w:line="360" w:lineRule="auto"/>
        <w:jc w:val="both"/>
        <w:rPr>
          <w:rFonts w:hint="default" w:ascii="Times New Roman" w:hAnsi="Times New Roman" w:eastAsia="方正小标宋_GBK"/>
          <w:bCs/>
          <w:sz w:val="44"/>
          <w:szCs w:val="44"/>
          <w:lang w:val="en-US" w:eastAsia="zh-CN"/>
        </w:rPr>
      </w:pPr>
    </w:p>
    <w:p w14:paraId="53E61113">
      <w:pPr>
        <w:spacing w:line="360" w:lineRule="auto"/>
        <w:jc w:val="both"/>
        <w:rPr>
          <w:rFonts w:hint="default" w:ascii="Times New Roman" w:hAnsi="Times New Roman" w:eastAsia="方正小标宋_GBK"/>
          <w:bCs/>
          <w:sz w:val="44"/>
          <w:szCs w:val="44"/>
          <w:lang w:val="en-US" w:eastAsia="zh-CN"/>
        </w:rPr>
      </w:pPr>
    </w:p>
    <w:p w14:paraId="25EB6F6A">
      <w:pPr>
        <w:spacing w:line="360" w:lineRule="auto"/>
        <w:jc w:val="both"/>
        <w:rPr>
          <w:rFonts w:hint="default" w:ascii="Times New Roman" w:hAnsi="Times New Roman" w:eastAsia="方正小标宋_GBK"/>
          <w:bCs/>
          <w:sz w:val="44"/>
          <w:szCs w:val="44"/>
          <w:lang w:val="en-US" w:eastAsia="zh-CN"/>
        </w:rPr>
      </w:pPr>
    </w:p>
    <w:p w14:paraId="7F82D401">
      <w:pPr>
        <w:spacing w:line="360" w:lineRule="auto"/>
        <w:jc w:val="both"/>
        <w:rPr>
          <w:rFonts w:hint="default" w:ascii="Times New Roman" w:hAnsi="Times New Roman" w:eastAsia="方正小标宋_GBK"/>
          <w:bCs/>
          <w:sz w:val="44"/>
          <w:szCs w:val="44"/>
          <w:lang w:val="en-US" w:eastAsia="zh-CN"/>
        </w:rPr>
      </w:pPr>
    </w:p>
    <w:p w14:paraId="0BC68C31">
      <w:pPr>
        <w:spacing w:line="360" w:lineRule="auto"/>
        <w:jc w:val="both"/>
        <w:rPr>
          <w:rFonts w:hint="default" w:ascii="Times New Roman" w:hAnsi="Times New Roman" w:eastAsia="方正小标宋_GBK"/>
          <w:bCs/>
          <w:sz w:val="44"/>
          <w:szCs w:val="44"/>
          <w:lang w:val="en-US" w:eastAsia="zh-CN"/>
        </w:rPr>
      </w:pPr>
    </w:p>
    <w:p w14:paraId="74EDC2EA">
      <w:pPr>
        <w:spacing w:line="360" w:lineRule="auto"/>
        <w:jc w:val="both"/>
        <w:rPr>
          <w:rFonts w:hint="default" w:ascii="Times New Roman" w:hAnsi="Times New Roman" w:eastAsia="方正小标宋_GBK"/>
          <w:bCs/>
          <w:sz w:val="44"/>
          <w:szCs w:val="44"/>
          <w:lang w:val="en-US" w:eastAsia="zh-CN"/>
        </w:rPr>
      </w:pPr>
    </w:p>
    <w:p w14:paraId="518830DA">
      <w:pPr>
        <w:spacing w:line="360" w:lineRule="auto"/>
        <w:jc w:val="both"/>
        <w:rPr>
          <w:rFonts w:hint="default" w:ascii="Times New Roman" w:hAnsi="Times New Roman" w:eastAsia="方正小标宋_GBK"/>
          <w:bCs/>
          <w:sz w:val="44"/>
          <w:szCs w:val="44"/>
          <w:lang w:val="en-US" w:eastAsia="zh-CN"/>
        </w:rPr>
      </w:pPr>
    </w:p>
    <w:p w14:paraId="799A904F">
      <w:pPr>
        <w:spacing w:line="360" w:lineRule="auto"/>
        <w:jc w:val="center"/>
        <w:rPr>
          <w:rFonts w:ascii="Times New Roman" w:hAnsi="Times New Roman" w:eastAsia="方正小标宋_GBK"/>
          <w:bCs/>
          <w:sz w:val="44"/>
          <w:szCs w:val="44"/>
        </w:rPr>
      </w:pPr>
      <w:r>
        <w:rPr>
          <w:rFonts w:ascii="Times New Roman" w:hAnsi="Times New Roman" w:eastAsia="方正小标宋_GBK"/>
          <w:bCs/>
          <w:sz w:val="44"/>
          <w:szCs w:val="44"/>
        </w:rPr>
        <w:t>六安市文物保护利用专项规划</w:t>
      </w:r>
    </w:p>
    <w:p w14:paraId="399F300B">
      <w:pPr>
        <w:spacing w:line="360" w:lineRule="auto"/>
        <w:jc w:val="center"/>
        <w:rPr>
          <w:rFonts w:ascii="Times New Roman" w:hAnsi="Times New Roman" w:eastAsia="方正小标宋_GBK"/>
          <w:bCs/>
          <w:sz w:val="44"/>
          <w:szCs w:val="44"/>
        </w:rPr>
      </w:pPr>
      <w:r>
        <w:rPr>
          <w:rFonts w:ascii="Times New Roman" w:hAnsi="Times New Roman" w:eastAsia="方正小标宋_GBK"/>
          <w:bCs/>
          <w:sz w:val="44"/>
          <w:szCs w:val="44"/>
        </w:rPr>
        <w:t>（2022-2035年）</w:t>
      </w:r>
    </w:p>
    <w:p w14:paraId="31B718BE">
      <w:pPr>
        <w:spacing w:line="360" w:lineRule="auto"/>
        <w:jc w:val="center"/>
        <w:rPr>
          <w:rFonts w:ascii="Times New Roman" w:hAnsi="Times New Roman" w:eastAsia="方正小标宋_GBK"/>
          <w:bCs/>
          <w:sz w:val="44"/>
          <w:szCs w:val="44"/>
        </w:rPr>
      </w:pPr>
      <w:r>
        <w:rPr>
          <w:rFonts w:ascii="Times New Roman" w:hAnsi="Times New Roman" w:eastAsia="方正小标宋_GBK"/>
          <w:bCs/>
          <w:sz w:val="44"/>
          <w:szCs w:val="44"/>
        </w:rPr>
        <w:t>文本</w:t>
      </w:r>
    </w:p>
    <w:p w14:paraId="784F8EDF">
      <w:pPr>
        <w:spacing w:line="360" w:lineRule="auto"/>
        <w:jc w:val="center"/>
        <w:rPr>
          <w:rFonts w:ascii="Times New Roman" w:hAnsi="Times New Roman" w:eastAsia="方正小标宋_GBK"/>
          <w:bCs/>
          <w:sz w:val="44"/>
          <w:szCs w:val="44"/>
        </w:rPr>
      </w:pPr>
    </w:p>
    <w:p w14:paraId="583CF582">
      <w:pPr>
        <w:spacing w:line="360" w:lineRule="auto"/>
        <w:ind w:firstLine="600" w:firstLineChars="200"/>
        <w:rPr>
          <w:rFonts w:ascii="Times New Roman" w:hAnsi="Times New Roman" w:eastAsia="方正仿宋_GBK"/>
          <w:sz w:val="30"/>
          <w:szCs w:val="30"/>
        </w:rPr>
      </w:pPr>
    </w:p>
    <w:p w14:paraId="35A356D1">
      <w:pPr>
        <w:spacing w:line="360" w:lineRule="auto"/>
        <w:ind w:firstLine="600" w:firstLineChars="200"/>
        <w:rPr>
          <w:rFonts w:ascii="Times New Roman" w:hAnsi="Times New Roman" w:eastAsia="方正仿宋_GBK"/>
          <w:sz w:val="30"/>
          <w:szCs w:val="30"/>
        </w:rPr>
      </w:pPr>
    </w:p>
    <w:p w14:paraId="56465A8E">
      <w:pPr>
        <w:spacing w:line="360" w:lineRule="auto"/>
        <w:ind w:firstLine="600" w:firstLineChars="200"/>
        <w:rPr>
          <w:rFonts w:ascii="Times New Roman" w:hAnsi="Times New Roman" w:eastAsia="方正仿宋_GBK"/>
          <w:sz w:val="30"/>
          <w:szCs w:val="30"/>
        </w:rPr>
      </w:pPr>
    </w:p>
    <w:p w14:paraId="640CD020">
      <w:pPr>
        <w:spacing w:line="360" w:lineRule="auto"/>
        <w:ind w:firstLine="600" w:firstLineChars="200"/>
        <w:rPr>
          <w:rFonts w:ascii="Times New Roman" w:hAnsi="Times New Roman" w:eastAsia="方正仿宋_GBK"/>
          <w:sz w:val="30"/>
          <w:szCs w:val="30"/>
        </w:rPr>
      </w:pPr>
    </w:p>
    <w:p w14:paraId="5A9953F5">
      <w:pPr>
        <w:spacing w:line="360" w:lineRule="auto"/>
        <w:ind w:firstLine="600" w:firstLineChars="200"/>
        <w:rPr>
          <w:rFonts w:ascii="Times New Roman" w:hAnsi="Times New Roman" w:eastAsia="方正仿宋_GBK"/>
          <w:sz w:val="30"/>
          <w:szCs w:val="30"/>
        </w:rPr>
      </w:pPr>
    </w:p>
    <w:p w14:paraId="4736D344">
      <w:pPr>
        <w:spacing w:line="360" w:lineRule="auto"/>
        <w:ind w:firstLine="600" w:firstLineChars="200"/>
        <w:rPr>
          <w:rFonts w:ascii="Times New Roman" w:hAnsi="Times New Roman" w:eastAsia="方正仿宋_GBK"/>
          <w:sz w:val="30"/>
          <w:szCs w:val="30"/>
        </w:rPr>
      </w:pPr>
    </w:p>
    <w:p w14:paraId="1D53BBCF">
      <w:pPr>
        <w:spacing w:line="360" w:lineRule="auto"/>
        <w:ind w:firstLine="600" w:firstLineChars="200"/>
        <w:rPr>
          <w:rFonts w:ascii="Times New Roman" w:hAnsi="Times New Roman" w:eastAsia="方正仿宋_GBK"/>
          <w:sz w:val="30"/>
          <w:szCs w:val="30"/>
        </w:rPr>
      </w:pPr>
    </w:p>
    <w:p w14:paraId="3058C174">
      <w:pPr>
        <w:spacing w:line="360" w:lineRule="auto"/>
        <w:ind w:firstLine="600" w:firstLineChars="200"/>
        <w:rPr>
          <w:rFonts w:ascii="Times New Roman" w:hAnsi="Times New Roman" w:eastAsia="方正仿宋_GBK"/>
          <w:sz w:val="30"/>
          <w:szCs w:val="30"/>
        </w:rPr>
      </w:pPr>
    </w:p>
    <w:p w14:paraId="58023D08">
      <w:pPr>
        <w:spacing w:line="360" w:lineRule="auto"/>
        <w:ind w:firstLine="600" w:firstLineChars="200"/>
        <w:rPr>
          <w:rFonts w:ascii="Times New Roman" w:hAnsi="Times New Roman" w:eastAsia="方正仿宋_GBK"/>
          <w:sz w:val="30"/>
          <w:szCs w:val="30"/>
        </w:rPr>
      </w:pPr>
    </w:p>
    <w:p w14:paraId="490A6FBB">
      <w:pPr>
        <w:spacing w:line="360" w:lineRule="auto"/>
        <w:rPr>
          <w:rFonts w:ascii="Times New Roman" w:hAnsi="Times New Roman" w:eastAsia="方正仿宋_GBK"/>
          <w:sz w:val="30"/>
          <w:szCs w:val="30"/>
        </w:rPr>
      </w:pPr>
    </w:p>
    <w:p w14:paraId="306D34DF">
      <w:pPr>
        <w:spacing w:line="360" w:lineRule="auto"/>
        <w:ind w:firstLine="600" w:firstLineChars="200"/>
        <w:rPr>
          <w:rFonts w:ascii="Times New Roman" w:hAnsi="Times New Roman" w:eastAsia="方正仿宋_GBK"/>
          <w:sz w:val="30"/>
          <w:szCs w:val="30"/>
        </w:rPr>
      </w:pPr>
    </w:p>
    <w:p w14:paraId="1780AFB1">
      <w:pPr>
        <w:jc w:val="center"/>
        <w:rPr>
          <w:rFonts w:ascii="Times New Roman" w:hAnsi="Times New Roman" w:eastAsia="黑体"/>
          <w:b/>
          <w:sz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1723E3B">
      <w:pPr>
        <w:spacing w:before="156" w:beforeLines="50" w:after="156" w:afterLines="50" w:line="360" w:lineRule="auto"/>
        <w:jc w:val="center"/>
        <w:rPr>
          <w:rFonts w:ascii="Times New Roman" w:hAnsi="Times New Roman" w:eastAsia="方正黑体_GBK"/>
          <w:b/>
          <w:sz w:val="36"/>
        </w:rPr>
      </w:pPr>
      <w:r>
        <w:rPr>
          <w:rFonts w:ascii="Times New Roman" w:hAnsi="Times New Roman" w:eastAsia="方正黑体_GBK"/>
          <w:b/>
          <w:sz w:val="36"/>
        </w:rPr>
        <w:t>目    录</w:t>
      </w:r>
    </w:p>
    <w:sdt>
      <w:sdtPr>
        <w:rPr>
          <w:rFonts w:ascii="Times New Roman" w:hAnsi="Times New Roman"/>
          <w:b w:val="0"/>
          <w:lang w:val="zh-CN"/>
        </w:rPr>
        <w:id w:val="-1"/>
        <w:docPartObj>
          <w:docPartGallery w:val="Table of Contents"/>
          <w:docPartUnique/>
        </w:docPartObj>
      </w:sdtPr>
      <w:sdtEndPr>
        <w:rPr>
          <w:rFonts w:ascii="Times New Roman" w:hAnsi="Times New Roman" w:eastAsia="宋体"/>
          <w:b/>
          <w:bCs/>
          <w:sz w:val="24"/>
          <w:szCs w:val="24"/>
          <w:lang w:val="zh-CN"/>
        </w:rPr>
      </w:sdtEndPr>
      <w:sdtContent>
        <w:p w14:paraId="1A1885BB">
          <w:pPr>
            <w:pStyle w:val="8"/>
            <w:spacing w:before="0" w:beforeLines="0" w:line="560" w:lineRule="exact"/>
            <w:rPr>
              <w:rFonts w:ascii="Times New Roman" w:hAnsi="Times New Roman" w:eastAsiaTheme="minorEastAsia"/>
              <w:b w:val="0"/>
              <w:sz w:val="22"/>
              <w:szCs w:val="24"/>
              <w14:ligatures w14:val="standardContextual"/>
            </w:rPr>
          </w:pPr>
          <w:r>
            <w:rPr>
              <w:rFonts w:ascii="Times New Roman" w:hAnsi="Times New Roman" w:eastAsiaTheme="majorEastAsia"/>
              <w:b w:val="0"/>
              <w:kern w:val="0"/>
            </w:rPr>
            <w:fldChar w:fldCharType="begin"/>
          </w:r>
          <w:r>
            <w:rPr>
              <w:rFonts w:ascii="Times New Roman" w:hAnsi="Times New Roman"/>
            </w:rPr>
            <w:instrText xml:space="preserve"> TOC \o "1-2" \h \z \u </w:instrText>
          </w:r>
          <w:r>
            <w:rPr>
              <w:rFonts w:ascii="Times New Roman" w:hAnsi="Times New Roman" w:eastAsiaTheme="majorEastAsia"/>
              <w:b w:val="0"/>
              <w:kern w:val="0"/>
            </w:rPr>
            <w:fldChar w:fldCharType="separate"/>
          </w:r>
          <w:r>
            <w:fldChar w:fldCharType="begin"/>
          </w:r>
          <w:r>
            <w:instrText xml:space="preserve"> HYPERLINK \l "_Toc227248332" </w:instrText>
          </w:r>
          <w:r>
            <w:fldChar w:fldCharType="separate"/>
          </w:r>
          <w:r>
            <w:rPr>
              <w:rStyle w:val="15"/>
              <w:rFonts w:ascii="Times New Roman" w:hAnsi="Times New Roman" w:eastAsia="方正黑体_GBK"/>
            </w:rPr>
            <w:t>第一章 规划总则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_Toc227248332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39CF1D84">
          <w:pPr>
            <w:pStyle w:val="9"/>
            <w:spacing w:line="560" w:lineRule="exact"/>
            <w:rPr>
              <w:rFonts w:hint="eastAsia" w:ascii="方正楷体_GBK" w:hAnsi="方正楷体_GBK" w:eastAsia="方正楷体_GBK" w:cs="方正楷体_GBK"/>
              <w:sz w:val="32"/>
              <w:szCs w:val="32"/>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"_Toc227248333" </w:instrText>
          </w:r>
          <w:r>
            <w:rPr>
              <w:rFonts w:hint="eastAsia" w:ascii="方正楷体_GBK" w:hAnsi="方正楷体_GBK" w:eastAsia="方正楷体_GBK" w:cs="方正楷体_GBK"/>
              <w:sz w:val="32"/>
              <w:szCs w:val="32"/>
            </w:rPr>
            <w:fldChar w:fldCharType="separate"/>
          </w:r>
          <w:r>
            <w:rPr>
              <w:rStyle w:val="15"/>
              <w:rFonts w:hint="eastAsia" w:ascii="方正楷体_GBK" w:hAnsi="方正楷体_GBK" w:eastAsia="方正楷体_GBK" w:cs="方正楷体_GBK"/>
              <w:sz w:val="32"/>
              <w:szCs w:val="32"/>
            </w:rPr>
            <w:t>第一条 规划性质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_Toc227248333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59AC2ED6">
          <w:pPr>
            <w:pStyle w:val="9"/>
            <w:spacing w:line="560" w:lineRule="exact"/>
            <w:rPr>
              <w:rFonts w:hint="eastAsia" w:ascii="方正楷体_GBK" w:hAnsi="方正楷体_GBK" w:eastAsia="方正楷体_GBK" w:cs="方正楷体_GBK"/>
              <w:sz w:val="32"/>
              <w:szCs w:val="32"/>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"_Toc227248334" </w:instrText>
          </w:r>
          <w:r>
            <w:rPr>
              <w:rFonts w:hint="eastAsia" w:ascii="方正楷体_GBK" w:hAnsi="方正楷体_GBK" w:eastAsia="方正楷体_GBK" w:cs="方正楷体_GBK"/>
              <w:sz w:val="32"/>
              <w:szCs w:val="32"/>
            </w:rPr>
            <w:fldChar w:fldCharType="separate"/>
          </w:r>
          <w:r>
            <w:rPr>
              <w:rStyle w:val="15"/>
              <w:rFonts w:hint="eastAsia" w:ascii="方正楷体_GBK" w:hAnsi="方正楷体_GBK" w:eastAsia="方正楷体_GBK" w:cs="方正楷体_GBK"/>
              <w:sz w:val="32"/>
              <w:szCs w:val="32"/>
            </w:rPr>
            <w:t>第二条 规划范围</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_Toc227248334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D8DB86F">
          <w:pPr>
            <w:pStyle w:val="9"/>
            <w:spacing w:line="560" w:lineRule="exact"/>
            <w:rPr>
              <w:rFonts w:hint="eastAsia" w:ascii="方正楷体_GBK" w:hAnsi="方正楷体_GBK" w:eastAsia="方正楷体_GBK" w:cs="方正楷体_GBK"/>
              <w:sz w:val="32"/>
              <w:szCs w:val="32"/>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"_Toc227248335" </w:instrText>
          </w:r>
          <w:r>
            <w:rPr>
              <w:rFonts w:hint="eastAsia" w:ascii="方正楷体_GBK" w:hAnsi="方正楷体_GBK" w:eastAsia="方正楷体_GBK" w:cs="方正楷体_GBK"/>
              <w:sz w:val="32"/>
              <w:szCs w:val="32"/>
            </w:rPr>
            <w:fldChar w:fldCharType="separate"/>
          </w:r>
          <w:r>
            <w:rPr>
              <w:rStyle w:val="15"/>
              <w:rFonts w:hint="eastAsia" w:ascii="方正楷体_GBK" w:hAnsi="方正楷体_GBK" w:eastAsia="方正楷体_GBK" w:cs="方正楷体_GBK"/>
              <w:sz w:val="32"/>
              <w:szCs w:val="32"/>
            </w:rPr>
            <w:t>第三条 规划对象</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_Toc227248335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00E95B5C">
          <w:pPr>
            <w:pStyle w:val="9"/>
            <w:spacing w:line="560" w:lineRule="exact"/>
            <w:rPr>
              <w:rFonts w:hint="eastAsia" w:ascii="方正楷体_GBK" w:hAnsi="方正楷体_GBK" w:eastAsia="方正楷体_GBK" w:cs="方正楷体_GBK"/>
              <w:sz w:val="32"/>
              <w:szCs w:val="32"/>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"_Toc227248336" </w:instrText>
          </w:r>
          <w:r>
            <w:rPr>
              <w:rFonts w:hint="eastAsia" w:ascii="方正楷体_GBK" w:hAnsi="方正楷体_GBK" w:eastAsia="方正楷体_GBK" w:cs="方正楷体_GBK"/>
              <w:sz w:val="32"/>
              <w:szCs w:val="32"/>
            </w:rPr>
            <w:fldChar w:fldCharType="separate"/>
          </w:r>
          <w:r>
            <w:rPr>
              <w:rStyle w:val="15"/>
              <w:rFonts w:hint="eastAsia" w:ascii="方正楷体_GBK" w:hAnsi="方正楷体_GBK" w:eastAsia="方正楷体_GBK" w:cs="方正楷体_GBK"/>
              <w:sz w:val="32"/>
              <w:szCs w:val="32"/>
            </w:rPr>
            <w:t>第四条 规划期限</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_Toc227248336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3629484">
          <w:pPr>
            <w:pStyle w:val="9"/>
            <w:spacing w:line="560" w:lineRule="exact"/>
            <w:rPr>
              <w:rFonts w:hint="eastAsia" w:ascii="方正楷体_GBK" w:hAnsi="方正楷体_GBK" w:eastAsia="方正楷体_GBK" w:cs="方正楷体_GBK"/>
              <w:sz w:val="32"/>
              <w:szCs w:val="32"/>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"_Toc227248337" </w:instrText>
          </w:r>
          <w:r>
            <w:rPr>
              <w:rFonts w:hint="eastAsia" w:ascii="方正楷体_GBK" w:hAnsi="方正楷体_GBK" w:eastAsia="方正楷体_GBK" w:cs="方正楷体_GBK"/>
              <w:sz w:val="32"/>
              <w:szCs w:val="32"/>
            </w:rPr>
            <w:fldChar w:fldCharType="separate"/>
          </w:r>
          <w:r>
            <w:rPr>
              <w:rStyle w:val="15"/>
              <w:rFonts w:hint="eastAsia" w:ascii="方正楷体_GBK" w:hAnsi="方正楷体_GBK" w:eastAsia="方正楷体_GBK" w:cs="方正楷体_GBK"/>
              <w:sz w:val="32"/>
              <w:szCs w:val="32"/>
            </w:rPr>
            <w:t>第五条 规划原则</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_Toc227248337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7E8595B">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"_Toc227248338" </w:instrText>
          </w:r>
          <w:r>
            <w:rPr>
              <w:rFonts w:hint="eastAsia" w:ascii="方正楷体_GBK" w:hAnsi="方正楷体_GBK" w:eastAsia="方正楷体_GBK" w:cs="方正楷体_GBK"/>
              <w:sz w:val="32"/>
              <w:szCs w:val="32"/>
            </w:rPr>
            <w:fldChar w:fldCharType="separate"/>
          </w:r>
          <w:r>
            <w:rPr>
              <w:rStyle w:val="15"/>
              <w:rFonts w:hint="eastAsia" w:ascii="方正楷体_GBK" w:hAnsi="方正楷体_GBK" w:eastAsia="方正楷体_GBK" w:cs="方正楷体_GBK"/>
              <w:sz w:val="32"/>
              <w:szCs w:val="32"/>
            </w:rPr>
            <w:t>第六条 规划依据</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_Toc227248338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7B8CF63">
          <w:pPr>
            <w:pStyle w:val="8"/>
            <w:spacing w:before="0" w:beforeLines="0" w:line="560" w:lineRule="exact"/>
            <w:rPr>
              <w:rFonts w:ascii="Times New Roman" w:hAnsi="Times New Roman" w:eastAsiaTheme="minorEastAsia"/>
              <w:b w:val="0"/>
              <w:sz w:val="22"/>
              <w:szCs w:val="24"/>
              <w14:ligatures w14:val="standardContextual"/>
            </w:rPr>
          </w:pPr>
          <w:r>
            <w:fldChar w:fldCharType="begin"/>
          </w:r>
          <w:r>
            <w:instrText xml:space="preserve"> HYPERLINK \l "_Toc227248339" </w:instrText>
          </w:r>
          <w:r>
            <w:fldChar w:fldCharType="separate"/>
          </w:r>
          <w:r>
            <w:rPr>
              <w:rStyle w:val="15"/>
              <w:rFonts w:ascii="Times New Roman" w:hAnsi="Times New Roman" w:eastAsia="方正黑体_GBK"/>
            </w:rPr>
            <w:t>第二章 背景研究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_Toc227248339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47F8EA85">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"_Toc227248340"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第七条 政策研究</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_Toc227248340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10</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349DD30">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"_Toc227248341"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第八条 规划衔接</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_Toc227248341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3B7515B">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"_Toc227248342"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第九条 文脉梳理</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_Toc227248342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AB8DE83">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"_Toc227248343"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第十条 价值评估</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_Toc227248343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24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13D01E2">
          <w:pPr>
            <w:pStyle w:val="8"/>
            <w:spacing w:before="0" w:beforeLines="0" w:line="560" w:lineRule="exact"/>
            <w:rPr>
              <w:rFonts w:ascii="Times New Roman" w:hAnsi="Times New Roman" w:eastAsiaTheme="minorEastAsia"/>
              <w:b w:val="0"/>
              <w:sz w:val="22"/>
              <w:szCs w:val="24"/>
              <w14:ligatures w14:val="standardContextual"/>
            </w:rPr>
          </w:pPr>
          <w:r>
            <w:fldChar w:fldCharType="begin"/>
          </w:r>
          <w:r>
            <w:instrText xml:space="preserve"> HYPERLINK \l "_Toc227248344" </w:instrText>
          </w:r>
          <w:r>
            <w:fldChar w:fldCharType="separate"/>
          </w:r>
          <w:r>
            <w:rPr>
              <w:rStyle w:val="15"/>
              <w:rFonts w:ascii="Times New Roman" w:hAnsi="Times New Roman" w:eastAsia="方正黑体_GBK"/>
            </w:rPr>
            <w:t>第三章 综合现状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_Toc227248344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rPr>
              <w:rFonts w:ascii="Times New Roman" w:hAnsi="Times New Roman"/>
            </w:rPr>
            <w:fldChar w:fldCharType="end"/>
          </w:r>
        </w:p>
        <w:p w14:paraId="5C7E2114">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"_Toc227248345"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第十一条 文物资源现状</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_Toc227248345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50</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6DC7DE45">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"_Toc227248346"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第十二条 文物保护现状</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_Toc227248346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27A6ED63">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"_Toc227248347"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第十三条 文物空间管控现状</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_Toc227248347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9EDAD3B">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"_Toc227248348"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第十四条 文物管理现状</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_Toc227248348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E1B881A">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"_Toc227248349"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第十五条 文物利用现状</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_Toc227248349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14114DA">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"_Toc227248350"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第十六条 问题总结</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_Toc227248350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78C9CD01">
          <w:pPr>
            <w:pStyle w:val="8"/>
            <w:spacing w:before="0" w:beforeLines="0" w:line="560" w:lineRule="exact"/>
            <w:rPr>
              <w:rFonts w:ascii="Times New Roman" w:hAnsi="Times New Roman" w:eastAsiaTheme="minorEastAsia"/>
              <w:b w:val="0"/>
              <w:sz w:val="22"/>
              <w:szCs w:val="24"/>
              <w14:ligatures w14:val="standardContextual"/>
            </w:rPr>
          </w:pPr>
          <w:r>
            <w:fldChar w:fldCharType="begin"/>
          </w:r>
          <w:r>
            <w:instrText xml:space="preserve"> HYPERLINK \l "_Toc227248351" </w:instrText>
          </w:r>
          <w:r>
            <w:fldChar w:fldCharType="separate"/>
          </w:r>
          <w:r>
            <w:rPr>
              <w:rStyle w:val="15"/>
              <w:rFonts w:ascii="Times New Roman" w:hAnsi="Times New Roman" w:eastAsia="方正黑体_GBK"/>
            </w:rPr>
            <w:t>第四章 目标与思路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_Toc227248351 \h </w:instrText>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fldChar w:fldCharType="end"/>
          </w:r>
        </w:p>
        <w:p w14:paraId="70CA8916">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"_Toc227248352"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第十七条 指导思想</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_Toc227248352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24F9F639">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"_Toc227248353"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第十八条 规划思路</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_Toc227248353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2467AB78">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"_Toc227248354"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第十九条 规划目标</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_Toc227248354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829EE5D">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"_Toc227248355"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第二十条 规划定位</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_Toc227248355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BAA4279">
          <w:pPr>
            <w:pStyle w:val="8"/>
            <w:spacing w:before="0" w:beforeLines="0" w:line="560" w:lineRule="exact"/>
            <w:rPr>
              <w:rFonts w:ascii="Times New Roman" w:hAnsi="Times New Roman" w:eastAsiaTheme="minorEastAsia"/>
              <w:b w:val="0"/>
              <w:sz w:val="22"/>
              <w:szCs w:val="24"/>
              <w14:ligatures w14:val="standardContextual"/>
            </w:rPr>
          </w:pPr>
          <w:r>
            <w:fldChar w:fldCharType="begin"/>
          </w:r>
          <w:r>
            <w:instrText xml:space="preserve"> HYPERLINK \l "_Toc227248356" </w:instrText>
          </w:r>
          <w:r>
            <w:fldChar w:fldCharType="separate"/>
          </w:r>
          <w:r>
            <w:rPr>
              <w:rStyle w:val="15"/>
              <w:rFonts w:ascii="Times New Roman" w:hAnsi="Times New Roman" w:eastAsia="方正黑体_GBK"/>
            </w:rPr>
            <w:t>第五章 文物保护规划</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_Toc227248356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rPr>
              <w:rFonts w:ascii="Times New Roman" w:hAnsi="Times New Roman"/>
            </w:rPr>
            <w:fldChar w:fldCharType="end"/>
          </w:r>
        </w:p>
        <w:p w14:paraId="0DC4E9E3">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"_Toc227248357"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第二十一条 保护区划划定原则</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_Toc227248357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59</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564D5958">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"_Toc227248358"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第二十二条 保护区划划定</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_Toc227248358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59</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7069616D">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"_Toc227248359"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第二十三条 保护区划管控要求</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_Toc227248359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60</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5CB9859">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"_Toc227248360"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第二十四条 文物保护措施</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_Toc227248360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61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EA04AA6">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"_Toc227248361"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第二十五条 防护设施规划</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_Toc227248361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69</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265CA49D">
          <w:pPr>
            <w:pStyle w:val="8"/>
            <w:spacing w:before="0" w:beforeLines="0" w:line="560" w:lineRule="exact"/>
            <w:rPr>
              <w:rFonts w:ascii="Times New Roman" w:hAnsi="Times New Roman" w:eastAsiaTheme="minorEastAsia"/>
              <w:b w:val="0"/>
              <w:sz w:val="22"/>
              <w:szCs w:val="24"/>
              <w14:ligatures w14:val="standardContextual"/>
            </w:rPr>
          </w:pPr>
          <w:r>
            <w:fldChar w:fldCharType="begin"/>
          </w:r>
          <w:r>
            <w:instrText xml:space="preserve"> HYPERLINK \l "_Toc227248362" </w:instrText>
          </w:r>
          <w:r>
            <w:fldChar w:fldCharType="separate"/>
          </w:r>
          <w:r>
            <w:rPr>
              <w:rStyle w:val="15"/>
              <w:rFonts w:ascii="Times New Roman" w:hAnsi="Times New Roman" w:eastAsia="方正黑体_GBK"/>
            </w:rPr>
            <w:t>第六章 文物利用规划</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_Toc227248362 \h </w:instrText>
          </w:r>
          <w:r>
            <w:rPr>
              <w:rFonts w:ascii="Times New Roman" w:hAnsi="Times New Roman"/>
            </w:rPr>
            <w:fldChar w:fldCharType="separate"/>
          </w:r>
          <w:r>
            <w:rPr>
              <w:rFonts w:ascii="Times New Roman" w:hAnsi="Times New Roman"/>
            </w:rPr>
            <w:t>74</w:t>
          </w:r>
          <w:r>
            <w:rPr>
              <w:rFonts w:ascii="Times New Roman" w:hAnsi="Times New Roman"/>
            </w:rPr>
            <w:fldChar w:fldCharType="end"/>
          </w:r>
          <w:r>
            <w:rPr>
              <w:rFonts w:ascii="Times New Roman" w:hAnsi="Times New Roman"/>
            </w:rPr>
            <w:fldChar w:fldCharType="end"/>
          </w:r>
        </w:p>
        <w:p w14:paraId="4B23DA80">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"_Toc227248363"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第二十六条 展示利用结构</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_Toc227248363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9823492">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"_Toc227248364"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第二十七条 利用模式创新</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_Toc227248364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78</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5327973C">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"_Toc227248365"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第二十八条 主题游径建设</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_Toc227248365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81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0E1BC9A">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"_Toc227248366"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第二十九条 合理利用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_Toc227248366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82</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5F0D37AF">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"_Toc227248367"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第三十条 负面清单</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_Toc227248367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83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91E2951">
          <w:pPr>
            <w:pStyle w:val="8"/>
            <w:spacing w:before="0" w:beforeLines="0" w:line="560" w:lineRule="exact"/>
            <w:rPr>
              <w:rFonts w:ascii="Times New Roman" w:hAnsi="Times New Roman" w:eastAsiaTheme="minorEastAsia"/>
              <w:b w:val="0"/>
              <w:sz w:val="22"/>
              <w:szCs w:val="24"/>
              <w14:ligatures w14:val="standardContextual"/>
            </w:rPr>
          </w:pPr>
          <w:r>
            <w:fldChar w:fldCharType="begin"/>
          </w:r>
          <w:r>
            <w:instrText xml:space="preserve"> HYPERLINK \l "_Toc227248368" </w:instrText>
          </w:r>
          <w:r>
            <w:fldChar w:fldCharType="separate"/>
          </w:r>
          <w:r>
            <w:rPr>
              <w:rStyle w:val="15"/>
              <w:rFonts w:ascii="Times New Roman" w:hAnsi="Times New Roman" w:eastAsia="方正黑体_GBK"/>
            </w:rPr>
            <w:t>第七章 环境影响评价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_Toc227248368 \h </w:instrText>
          </w:r>
          <w:r>
            <w:rPr>
              <w:rFonts w:ascii="Times New Roman" w:hAnsi="Times New Roman"/>
            </w:rPr>
            <w:fldChar w:fldCharType="separate"/>
          </w:r>
          <w:r>
            <w:rPr>
              <w:rFonts w:ascii="Times New Roman" w:hAnsi="Times New Roman"/>
            </w:rPr>
            <w:t>85</w:t>
          </w:r>
          <w:r>
            <w:rPr>
              <w:rFonts w:ascii="Times New Roman" w:hAnsi="Times New Roman"/>
            </w:rPr>
            <w:fldChar w:fldCharType="end"/>
          </w:r>
          <w:r>
            <w:rPr>
              <w:rFonts w:ascii="Times New Roman" w:hAnsi="Times New Roman"/>
            </w:rPr>
            <w:fldChar w:fldCharType="end"/>
          </w:r>
        </w:p>
        <w:p w14:paraId="3523BBC1">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"_Toc227248369"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第三十一条 环境保护目标</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_Toc227248369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85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6E69ED9">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"_Toc227248370"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第三十二条 环境效益评价</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_Toc227248370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85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868CC77">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"_Toc227248371"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第三十三条 环境影响评价</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_Toc227248371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86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7778BEB4">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"_Toc227248372"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第三十四条 环境保护措施</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_Toc227248372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87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6E38F88C">
          <w:pPr>
            <w:pStyle w:val="8"/>
            <w:spacing w:before="0" w:beforeLines="0" w:line="560" w:lineRule="exact"/>
            <w:rPr>
              <w:rFonts w:ascii="Times New Roman" w:hAnsi="Times New Roman" w:eastAsiaTheme="minorEastAsia"/>
              <w:b w:val="0"/>
              <w:sz w:val="22"/>
              <w:szCs w:val="24"/>
              <w14:ligatures w14:val="standardContextual"/>
            </w:rPr>
          </w:pPr>
          <w:r>
            <w:fldChar w:fldCharType="begin"/>
          </w:r>
          <w:r>
            <w:instrText xml:space="preserve"> HYPERLINK \l "_Toc227248373" </w:instrText>
          </w:r>
          <w:r>
            <w:fldChar w:fldCharType="separate"/>
          </w:r>
          <w:r>
            <w:rPr>
              <w:rStyle w:val="15"/>
              <w:rFonts w:ascii="Times New Roman" w:hAnsi="Times New Roman" w:eastAsia="方正黑体_GBK"/>
            </w:rPr>
            <w:t>第八章 保障措施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_Toc227248373 \h </w:instrText>
          </w:r>
          <w:r>
            <w:rPr>
              <w:rFonts w:ascii="Times New Roman" w:hAnsi="Times New Roman"/>
            </w:rPr>
            <w:fldChar w:fldCharType="separate"/>
          </w:r>
          <w:r>
            <w:rPr>
              <w:rFonts w:ascii="Times New Roman" w:hAnsi="Times New Roman"/>
            </w:rPr>
            <w:t>90</w:t>
          </w:r>
          <w:r>
            <w:rPr>
              <w:rFonts w:ascii="Times New Roman" w:hAnsi="Times New Roman"/>
            </w:rPr>
            <w:fldChar w:fldCharType="end"/>
          </w:r>
          <w:r>
            <w:rPr>
              <w:rFonts w:ascii="Times New Roman" w:hAnsi="Times New Roman"/>
            </w:rPr>
            <w:fldChar w:fldCharType="end"/>
          </w:r>
        </w:p>
        <w:p w14:paraId="1AA40820">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"_Toc227248374"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第三十五条 组织保障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_Toc227248374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90</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21D87171">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"_Toc227248375"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第三十六条 政策保障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_Toc227248375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90</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0784D046">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"_Toc227248376"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第三十七条 资金保障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_Toc227248376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91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0D36C734">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"_Toc227248377"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第三十八条 人才保障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_Toc227248377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91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0984CB18">
          <w:pPr>
            <w:pStyle w:val="8"/>
            <w:spacing w:before="0" w:beforeLines="0" w:line="560" w:lineRule="exact"/>
            <w:rPr>
              <w:rFonts w:ascii="Times New Roman" w:hAnsi="Times New Roman" w:eastAsiaTheme="minorEastAsia"/>
              <w:b w:val="0"/>
              <w:sz w:val="22"/>
              <w:szCs w:val="24"/>
              <w14:ligatures w14:val="standardContextual"/>
            </w:rPr>
          </w:pPr>
          <w:r>
            <w:fldChar w:fldCharType="begin"/>
          </w:r>
          <w:r>
            <w:instrText xml:space="preserve"> HYPERLINK \l "_Toc227248378" </w:instrText>
          </w:r>
          <w:r>
            <w:fldChar w:fldCharType="separate"/>
          </w:r>
          <w:r>
            <w:rPr>
              <w:rStyle w:val="15"/>
              <w:rFonts w:ascii="Times New Roman" w:hAnsi="Times New Roman" w:eastAsia="方正黑体_GBK"/>
            </w:rPr>
            <w:t>第九章 近期建设规划</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_Toc227248378 \h </w:instrText>
          </w:r>
          <w:r>
            <w:rPr>
              <w:rFonts w:ascii="Times New Roman" w:hAnsi="Times New Roman"/>
            </w:rPr>
            <w:fldChar w:fldCharType="separate"/>
          </w:r>
          <w:r>
            <w:rPr>
              <w:rFonts w:ascii="Times New Roman" w:hAnsi="Times New Roman"/>
            </w:rPr>
            <w:t>92</w:t>
          </w:r>
          <w:r>
            <w:rPr>
              <w:rFonts w:ascii="Times New Roman" w:hAnsi="Times New Roman"/>
            </w:rPr>
            <w:fldChar w:fldCharType="end"/>
          </w:r>
          <w:r>
            <w:rPr>
              <w:rFonts w:ascii="Times New Roman" w:hAnsi="Times New Roman"/>
            </w:rPr>
            <w:fldChar w:fldCharType="end"/>
          </w:r>
        </w:p>
        <w:p w14:paraId="467009D9">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"_Toc227248379"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第三十九条 规划分期</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_Toc227248379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92</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5336912A">
          <w:pPr>
            <w:pStyle w:val="8"/>
            <w:spacing w:before="0" w:beforeLines="0" w:line="560" w:lineRule="exact"/>
            <w:rPr>
              <w:rFonts w:ascii="Times New Roman" w:hAnsi="Times New Roman" w:eastAsiaTheme="minorEastAsia"/>
              <w:b w:val="0"/>
              <w:sz w:val="22"/>
              <w:szCs w:val="24"/>
              <w14:ligatures w14:val="standardContextual"/>
            </w:rPr>
          </w:pPr>
          <w:r>
            <w:fldChar w:fldCharType="begin"/>
          </w:r>
          <w:r>
            <w:instrText xml:space="preserve"> HYPERLINK \l "_Toc227248380" </w:instrText>
          </w:r>
          <w:r>
            <w:fldChar w:fldCharType="separate"/>
          </w:r>
          <w:r>
            <w:rPr>
              <w:rStyle w:val="15"/>
              <w:rFonts w:ascii="Times New Roman" w:hAnsi="Times New Roman" w:eastAsia="方正黑体_GBK"/>
            </w:rPr>
            <w:t>第十章 投资估算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_Toc227248380 \h </w:instrText>
          </w:r>
          <w:r>
            <w:rPr>
              <w:rFonts w:ascii="Times New Roman" w:hAnsi="Times New Roman"/>
            </w:rPr>
            <w:fldChar w:fldCharType="separate"/>
          </w:r>
          <w:r>
            <w:rPr>
              <w:rFonts w:ascii="Times New Roman" w:hAnsi="Times New Roman"/>
            </w:rPr>
            <w:t>94</w:t>
          </w:r>
          <w:r>
            <w:rPr>
              <w:rFonts w:ascii="Times New Roman" w:hAnsi="Times New Roman"/>
            </w:rPr>
            <w:fldChar w:fldCharType="end"/>
          </w:r>
          <w:r>
            <w:rPr>
              <w:rFonts w:ascii="Times New Roman" w:hAnsi="Times New Roman"/>
            </w:rPr>
            <w:fldChar w:fldCharType="end"/>
          </w:r>
        </w:p>
        <w:p w14:paraId="6F6BCF19">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"_Toc227248381"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第四十条 文物保护投资估算</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_Toc227248381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94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5F4DFEE">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"_Toc227248382"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第四十一条 文物利用投资估算</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_Toc227248382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94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6E3F6C06">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"_Toc227248383"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第四十二条 投资额总额与分期</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_Toc227248383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96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22015B9">
          <w:pPr>
            <w:pStyle w:val="8"/>
            <w:spacing w:before="0" w:beforeLines="0" w:line="560" w:lineRule="exact"/>
            <w:rPr>
              <w:rFonts w:ascii="Times New Roman" w:hAnsi="Times New Roman" w:eastAsiaTheme="minorEastAsia"/>
              <w:b w:val="0"/>
              <w:sz w:val="22"/>
              <w:szCs w:val="24"/>
              <w14:ligatures w14:val="standardContextual"/>
            </w:rPr>
          </w:pPr>
          <w:r>
            <w:fldChar w:fldCharType="begin"/>
          </w:r>
          <w:r>
            <w:instrText xml:space="preserve"> HYPERLINK \l "_Toc227248384" </w:instrText>
          </w:r>
          <w:r>
            <w:fldChar w:fldCharType="separate"/>
          </w:r>
          <w:r>
            <w:rPr>
              <w:rStyle w:val="15"/>
              <w:rFonts w:ascii="Times New Roman" w:hAnsi="Times New Roman" w:eastAsia="方正黑体_GBK"/>
            </w:rPr>
            <w:t>附件 革命文物专篇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_Toc227248384 \h </w:instrText>
          </w:r>
          <w:r>
            <w:rPr>
              <w:rFonts w:ascii="Times New Roman" w:hAnsi="Times New Roman"/>
            </w:rPr>
            <w:fldChar w:fldCharType="separate"/>
          </w:r>
          <w:r>
            <w:rPr>
              <w:rFonts w:ascii="Times New Roman" w:hAnsi="Times New Roman"/>
            </w:rPr>
            <w:t>97</w:t>
          </w:r>
          <w:r>
            <w:rPr>
              <w:rFonts w:ascii="Times New Roman" w:hAnsi="Times New Roman"/>
            </w:rPr>
            <w:fldChar w:fldCharType="end"/>
          </w:r>
          <w:r>
            <w:rPr>
              <w:rFonts w:ascii="Times New Roman" w:hAnsi="Times New Roman"/>
            </w:rPr>
            <w:fldChar w:fldCharType="end"/>
          </w:r>
        </w:p>
        <w:p w14:paraId="73EE1147">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"_Toc227248385"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第四十三条 史实梳理与价值评价</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_Toc227248385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97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0F19BE0B">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"_Toc227248386"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第四十四条 资源特征与现状研究</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_Toc227248386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699C592D">
          <w:pPr>
            <w:pStyle w:val="9"/>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"_Toc227248387"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第四十五条 革命遗址遗迹保护规划</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_Toc227248387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2E16017E">
          <w:pPr>
            <w:pStyle w:val="9"/>
            <w:spacing w:line="560" w:lineRule="exact"/>
            <w:rPr>
              <w:rFonts w:ascii="Times New Roman" w:hAnsi="Times New Roman" w:eastAsiaTheme="minorEastAsia"/>
              <w:sz w:val="22"/>
              <w:szCs w:val="24"/>
              <w14:ligatures w14:val="standardContextual"/>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"_Toc227248388"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第四十六条 革命遗址遗迹利用规划</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_Toc227248388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122</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DB9EB00">
          <w:pPr>
            <w:pStyle w:val="8"/>
            <w:rPr>
              <w:rFonts w:ascii="Times New Roman" w:hAnsi="Times New Roman" w:eastAsia="宋体"/>
              <w:sz w:val="24"/>
              <w:szCs w:val="24"/>
            </w:rPr>
          </w:pPr>
          <w:r>
            <w:rPr>
              <w:rFonts w:ascii="Times New Roman" w:hAnsi="Times New Roman" w:eastAsia="宋体"/>
              <w:sz w:val="24"/>
              <w:szCs w:val="24"/>
            </w:rPr>
            <w:fldChar w:fldCharType="end"/>
          </w:r>
        </w:p>
      </w:sdtContent>
    </w:sdt>
    <w:p w14:paraId="00791B79">
      <w:pPr>
        <w:rPr>
          <w:rFonts w:ascii="Times New Roman" w:hAnsi="Times New Roman"/>
        </w:rPr>
      </w:pPr>
    </w:p>
    <w:p w14:paraId="5A146F80">
      <w:pPr>
        <w:rPr>
          <w:rFonts w:hint="eastAsia" w:ascii="Times New Roman" w:hAnsi="Times New Roman"/>
        </w:rPr>
      </w:pPr>
    </w:p>
    <w:p w14:paraId="411F9479">
      <w:pPr>
        <w:pStyle w:val="2"/>
        <w:spacing w:before="312" w:beforeLines="100" w:after="312" w:afterLines="100" w:line="720" w:lineRule="auto"/>
        <w:jc w:val="center"/>
        <w:rPr>
          <w:rFonts w:ascii="Times New Roman"/>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p>
    <w:p w14:paraId="738FC38A">
      <w:pPr>
        <w:pStyle w:val="2"/>
        <w:spacing w:before="0" w:after="0" w:line="560" w:lineRule="exact"/>
        <w:ind w:firstLine="640" w:firstLineChars="200"/>
        <w:jc w:val="left"/>
        <w:rPr>
          <w:rFonts w:ascii="Times New Roman" w:eastAsia="方正黑体_GBK"/>
          <w:b w:val="0"/>
          <w:bCs w:val="0"/>
          <w:sz w:val="32"/>
          <w:szCs w:val="32"/>
        </w:rPr>
      </w:pPr>
      <w:bookmarkStart w:id="0" w:name="_Toc227248332"/>
      <w:r>
        <w:rPr>
          <w:rFonts w:ascii="Times New Roman" w:eastAsia="方正黑体_GBK"/>
          <w:b w:val="0"/>
          <w:bCs w:val="0"/>
          <w:sz w:val="32"/>
          <w:szCs w:val="32"/>
        </w:rPr>
        <w:t>第一章 规划总则</w:t>
      </w:r>
      <w:bookmarkEnd w:id="0"/>
    </w:p>
    <w:p w14:paraId="6D4D8BC7">
      <w:pPr>
        <w:pStyle w:val="3"/>
        <w:spacing w:before="0" w:after="0" w:line="560" w:lineRule="exact"/>
        <w:ind w:firstLine="640" w:firstLineChars="200"/>
        <w:jc w:val="left"/>
        <w:rPr>
          <w:rFonts w:ascii="Times New Roman" w:hAnsi="Times New Roman" w:eastAsia="方正楷体_GBK" w:cs="Times New Roman"/>
          <w:b w:val="0"/>
          <w:bCs w:val="0"/>
        </w:rPr>
      </w:pPr>
      <w:bookmarkStart w:id="1" w:name="_Toc227248333"/>
      <w:r>
        <w:rPr>
          <w:rFonts w:ascii="Times New Roman" w:hAnsi="Times New Roman" w:eastAsia="方正楷体_GBK" w:cs="Times New Roman"/>
          <w:b w:val="0"/>
          <w:bCs w:val="0"/>
        </w:rPr>
        <w:t>第一条 规划性质</w:t>
      </w:r>
      <w:bookmarkEnd w:id="1"/>
    </w:p>
    <w:p w14:paraId="52F83AD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本规划是国土空间规划体系下的专项规划，是实施六安市文物保护管理的指导性文件，依法审批后，涉及全市文物保护、利用、管理、研究等问题均以本规划为依据。</w:t>
      </w:r>
    </w:p>
    <w:p w14:paraId="17F72DF1">
      <w:pPr>
        <w:pStyle w:val="3"/>
        <w:spacing w:before="0" w:after="0" w:line="560" w:lineRule="exact"/>
        <w:ind w:firstLine="640" w:firstLineChars="200"/>
        <w:jc w:val="left"/>
        <w:rPr>
          <w:rFonts w:ascii="Times New Roman" w:hAnsi="Times New Roman" w:eastAsia="方正楷体_GBK" w:cs="Times New Roman"/>
          <w:b w:val="0"/>
          <w:bCs w:val="0"/>
        </w:rPr>
      </w:pPr>
      <w:bookmarkStart w:id="2" w:name="_Toc227248334"/>
      <w:r>
        <w:rPr>
          <w:rFonts w:ascii="Times New Roman" w:hAnsi="Times New Roman" w:eastAsia="方正楷体_GBK" w:cs="Times New Roman"/>
          <w:b w:val="0"/>
          <w:bCs w:val="0"/>
        </w:rPr>
        <w:t>第二条 规划范围</w:t>
      </w:r>
      <w:bookmarkEnd w:id="2"/>
    </w:p>
    <w:p w14:paraId="00AA417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规划范围为六安市行政辖区，总面积15450.9平方公里。</w:t>
      </w:r>
    </w:p>
    <w:p w14:paraId="1E9ED7BD">
      <w:pPr>
        <w:pStyle w:val="3"/>
        <w:spacing w:before="0" w:after="0" w:line="560" w:lineRule="exact"/>
        <w:ind w:firstLine="640" w:firstLineChars="200"/>
        <w:jc w:val="left"/>
        <w:rPr>
          <w:rFonts w:ascii="Times New Roman" w:hAnsi="Times New Roman" w:eastAsia="方正楷体_GBK" w:cs="Times New Roman"/>
          <w:b w:val="0"/>
          <w:bCs w:val="0"/>
        </w:rPr>
      </w:pPr>
      <w:bookmarkStart w:id="3" w:name="_Toc227248335"/>
      <w:r>
        <w:rPr>
          <w:rFonts w:ascii="Times New Roman" w:hAnsi="Times New Roman" w:eastAsia="方正楷体_GBK" w:cs="Times New Roman"/>
          <w:b w:val="0"/>
          <w:bCs w:val="0"/>
        </w:rPr>
        <w:t>第三条 规划对象</w:t>
      </w:r>
      <w:bookmarkEnd w:id="3"/>
    </w:p>
    <w:p w14:paraId="4EC72F2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规划对象为六安市行政区划范围内的949处（1061个文物点）不可移动文物（下称文物）。</w:t>
      </w:r>
    </w:p>
    <w:p w14:paraId="4A68A0B4">
      <w:pPr>
        <w:pStyle w:val="3"/>
        <w:spacing w:before="0" w:after="0" w:line="560" w:lineRule="exact"/>
        <w:ind w:firstLine="640" w:firstLineChars="200"/>
        <w:jc w:val="left"/>
        <w:rPr>
          <w:rFonts w:ascii="Times New Roman" w:hAnsi="Times New Roman" w:eastAsia="方正楷体_GBK" w:cs="Times New Roman"/>
          <w:b w:val="0"/>
          <w:bCs w:val="0"/>
        </w:rPr>
      </w:pPr>
      <w:bookmarkStart w:id="4" w:name="_Toc227248336"/>
      <w:r>
        <w:rPr>
          <w:rFonts w:ascii="Times New Roman" w:hAnsi="Times New Roman" w:eastAsia="方正楷体_GBK" w:cs="Times New Roman"/>
          <w:b w:val="0"/>
          <w:bCs w:val="0"/>
        </w:rPr>
        <w:t>第四条 规划期限</w:t>
      </w:r>
      <w:bookmarkEnd w:id="4"/>
    </w:p>
    <w:p w14:paraId="2AE9FE1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本规划期限为2022—2035年。</w:t>
      </w:r>
    </w:p>
    <w:p w14:paraId="6DC5BD5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其中，近期为2022—2030年，远期为2031—2035年。</w:t>
      </w:r>
    </w:p>
    <w:p w14:paraId="55FE0F58">
      <w:pPr>
        <w:pStyle w:val="3"/>
        <w:spacing w:before="0" w:after="0" w:line="560" w:lineRule="exact"/>
        <w:ind w:firstLine="640" w:firstLineChars="200"/>
        <w:jc w:val="left"/>
        <w:rPr>
          <w:rFonts w:ascii="Times New Roman" w:hAnsi="Times New Roman" w:eastAsia="方正楷体_GBK" w:cs="Times New Roman"/>
          <w:b w:val="0"/>
          <w:bCs w:val="0"/>
        </w:rPr>
      </w:pPr>
      <w:bookmarkStart w:id="5" w:name="_Toc227248337"/>
      <w:r>
        <w:rPr>
          <w:rFonts w:ascii="Times New Roman" w:hAnsi="Times New Roman" w:eastAsia="方正楷体_GBK" w:cs="Times New Roman"/>
          <w:b w:val="0"/>
          <w:bCs w:val="0"/>
        </w:rPr>
        <w:t>第五条 规划原则</w:t>
      </w:r>
      <w:bookmarkEnd w:id="5"/>
    </w:p>
    <w:p w14:paraId="0E9F814F">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1、因地制宜，科学规划。结合全市文物分布与保护利用现状，立足不同县（区）实际情况，以文物保护相关法律法规为准绳，以上位及相关规划为指引，从文物的历史真实性、风貌完整性、功能延续性出发，科学规划文物保护利用工作，充分发挥文物的综合效益。</w:t>
      </w:r>
    </w:p>
    <w:p w14:paraId="18305B1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2、保护第一，加强管理。坚持保护第一的理念，全面加强文物保护管理工作。一方面，根据文物的级别、类别、保护状况，制定差异化保护措施，夯实文物保护基础。另一方面，科学划定文物保护单位的保护范围和建设控制地带，强化文物空间管控。</w:t>
      </w:r>
    </w:p>
    <w:p w14:paraId="12242FD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3、挖掘价值，有效利用。让文物活起来，丰富人民历史文化滋养。加强文物展示利用与乡村振兴、文化建设、旅游发展、生态环境保护、经济社会发展、民生福利改善的衔接，鼓励多元化展示利用方式，展示和阐释文物核心价值，推进文物活态传承和创造性转化、创新性发展，让文物活起来，增强文物的生命力和影响力。</w:t>
      </w:r>
    </w:p>
    <w:p w14:paraId="114C2FD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4、立足当前，谋划长远。基于文物现状、类别，确定近期、远期文物保护利用工作目标和重点。制定文物保护重点任务和目标，分级、分类落实文物保护措施。确定文物利用方向和目标，分期落实文物利用计划和重点项目，近远期统筹推进六安市文物保护利用工作。</w:t>
      </w:r>
    </w:p>
    <w:p w14:paraId="32D2F6D6">
      <w:pPr>
        <w:pStyle w:val="3"/>
        <w:spacing w:before="0" w:after="0" w:line="560" w:lineRule="exact"/>
        <w:ind w:firstLine="640" w:firstLineChars="200"/>
        <w:jc w:val="left"/>
        <w:rPr>
          <w:rFonts w:ascii="Times New Roman" w:hAnsi="Times New Roman" w:eastAsia="方正楷体_GBK" w:cs="Times New Roman"/>
          <w:b w:val="0"/>
          <w:bCs w:val="0"/>
        </w:rPr>
      </w:pPr>
      <w:bookmarkStart w:id="6" w:name="_Toc227248338"/>
      <w:r>
        <w:rPr>
          <w:rFonts w:ascii="Times New Roman" w:hAnsi="Times New Roman" w:eastAsia="方正楷体_GBK" w:cs="Times New Roman"/>
          <w:b w:val="0"/>
          <w:bCs w:val="0"/>
        </w:rPr>
        <w:t>第六条 规划依据</w:t>
      </w:r>
      <w:bookmarkEnd w:id="6"/>
    </w:p>
    <w:p w14:paraId="62543307">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1.法律规范</w:t>
      </w:r>
    </w:p>
    <w:p w14:paraId="533671BA">
      <w:pPr>
        <w:pStyle w:val="21"/>
        <w:numPr>
          <w:ilvl w:val="0"/>
          <w:numId w:val="1"/>
        </w:numPr>
        <w:spacing w:line="560" w:lineRule="exact"/>
        <w:ind w:left="0" w:firstLine="640"/>
        <w:rPr>
          <w:rFonts w:ascii="Times New Roman" w:hAnsi="Times New Roman" w:eastAsia="方正仿宋_GBK"/>
          <w:sz w:val="32"/>
          <w:szCs w:val="24"/>
        </w:rPr>
      </w:pPr>
      <w:bookmarkStart w:id="7" w:name="_Hlk141894281"/>
      <w:r>
        <w:rPr>
          <w:rFonts w:ascii="Times New Roman" w:hAnsi="Times New Roman" w:eastAsia="方正仿宋_GBK"/>
          <w:sz w:val="32"/>
          <w:szCs w:val="24"/>
        </w:rPr>
        <w:t>《中华人民共和国文物保护法》（2024年修订）</w:t>
      </w:r>
    </w:p>
    <w:p w14:paraId="6AB5D2C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《中华人民共和国文物保护法实施条例》（2017年修订）</w:t>
      </w:r>
    </w:p>
    <w:p w14:paraId="5C63C67A">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《中华人民共和国城乡规划法》（2019年修正）</w:t>
      </w:r>
    </w:p>
    <w:p w14:paraId="7AC21A4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《中华人民共和国土地管理法》（2019年修正）</w:t>
      </w:r>
    </w:p>
    <w:p w14:paraId="0376D51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《中华人民共和国乡村振兴促进法》（2021年公布）</w:t>
      </w:r>
    </w:p>
    <w:p w14:paraId="00DA596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《中华人民共和国旅游法》（2018年修正）</w:t>
      </w:r>
    </w:p>
    <w:p w14:paraId="53A3BFA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《城市紫线管理办法》（2011年修正）</w:t>
      </w:r>
    </w:p>
    <w:p w14:paraId="4BFBFBE0">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《历史文化名城名镇名村保护条例》（2017年修订）</w:t>
      </w:r>
    </w:p>
    <w:p w14:paraId="1CFAAB00">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《安徽省红色资源保护和传承条例》（2021年公布）</w:t>
      </w:r>
    </w:p>
    <w:p w14:paraId="577EE4A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《安徽省实施&lt;中华人民共和国文物保护法&gt;办法》（2005年修订）</w:t>
      </w:r>
    </w:p>
    <w:p w14:paraId="3A17E491">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《六安市革命遗址遗迹保护条例》（2022年公布）</w:t>
      </w:r>
    </w:p>
    <w:bookmarkEnd w:id="7"/>
    <w:p w14:paraId="41A86418">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2.政策文件</w:t>
      </w:r>
    </w:p>
    <w:p w14:paraId="7414C941">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《中共中央 国务院关于建立国土空间规划体系并监督实施的若干意见》（中发〔2019〕18号）</w:t>
      </w:r>
    </w:p>
    <w:p w14:paraId="5C79A8F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《国务院关于进一步加强文物工作的指导意见》（国发〔2016〕17号）</w:t>
      </w:r>
    </w:p>
    <w:p w14:paraId="4253EA5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《国务院关于新时代支持革命老区振兴发展的意见》（国发〔2021〕3号）</w:t>
      </w:r>
    </w:p>
    <w:p w14:paraId="2852DB70">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《中共中央办公厅 国务院办公厅关于实施革命文物保护利用工程（2018－2022年）的意见》（中办发〔2018〕45号）</w:t>
      </w:r>
    </w:p>
    <w:p w14:paraId="0DB90F8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《中共中央办公厅 国务院办公厅关于加强文物保护利用改革的若干意见》（中办发〔2018〕54号）</w:t>
      </w:r>
    </w:p>
    <w:p w14:paraId="0F94D46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《中共中央办公厅 国务院办公厅关于在国土空间规划中统筹划定落实三条控制线的指导意见》（厅字〔2019〕48号）</w:t>
      </w:r>
    </w:p>
    <w:p w14:paraId="5BA6508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《国务院办公厅关于印发&lt;“十四五”文物保护和科技创新规划&gt;的通知》（国办发〔2021〕43号）</w:t>
      </w:r>
    </w:p>
    <w:p w14:paraId="166B6F2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《中央宣传部 财政部 文化和旅游部 国家文物局关于公布&lt;革命文物保护利用片区分县名单（第一批）&gt;的通知》（文物政发〔2019〕8号）</w:t>
      </w:r>
    </w:p>
    <w:p w14:paraId="32951D6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《国家文物局关于印发&lt;文物建筑开放导则&gt;的通知》（文物保发〔2019〕24号）</w:t>
      </w:r>
    </w:p>
    <w:p w14:paraId="1D954B7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《国家文物局关于印发&lt;国家文物保护利用示范区创建管理办法（试行）&gt;的通知》（文物政发〔2019〕27号）</w:t>
      </w:r>
    </w:p>
    <w:p w14:paraId="037CC84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《中央宣传部 财政部 文化和旅游部 国家文物局关于公布&lt;革命文物保护利用片区分县名单（第二批）&gt;的通知》（文物革发〔2020〕18号）</w:t>
      </w:r>
    </w:p>
    <w:p w14:paraId="651D3B6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《国家文物局关于进一步加强革命文物保护项目组织实施工作的通知》（文物革函〔2020〕384号）</w:t>
      </w:r>
    </w:p>
    <w:p w14:paraId="2D7C4A1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《国家文物局关于印发&lt;尚未核定公布为文物保护单位的不可移动文物保护管理暂行规定&gt;的通知》（文物保发〔2021〕37号）</w:t>
      </w:r>
    </w:p>
    <w:p w14:paraId="14340BC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《自然资源部 国家文物局关于在国土空间规划编制和实施中加强历史文化遗产保护管理的指导意见》（自然资发〔2021〕41号）</w:t>
      </w:r>
    </w:p>
    <w:p w14:paraId="2BB3E76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《国家文物局印发&lt;关于鼓励和支持社会力量参与文物建筑保护利用的意见&gt;的通知》（文物督发〔2022〕14号）</w:t>
      </w:r>
    </w:p>
    <w:p w14:paraId="2FC1DAD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《国家文物局 文化和旅游部 国家发展改革委关于开展中国文物主题游径建设工作的通知》（文物保发〔2023〕10号）</w:t>
      </w:r>
    </w:p>
    <w:p w14:paraId="3AF49A2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《安徽省人民政府关于进一步加强文物工作的实施意见》（皖政〔2016〕95号）</w:t>
      </w:r>
    </w:p>
    <w:p w14:paraId="54CAD1A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《安徽省人民政府办公厅关于新时代支持大别山革命老区振兴发展的实施意见》（皖政办秘〔2021〕78号）</w:t>
      </w:r>
    </w:p>
    <w:p w14:paraId="03D943A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《安徽省“十四五”文物保护和科技创新工作实施方案》（皖政办秘〔2022〕16号）</w:t>
      </w:r>
    </w:p>
    <w:p w14:paraId="4104B3D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《安徽省国土空间规划委员会办公室关于开展国土空间专项规划编制工作的通知》（皖国土规办〔2021〕18号）</w:t>
      </w:r>
    </w:p>
    <w:p w14:paraId="6C74CB1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《安徽省国土空间规划委员会办公室关于印发&lt;安徽省国土空间专项规划衔接技术导则（试行）&gt;的函》（皖国土规办〔2022〕8号）</w:t>
      </w:r>
    </w:p>
    <w:p w14:paraId="57A15A0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《中共六安市委 六安市人民政府关于进一步加强红色旅游工作的意见》</w:t>
      </w:r>
    </w:p>
    <w:p w14:paraId="64086CE0">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《六安市人民政府关于贯彻落实安徽省人民政府加强文物工作实施意见的通知》（六政秘〔2018〕330号）</w:t>
      </w:r>
    </w:p>
    <w:p w14:paraId="3245CA8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《六安市人民政府办公室关于印发六安市国土空间规划编制清单的通知》（六政办秘〔2021〕155号）</w:t>
      </w:r>
    </w:p>
    <w:p w14:paraId="3A769DBE">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3.标准规范</w:t>
      </w:r>
    </w:p>
    <w:p w14:paraId="738E448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《博物馆和文物保护单位安全防范系统要求》（GB/T 16571）</w:t>
      </w:r>
    </w:p>
    <w:p w14:paraId="33E9072E">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《文物保护单位标志》（GB/T 22527）</w:t>
      </w:r>
    </w:p>
    <w:p w14:paraId="0DC5327A">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《文物保护单位开放服务规范》（GB/T 22528）</w:t>
      </w:r>
    </w:p>
    <w:p w14:paraId="612E1FBA">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《历史文化名村保护与修复技术指南》（GB/T 39049）</w:t>
      </w:r>
    </w:p>
    <w:p w14:paraId="4183FF4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《历史文化名城保护规划标准》（GB/T 50357）</w:t>
      </w:r>
    </w:p>
    <w:p w14:paraId="7FE454E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《文物保护单位游客承载量评估规范》（WW/T 0083）</w:t>
      </w:r>
    </w:p>
    <w:p w14:paraId="7599F82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《文物建筑防雷技术规范》（QX 189）</w:t>
      </w:r>
    </w:p>
    <w:p w14:paraId="2ED2196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《文物建筑消防安全管理》（XF/T 1463）</w:t>
      </w:r>
    </w:p>
    <w:p w14:paraId="4D267763">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4.相关规划和其他资料</w:t>
      </w:r>
    </w:p>
    <w:p w14:paraId="57BEF66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《“十四五”文物保护和科技创新规划》</w:t>
      </w:r>
    </w:p>
    <w:p w14:paraId="54003E7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《革命文物保护利用“十四五”专项规划》</w:t>
      </w:r>
    </w:p>
    <w:p w14:paraId="28691BA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《大别山革命老区振兴发展规划》</w:t>
      </w:r>
    </w:p>
    <w:p w14:paraId="6357510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《安徽省“十四五”文化和旅游发展规划》</w:t>
      </w:r>
    </w:p>
    <w:p w14:paraId="27CD491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《安徽省“十四五”文物保护利用规划》</w:t>
      </w:r>
    </w:p>
    <w:p w14:paraId="0979203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《安徽大别山革命老区“十四五”振兴发展规划》</w:t>
      </w:r>
    </w:p>
    <w:p w14:paraId="06D5AE4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《六安市国土空间总体规划（2021-2035年）》（报审稿）</w:t>
      </w:r>
    </w:p>
    <w:p w14:paraId="4E8CB56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《六安市旅游发展布局国土空间专项规划（2021-2035年）》（评审稿）</w:t>
      </w:r>
    </w:p>
    <w:p w14:paraId="071762A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《六安市“十四五”文化和旅游发展规划》</w:t>
      </w:r>
    </w:p>
    <w:p w14:paraId="273018F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《六安市红色旅游规划（修编）（2017-2030）》</w:t>
      </w:r>
    </w:p>
    <w:p w14:paraId="7B3A074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《金寨县文物保护利用专项规划（2021-2035）》</w:t>
      </w:r>
    </w:p>
    <w:p w14:paraId="7C36294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《六安白鹭洲古墓葬群保护规划》</w:t>
      </w:r>
    </w:p>
    <w:p w14:paraId="44DB483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《鄂豫皖革命根据地旧址——独山革命旧址群保护规划》</w:t>
      </w:r>
    </w:p>
    <w:p w14:paraId="2B6E265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《六安汉代王陵墓地保护规划（2022-2035）》</w:t>
      </w:r>
    </w:p>
    <w:p w14:paraId="3BC1D8E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《六安市金安区毛坦厂历史文化名镇保护规划》</w:t>
      </w:r>
    </w:p>
    <w:p w14:paraId="16AC0FE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《六安市裕安区苏埠历史文化名镇保护规划》</w:t>
      </w:r>
    </w:p>
    <w:p w14:paraId="61EC05C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《六安市裕安区独山历史文化名镇保护规划》</w:t>
      </w:r>
    </w:p>
    <w:p w14:paraId="36A5DDA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《霍邱县西段城墙及城隍庙保护规划纲要》</w:t>
      </w:r>
    </w:p>
    <w:p w14:paraId="1436663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《安徽省霍邱县李氏庄园文物保护规划》</w:t>
      </w:r>
    </w:p>
    <w:p w14:paraId="05FCAF3E">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《六安市志》等</w:t>
      </w:r>
    </w:p>
    <w:p w14:paraId="49DB8DC7">
      <w:pPr>
        <w:spacing w:line="360" w:lineRule="auto"/>
        <w:rPr>
          <w:rFonts w:ascii="Times New Roman" w:hAnsi="Times New Roman"/>
          <w:sz w:val="24"/>
          <w:szCs w:val="21"/>
        </w:rPr>
      </w:pPr>
      <w:r>
        <w:rPr>
          <w:rFonts w:ascii="Times New Roman" w:hAnsi="Times New Roman"/>
          <w:sz w:val="24"/>
          <w:szCs w:val="21"/>
        </w:rPr>
        <w:br w:type="page"/>
      </w:r>
    </w:p>
    <w:p w14:paraId="06DAE43D">
      <w:pPr>
        <w:pStyle w:val="2"/>
        <w:spacing w:before="0" w:after="0" w:line="560" w:lineRule="exact"/>
        <w:ind w:firstLine="640" w:firstLineChars="200"/>
        <w:jc w:val="left"/>
        <w:rPr>
          <w:rFonts w:ascii="Times New Roman" w:eastAsia="方正黑体_GBK"/>
          <w:b w:val="0"/>
          <w:bCs w:val="0"/>
          <w:sz w:val="32"/>
          <w:szCs w:val="32"/>
        </w:rPr>
      </w:pPr>
      <w:bookmarkStart w:id="8" w:name="_Toc227248339"/>
      <w:r>
        <w:rPr>
          <w:rFonts w:ascii="Times New Roman" w:eastAsia="方正黑体_GBK"/>
          <w:b w:val="0"/>
          <w:bCs w:val="0"/>
          <w:sz w:val="32"/>
          <w:szCs w:val="32"/>
        </w:rPr>
        <w:t>第二章 背景研究</w:t>
      </w:r>
      <w:bookmarkEnd w:id="8"/>
    </w:p>
    <w:p w14:paraId="16729C94">
      <w:pPr>
        <w:pStyle w:val="3"/>
        <w:spacing w:before="0" w:after="0" w:line="560" w:lineRule="exact"/>
        <w:ind w:firstLine="640" w:firstLineChars="200"/>
        <w:jc w:val="left"/>
        <w:rPr>
          <w:rFonts w:ascii="Times New Roman" w:hAnsi="Times New Roman" w:eastAsia="方正楷体_GBK" w:cs="Times New Roman"/>
          <w:b w:val="0"/>
          <w:bCs w:val="0"/>
        </w:rPr>
      </w:pPr>
      <w:bookmarkStart w:id="9" w:name="_Toc227248340"/>
      <w:r>
        <w:rPr>
          <w:rFonts w:ascii="Times New Roman" w:hAnsi="Times New Roman" w:eastAsia="方正楷体_GBK" w:cs="Times New Roman"/>
          <w:b w:val="0"/>
          <w:bCs w:val="0"/>
        </w:rPr>
        <w:t>第七条 政策研究</w:t>
      </w:r>
      <w:bookmarkEnd w:id="9"/>
    </w:p>
    <w:p w14:paraId="45ED97E2">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1.国家层面：高度重视文物保护利用，</w:t>
      </w:r>
      <w:bookmarkStart w:id="10" w:name="_Hlk153284484"/>
      <w:r>
        <w:rPr>
          <w:rFonts w:ascii="Times New Roman" w:hAnsi="Times New Roman" w:eastAsia="方正仿宋_GBK"/>
          <w:b/>
          <w:sz w:val="32"/>
          <w:szCs w:val="32"/>
        </w:rPr>
        <w:t>切实加强新时代革命文物保护利用</w:t>
      </w:r>
      <w:bookmarkEnd w:id="10"/>
      <w:r>
        <w:rPr>
          <w:rFonts w:ascii="Times New Roman" w:hAnsi="Times New Roman" w:eastAsia="方正仿宋_GBK"/>
          <w:b/>
          <w:sz w:val="32"/>
          <w:szCs w:val="32"/>
        </w:rPr>
        <w:t>，明确文物建筑活化利用方向</w:t>
      </w:r>
    </w:p>
    <w:p w14:paraId="46E882D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国务院、国家文物局等部门印发《关于进一步加强文物工作的指导意见》（国发〔2016〕17号）《关于加强文物保护利用改革的若干意见》（中办发〔2018〕54号）《关于鼓励和支持社会力量参与文物建筑保护利用的意见》（文物督发〔2022〕14号）等系列有关文物保护利用的指导性文件，习近平总书记于2023年5月16日和6月2日分别发表关于文物保护利用的重要讲话，强调了文物保护利用的重要性，提出切实加强新时代文物保护利用的总体要求，并明确文物建筑活化利用方向与方法。</w:t>
      </w:r>
    </w:p>
    <w:p w14:paraId="60EFF507">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2.安徽省层面：切实加大文物保护力度，推进文物合理适度利用</w:t>
      </w:r>
    </w:p>
    <w:p w14:paraId="7097EA9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安徽省人民政府、安徽省人民政府办公厅印发《关于进一步加强文物工作的实施意见》（皖政〔2016〕95号）《关于新时代支持大别山革命老区振兴发展的实施意见》（皖政办秘〔2021〕78号）等系列指导全省文物保护和文物利用工作的政策性文件，安徽省委时任书记郑栅洁、省长王清宪于2022年11月10日安徽省文物工作会议上，安徽省委书记韩俊于2023年5月和8月调研文化强省建设和淮南市文物、文化遗产保护传承工作时，均对文物保护利用作出指示。系列文化和领导讲话，均强调应切实加大文物保护和管理力度，加强文物价值挖掘和有效利用，拓展文旅融合，推动新时代安徽文物工作高质量发展，助力文化强省建设。</w:t>
      </w:r>
    </w:p>
    <w:p w14:paraId="0F1006B7">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3.六安市层面：明确“加强保护、拓展利用、严格执法”文物工作重点，具体指导六安市文物保护和利用工作</w:t>
      </w:r>
    </w:p>
    <w:p w14:paraId="74DE5C3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中共六安市委 六安市人民政府《关于进一步加强红色旅游工作的意见》《关于贯彻落实安徽省人民政府加强文物工作实施意见的通知》（六政秘〔2018〕330号）等文件，明确“加强保护、拓展利用、严格执法”文物工作重点，指导六安市文物保护利用工作的具体开展。2023年六安市市长潘东旭在市委会议上指出，强调推进文化强市建设是一项系统工程，需要各方面的齐抓共管、共同努力，要做到“五个坚持”：坚持以文铸魂，牢牢把握正确方向；坚持以文育人，传承赓续红色基因；坚持以文筑城，擦亮特色文化品牌；坚持以文兴业，着力增强发展动能；坚持以文惠民，丰富群众文化生活。</w:t>
      </w:r>
    </w:p>
    <w:p w14:paraId="1183A91B">
      <w:pPr>
        <w:pStyle w:val="3"/>
        <w:spacing w:before="0" w:after="0" w:line="560" w:lineRule="exact"/>
        <w:ind w:firstLine="640" w:firstLineChars="200"/>
        <w:jc w:val="left"/>
        <w:rPr>
          <w:rFonts w:ascii="Times New Roman" w:hAnsi="Times New Roman" w:eastAsia="方正楷体_GBK" w:cs="Times New Roman"/>
          <w:b w:val="0"/>
          <w:bCs w:val="0"/>
        </w:rPr>
      </w:pPr>
      <w:bookmarkStart w:id="11" w:name="_Toc227248341"/>
      <w:r>
        <w:rPr>
          <w:rFonts w:ascii="Times New Roman" w:hAnsi="Times New Roman" w:eastAsia="方正楷体_GBK" w:cs="Times New Roman"/>
          <w:b w:val="0"/>
          <w:bCs w:val="0"/>
        </w:rPr>
        <w:t>第八条 规划衔接</w:t>
      </w:r>
      <w:bookmarkEnd w:id="11"/>
    </w:p>
    <w:p w14:paraId="02FB3A78">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1.《“十四五”文物保护和科技创新规划》</w:t>
      </w:r>
    </w:p>
    <w:p w14:paraId="7AFEAFE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主要目标：到2025年，文物安全形势明显好转，文物保护水平全面提升，文物科技创新能力实现跃升，文物机构队伍力量增强、结构优化，文物领域社会参与活力不断焕发，文物治理体系和治理能力现代化初步实现。革命文物保护管理运用体系基本健全，重要作用得到更好发挥。形成资源管理全覆盖、法律法规更完备的文物保护利用体系，走出一条符合国情的文物保护利用之路。</w:t>
      </w:r>
    </w:p>
    <w:p w14:paraId="17AF5ED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《规划》强调加强文物保护利用工作，推动文物事业高质量发展，为六安市文物保护利用指明方向。</w:t>
      </w:r>
    </w:p>
    <w:p w14:paraId="3DD5CC0C">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2.《安徽省“十四五”文物保护利用规划》</w:t>
      </w:r>
    </w:p>
    <w:p w14:paraId="4E01CAD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发展目标：到2025年，全省文物保护利用体系更加健全，各级文物保护单位和馆藏文物得到有效保护，文物安全形势明显好转，文物活化利用水平明显提升，科研能力明显加强，初步构建安徽地域文化标识体系，文物事业在传承优秀传统文化、弘扬社会主义核心价值观、建设新阶段现代化美好安徽中的作用进一步发挥。</w:t>
      </w:r>
    </w:p>
    <w:p w14:paraId="35CE815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《规划》明确全省文物保护利用工作方向和八大工作重点，为六安市文物保护利用工作明确重点任务。</w:t>
      </w:r>
    </w:p>
    <w:p w14:paraId="4E443F58">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3.《安徽省“十四五”文化和旅游发展规划》</w:t>
      </w:r>
    </w:p>
    <w:p w14:paraId="2B3EE5E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总体目标和主要指标：完成300处全国、省级文物保护单位维修、保护或抢险加固工程，省级以上文物保护单位“四有”工作完成率100%。实施100处革命文物维修工程，推出50个革命文物陈列展览精品。</w:t>
      </w:r>
    </w:p>
    <w:p w14:paraId="27071EC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完善传承体系，加强文化遗产保护利用。包括加强考古发掘研究、加强文物保护利用、加强革命文物保护传承、推动博物馆高质量发展。</w:t>
      </w:r>
    </w:p>
    <w:p w14:paraId="5734407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优化文旅产业空间布局：构建“4310”文化旅游产业空间布局，分别为做强四大产业集聚区、构筑三大发展产业带和建设十条文化旅游廊道。</w:t>
      </w:r>
    </w:p>
    <w:p w14:paraId="0A99C0F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《规划》为六安市文物保护利用工作明确方向和重点。</w:t>
      </w:r>
    </w:p>
    <w:p w14:paraId="478D86BF">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4.《六安市国土空间总体规划（2021-2035年）》（报审稿）</w:t>
      </w:r>
    </w:p>
    <w:p w14:paraId="1B77294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规划将六安市定位为大别山革命老区区域中心城市，合肥都市圈协同创新产业基地，长三角生态产品供应基地，全国红色旅游示范和康养基地，全国陆路综合交通枢纽城市。</w:t>
      </w:r>
    </w:p>
    <w:p w14:paraId="45764A4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保护利用历史文化资源：包括完善历史文化保护空间体系、重点保护红色文化资源和加强其他重点区域历史文化保护。促进历史文化遗产活化利用：强调科学适度加强历史文化资源活化利用。</w:t>
      </w:r>
    </w:p>
    <w:p w14:paraId="660B567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《规划》明确历史文化资源保护利用重点，引导历史文化遗产的科学适度利用。</w:t>
      </w:r>
    </w:p>
    <w:p w14:paraId="5C00C535">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5.《六安市旅游发展布局国土空间专项规划（2021-2035年）》（评审稿）</w:t>
      </w:r>
    </w:p>
    <w:p w14:paraId="249A620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发展定位：依托大别山优越生态基底，深入融合革命老区红色文化及精神，发挥省会都市经济圈及长三角一体化带动优势，打造国内知名文旅深度融合生态旅游强市。</w:t>
      </w:r>
    </w:p>
    <w:p w14:paraId="51AEEC2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长三角地区高品质文化生活的优选地，长三角绿色振兴的旅居康养地，红色大别山的传承地和合肥都市圈文化和旅游发展的“金腰带”。</w:t>
      </w:r>
    </w:p>
    <w:p w14:paraId="3EA7411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发展目标：落实国家战略，弘扬革命老区精神，凸显山水文化魅力，支撑对口合作和合六同城化，构建“红绿”融合赋能赶超式高质量发展新格局，坚持以人民为中心，促进共同富裕，努力实现中国式现代化，奋力建设为革命老区绿色振兴示范城市。</w:t>
      </w:r>
    </w:p>
    <w:p w14:paraId="3178881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空间结构：构建“1617”的六安市旅游发展空间结构，即：一条大别山旅游风景道、六核共振、一条蓝色时空旅游景观带、七大主题。</w:t>
      </w:r>
    </w:p>
    <w:p w14:paraId="78099C7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《规划》明确六安市文旅产业发展方向及发展重点。</w:t>
      </w:r>
    </w:p>
    <w:p w14:paraId="23C37CD6">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6.《六安市“十四五”文化和旅游发展规划》</w:t>
      </w:r>
    </w:p>
    <w:p w14:paraId="1D98D2D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战略方向：发挥长三角一体化发展、大别山革命老区振兴、淮河生态经济带协同发展、合肥都市圈一体化发展等重大战略叠加效应集中释放的政策优势，努力建设“三地一带”，即长三角地区高品质文化生活的优选地、长三角绿色振兴的旅居康养地、红色大别山的传承地、合肥都市圈文化和旅游发展的“金腰带”，奋力推动“大别山下健康幸福城，江淮岭上卓越乡村地”发展新格局，助力现代化幸福六安新征程。</w:t>
      </w:r>
    </w:p>
    <w:p w14:paraId="0ADE602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发展布局：构建“一核引领、三区同频、四带协同”文化和旅游统筹发展新格局，即主城区文化和旅游核心、大别山全景文化旅游区、江淮果岭文化旅游区、淮河水乡文化旅游区、大别山红色文化带、淮河文化带、国道312（六安段）历史文化带、淠史杭水利文化带。</w:t>
      </w:r>
    </w:p>
    <w:p w14:paraId="101C437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《规划》指导六安市“十四五”时期文化和旅游高质量融合发展，明确文旅融合工作目标、重点任务和举措等内容。</w:t>
      </w:r>
    </w:p>
    <w:p w14:paraId="2753F628">
      <w:pPr>
        <w:pStyle w:val="3"/>
        <w:spacing w:before="0" w:after="0" w:line="560" w:lineRule="exact"/>
        <w:ind w:firstLine="640" w:firstLineChars="200"/>
        <w:jc w:val="left"/>
        <w:rPr>
          <w:rFonts w:ascii="Times New Roman" w:hAnsi="Times New Roman" w:eastAsia="方正楷体_GBK" w:cs="Times New Roman"/>
          <w:b w:val="0"/>
          <w:bCs w:val="0"/>
        </w:rPr>
      </w:pPr>
      <w:bookmarkStart w:id="12" w:name="_Toc227248342"/>
      <w:r>
        <w:rPr>
          <w:rFonts w:ascii="Times New Roman" w:hAnsi="Times New Roman" w:eastAsia="方正楷体_GBK" w:cs="Times New Roman"/>
          <w:b w:val="0"/>
          <w:bCs w:val="0"/>
        </w:rPr>
        <w:t>第九条 文脉梳理</w:t>
      </w:r>
      <w:bookmarkEnd w:id="12"/>
    </w:p>
    <w:p w14:paraId="5B172788">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1.历史沿革</w:t>
      </w:r>
    </w:p>
    <w:p w14:paraId="225485CB">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古代</w:t>
      </w:r>
      <w:r>
        <w:rPr>
          <w:rFonts w:ascii="Times New Roman" w:hAnsi="Times New Roman" w:eastAsia="方正仿宋_GBK"/>
          <w:sz w:val="32"/>
          <w:szCs w:val="24"/>
        </w:rPr>
        <w:t>：六安地处江淮之间，地理环境优越，开发历史悠久，远在新石器时代就有人类活动，留下了红墩寺等一批重要的人类活动遗址。4000年前，皋陶及部族在这里生息。《帝王世纪》记载：“皋陶卒，葬之于六（音lù）。禹封其少子于六，以奉其祀。”《史记·夏本纪》记载：“封皋陶之后于英（今金寨、霍邱境）、六（今六安城北，“六”字首次出现于地名）。”故六安又称“皋城”。夏商时，六为淮河以南重要方国，西周至春秋，封国林立，境内先后形成英、六、蓼、群舒等侯国。据考证，古代的“六”通“陆”。在《诗经·小雅》中，“陆”指的是高地或陆地，如“信彼南山，维禹甸之。畇畇原陆，曾孙田之。”这与六安现存古文化遗址地形地貌的特征是相符合的。战国时期，诸侯兼并，先后隶属吴、楚。秦统一中国，实行郡县制，六安东南、霍山、舒城大部地区属衡山郡，置潜县，其余属九江郡，置六县、寿春、安丰三县、郡治寿春。楚汉相争，项羽于公元前206年封六地人英布（ 黥布）为九江王，定都于六。汉初置淮南国，仍都六。汉高祖十一年（前196年），刘邦立少子刘长为淮南王，徙都寿春。汉文帝十六年（前164年），以原淮南地析分为淮南国、衡山国、庐江国。汉武帝元狩二年（前121年）取“六地平安”之意，置六安国，“六安”之名沿用至今。东汉分属九江郡、庐江郡。三国时由魏控制。两晋时，分属豫州的安丰郡，扬州的淮南郡、庐江郡。隋时，分属淮南郡和庐江郡，开皇初年（581年）设霍山县、十九年（599年）置霍邱县。唐时，分属寿州和庐州，唐开元二十三年（735年）置舒城县、二十七年（739年）置盛唐县（治在今六安市）。北宋置六安县，属寿州，重和元年（1118年）升六安县为六安军，直属淮西路。元朝，分属河南行省安丰路和庐州路；至元二十八年（1291年）设六安州，领六安、英山二县。明时，北属寿州，南属六安州，弘治七年（1494年）复置霍山县，并属六安州。清初，属江南省左布政使司所辖寿州及六安州，康熙六年（1667年），安徽建省，分属安徽省凤阳府、庐州府、颍州府。寿州属凤阳府，霍邱县属颍州府，六安州、霍山县和舒城县属庐州府。雍正二年（1724年）升六安州为直隶州，领霍山、英山二县。</w:t>
      </w:r>
    </w:p>
    <w:p w14:paraId="1F9D7A1D">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近代</w:t>
      </w:r>
      <w:r>
        <w:rPr>
          <w:rFonts w:ascii="Times New Roman" w:hAnsi="Times New Roman" w:eastAsia="方正仿宋_GBK"/>
          <w:sz w:val="32"/>
          <w:szCs w:val="24"/>
        </w:rPr>
        <w:t>：中华民国成立，改寿州为寿县，六安州为六安县，连同霍邱、舒城、霍山三县均隶属于安徽省，民国三年至十七年（1914—1928年），舒城、六安、霍山属安庆道，寿县、霍邱属淮泗道。民国二十一年（1932年）寿县、霍邱属安徽省第四行政督察区，六安、舒城、霍山县属第三行政督察区。同年10月，析安徽省六安、霍山、霍邱，河南省商城、固始5县边区55个保设立煌县；同年11月，英山县由安徽省划归湖北省。土地革命期间，境内相继成立多处县级革命政权和边区苏维埃政府。1947年10月成立皖西行署，同年9月改立煌县为金寨县。</w:t>
      </w:r>
    </w:p>
    <w:p w14:paraId="77627B4E">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现代</w:t>
      </w:r>
      <w:r>
        <w:rPr>
          <w:rFonts w:ascii="Times New Roman" w:hAnsi="Times New Roman" w:eastAsia="方正仿宋_GBK"/>
          <w:sz w:val="32"/>
          <w:szCs w:val="24"/>
        </w:rPr>
        <w:t>：1949年1月，六安解放，4月，成立六安行政专员公署，隶属皖北行署。六安专区领六安、霍山、舒城、寿县、霍邱、金寨县。此后，肥西县曾于1952年2月和1961年4月两度划入六安专区，又分别于1958年6月和1983年6月划归合肥市；庐江县曾于1958年7月划入六安专区，又于1965年7月划归巢湖专区。1971年3月，改专区为六安行政公署，辖境未变。1978年，以六安县城关及近郊组建县级六安市。1992年12月，六安市与六安县合并，称六安市（县级）。1999年9月，国务院批准六安撤地设市，原县级六安市分设为金安区、裕安区，2000年3月省辖六安市正式成立。2015年10月12日，国务院批复同意设立六安市叶集区。2015年12月3日，国务院批复同意将六安市寿县划归淮南市管辖。</w:t>
      </w:r>
    </w:p>
    <w:p w14:paraId="18215833">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2.文化脉络</w:t>
      </w:r>
    </w:p>
    <w:p w14:paraId="52414F8D">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新石器时期，文化萌芽，文明肇始</w:t>
      </w:r>
      <w:r>
        <w:rPr>
          <w:rFonts w:ascii="Times New Roman" w:hAnsi="Times New Roman" w:eastAsia="方正仿宋_GBK"/>
          <w:sz w:val="32"/>
          <w:szCs w:val="24"/>
        </w:rPr>
        <w:t>。早在六千多年前，便有先民在此繁衍生息，留下了样态丰富的文化遗存，文明的曙光开始闪耀江淮。如叶集区红墩寺遗址真实留存着6000年前人类生活印记，是“江淮西部地区六千年文化史的标尺”。此外，还有黑虎城遗址、蟠龙城遗址、范家古城遗址、大洪城遗址、蓝桥湾古遗址、中洪城孜遗址、大马城遗址、找母河大古城遗址等一批新石器时期古文化遗址。</w:t>
      </w:r>
    </w:p>
    <w:p w14:paraId="2E95C8D0">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夏商周代，多元文化，智慧涌现</w:t>
      </w:r>
      <w:r>
        <w:rPr>
          <w:rFonts w:ascii="Times New Roman" w:hAnsi="Times New Roman" w:eastAsia="方正仿宋_GBK"/>
          <w:sz w:val="32"/>
          <w:szCs w:val="24"/>
        </w:rPr>
        <w:t>。（1）“皋城”由来。因上古时，皋陶及部族在这里生息，且因“皋陶卒，葬之于六。禹封其少子于六，以奉其祀。”故六安又称“皋城”。现保存有皋陶墓遗址、皋陶祠。（2）封国林立。西周至春秋，封国林立，境内先后形成英、六、蓼、群舒等侯国，留下花城遗址、邬墩子遗址、董墩子遗址、海螺墩子遗址、绣鞋墩遗址等一批古遗址。其中，群舒方国及文化具有典型地域特征。江淮地区自古以来就是南北方文化交流、传播和碰撞的重要区域。商周时期，本地土著文化逐步凸显。西周初年，周公东征，东夷部分族群向南迁移至江淮地区，与当地土著相融合，建立舒、舒庸、舒鸠、舒蓼、舒龙等群舒方国，形成了以兽首鼎、曲柄盉等为典型器物的群舒文化。东周时期诸侯争霸，江淮地区成为吴楚等国争夺的主要战场，群舒国小而势微，周旋于各大国之间，终为楚所灭。群舒文化根植于安徽江淮地区土著文化，承袭中原文化，与周边的楚文化、吴越文化等不断融合渗透，充分体现了中华文明多元一体的发展特征。（3）千年古塘。霍邱县水门塘系楚令尹孙叔敖于公元前622年修建，古称“大业陂”，距今已有2600余年历史。</w:t>
      </w:r>
    </w:p>
    <w:p w14:paraId="43459F51">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秦汉时期，王侯封国，大汉遗风</w:t>
      </w:r>
      <w:r>
        <w:rPr>
          <w:rFonts w:ascii="Times New Roman" w:hAnsi="Times New Roman" w:eastAsia="方正仿宋_GBK"/>
          <w:sz w:val="32"/>
          <w:szCs w:val="24"/>
        </w:rPr>
        <w:t>。（1）王陵墓地。六安汉代王陵保存完整，是六安国历史的重要见证，充分体现了六安悠久的历史、深厚的文化底蕴以及中华文明发展内在的统一性、连续性，是中华文明的重要标识和多元一体格局的鲜活注脚，对研究六安国政治、历史、经济、文化、社会以及汉代诸侯王陵制度特征等具有重要价值。（2）楚汉名将。秦二世元年英布率骊山刑徒数千人起义响应农民起义，归属楚项羽，被封为九江王，都六。楚汉战争中，英布归汉，从刘邦击灭项羽于垓下，被封为淮南王，仍都六。六安市现存有英布墓。舞阳侯樊哙，江苏沛县人，参加沛县起义，骁勇善战，为刘邦麾下最勇猛的战将，颇有功勋。鸿门宴时，曾出面营救刘邦。西汉初年，担任大将军、左丞相，封舞阳侯，参与平定臧荼、卢绾、陈豨、韩王信等，是西汉开国元勋。六安市裕安区西河口乡淠河岸边留存有“舞阳侯樊哙墓”。</w:t>
      </w:r>
    </w:p>
    <w:p w14:paraId="60FDB267">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魏晋南北朝时期，诸侯割据，战火纷飞</w:t>
      </w:r>
      <w:r>
        <w:rPr>
          <w:rFonts w:ascii="Times New Roman" w:hAnsi="Times New Roman" w:eastAsia="方正仿宋_GBK"/>
          <w:sz w:val="32"/>
          <w:szCs w:val="24"/>
        </w:rPr>
        <w:t>。分属魏淮南郡、庐江郡、安丰郡。其中三国历史名人周瑜为舒县人，现境内有瑜城村城址。</w:t>
      </w:r>
    </w:p>
    <w:p w14:paraId="7FB1FA4C">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唐宋时期，前期社会繁荣、佛教兴盛，后期社会动荡、战乱频繁</w:t>
      </w:r>
      <w:r>
        <w:rPr>
          <w:rFonts w:ascii="Times New Roman" w:hAnsi="Times New Roman" w:eastAsia="方正仿宋_GBK"/>
          <w:sz w:val="32"/>
          <w:szCs w:val="24"/>
        </w:rPr>
        <w:t>。（1）寺庙众多。南北朝及唐宋时期寺庙盛行，六安境内建有多处寺庙佛塔，现存有裕安区望江寺塔、观音寺塔、多宝庵塔和金安区昭庆寺、霍邱县观音洞遗址等。（2）抗金英雄。南宋建炎三年（1129年），金兵大举进攻六安，为护主救驾，程端中夫妇与皇帝、皇后互换龙凤袍，宋高宗安然脱身并定都临安（今杭州），而程端中却不幸战死阵中。现保存有程端中墓。</w:t>
      </w:r>
    </w:p>
    <w:p w14:paraId="69DC307D">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元明清时期，农业、商业、手工业蓬勃发展，古建林立</w:t>
      </w:r>
      <w:r>
        <w:rPr>
          <w:rFonts w:ascii="Times New Roman" w:hAnsi="Times New Roman" w:eastAsia="方正仿宋_GBK"/>
          <w:sz w:val="32"/>
          <w:szCs w:val="24"/>
        </w:rPr>
        <w:t>。（1）地主庄园。六安市现有两大地主庄园建筑，分别是霍邱县李氏庄园古建筑和金安区刘大圩庄园，其中李氏庄园是我国“四大地主庄园之一”。（2）古塔古寺。元明清时期，六安宗教繁荣，古塔古寺众多，包括舒城龙头塔、霍山文峰塔、霍山决兴庵等。（3）文庙建筑。元明清时期科举制度不断完善和发展，文庙建筑较多，现存有六安文庙、霍山文庙、霍邱文庙古建筑、三官庙古建筑等。（4）古寨古堡。元明清时期，六安境内有多处古寨堡，现保存有金寨古寨堡群、霍山县四望堡寨址、铜锣寨遗址、金寨县陈家寨、招军寨、舒城县平峰山寨等。（5）会馆老街。明清时期，六安地区商贸繁荣，涌现多处商贸老街，现有金安区毛坦厂镇明清老街、裕安区苏埠镇明清老街、独山镇明清老街、舒城县晓天镇老街、叶集区江西会馆、裕安区陕西会馆以及“九拐十八巷”等街巷、商会旧址。（6）宗族祠堂。明清时期，六安地区宗族文化繁盛，宗祠众多，现保存有舒城县褚氏祠堂、霍山县戚氏宗祠、裕安区罗氏宗祠、魏氏宗祠、李氏宗祠等多处文物保护单位。（7）名人故居。六安市人杰地灵，名人故居较多，现保存有霍山县刘淠西故居、金寨县革命先驱罗洁故居、漆海峰故居、霍山县何国褆故居。</w:t>
      </w:r>
    </w:p>
    <w:p w14:paraId="3F3D276B">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中华民国时期，六安是鄂豫院大别山革命老区的重要组成部分、核心区域</w:t>
      </w:r>
      <w:r>
        <w:rPr>
          <w:rFonts w:ascii="Times New Roman" w:hAnsi="Times New Roman" w:eastAsia="方正仿宋_GBK"/>
          <w:sz w:val="32"/>
          <w:szCs w:val="24"/>
        </w:rPr>
        <w:t>。从中国共产党的建立到新中国的诞生，这里28年红旗不倒、20年武装斗争不断、30万英烈为国捐躯。在波澜壮阔的中国革命历史中，六安的地位举足轻重，是中国共产党重要的建党基地、中国革命的重要策源地、人民军队的重要发源地。</w:t>
      </w:r>
    </w:p>
    <w:p w14:paraId="281DFEF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（1）六安是中国共产党重要的早期建党基地之一。</w:t>
      </w:r>
    </w:p>
    <w:p w14:paraId="21CA8A4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俄国十月社会主义革命后，一批较早接受共产主义思想的先进知识分子，开始在六安通过办学、办刊等方式传播马克思主义。其中，1920年3月，朱蕴山在六安三农组建中国革命小组，是安徽最早的学习、宣传马克思主义的组织。同年10月，徐狩西在霍山六区燕子河燕溪小学成立马克思主义学习小组。同时，在朱蕴山、桂月峰、翟其善、徐狩西和刘长青等革命积极分子的努力下，六安各地党组织纷纷建立。1923 年底，皖西青年在寿县小甸集建立安徽第一个农村党支部，在安庆参与建立安徽第一个城市党支部。从 1921年到1927年，中共中央直属党组织共有 41个，有8个位于六安，在全国独树一帜。现留存有金寨县早期党组织诞生地旧址、地下党组织秘密联络地旧址和安徽省立第三甲种农业学校旧址等一批革命遗址遗迹。</w:t>
      </w:r>
    </w:p>
    <w:p w14:paraId="7227324F">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（2）六安是中国革命的重要策源地。</w:t>
      </w:r>
    </w:p>
    <w:p w14:paraId="64C1F83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建党和大革命时期，六安是马克思主义传播的先锋地。特别是1921年7月中国共产党成立后，中国共产党早期党组织在这里取得了较快发展，培养了大批革命骨干，1924年底以前加入中共的安徽早期党员，全省40多人，六安籍就有 30多人。土地革命战争时期，六安是红色苏区建设的模范地。在党的八七会议精神指引下，皖西人民于 1929年5月和11月发动商南起义（又称立夏节起义）、六霍起义，组建主力红军和地方武装，创建豫东南、皖西革命根据地。苏区军民先后粉碎了国民党军三次大“围剿”，建立特（道）区、县、区、乡、村五级苏维埃政权，颁布《六安六区土改政纲实施细则》《森林办法》等土地法令，开展轰轰烈烈的土地革命，成为全国苏区建设的成功典范。红军主力两次转移后，六安的党和红军在人民支持下，在极端艰苦的环境下坚持了三年游击战争，使革命红旗始终飘扬在大别山上。全民族抗战时期，六安是安徽合作抗战的中心地。1938 年1月，国民党安徽省政府迁至六安，六安成为安徽省暨大别山区国共合作抗日的政治、军事指挥中心，为华中抗日民主根据地输送地了大量人才。中共安徽省工委和鄂豫皖区党委先后在六安成立，领导人民开展抗日斗争。新四军第四支队在六安发展壮大，成为江淮敌后抗日的主力军。六安人民坚持抗日反顽斗争，开辟皖西大别山区抗日游击根据地和寿东南抗日根据地，成为大别山抗战的中流砥柱，直至抗日战争取得最后胜利。现在留下了鄂豫皖革命旧址群——金寨和独山革命旧址群、红28军重建会议旧址、苏家埠战斗旧址等一批浓墨重彩的革命遗址遗迹。解放战争时期，六安是全国战略进攻的转折地。1946年6月，国民党反动派发动全面内战，六安见证中原军区第一纵队第一旅（皮旅）中原突围、铁流千里的伟大奇迹，是刘邓大军挺进大别山的重要战场。现存有新四军四支队驻舒旧址、中共鄂豫皖区委员会旧址、安徽省工委驻地旧址（汪氏宗祠）等一批革命遗址遗迹。</w:t>
      </w:r>
    </w:p>
    <w:p w14:paraId="005BFEA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（3）六安是人民军队的重要发源地。</w:t>
      </w:r>
    </w:p>
    <w:p w14:paraId="6445B1C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革命战争年代，六安先后诞生了18支（次）师级以上红军部队。红军长征的四支队伍中红四方面军、红二十五军与六安血脉相连，参加长征的六安儿女有近9000人。从六安走出的红四方面军、红二十五军、红二十八军，后来成为八路军、新四军的重要组成部分，是中国人民解放军的重要骨干和主要源头。解放后，与六安有血脉渊源的现役部队有中国人民解放军第七十一、七十五、七十六、七十七、七十八、七十九、八十三集团军等，在新时代继续为中华民族伟大复兴和中国特色社会主义现代化建设保驾护航。</w:t>
      </w:r>
    </w:p>
    <w:p w14:paraId="60C2CA7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其中，红四方面军是一支战功赫赫、功勋卓著的主力红军。从1927年11月起，鄂东、豫东南、皖西地区先后爆发了黄麻起义、商南起义（又称立夏节起义）与六霍起义，分别组建了红三十一师、红三十二师、三十三师，成为鄂豫皖红军部队的源头。1930年4月，红一军成立，六安人许继慎任军长统一了鄂豫皖边区的军事指挥，为创建鄂豫皖革命根据地奠定基础。1931年1月，红一军与红十五军合并成立红四军。1931年11月，红四方面军成立，总指挥徐向前，辖红四军、红二十五军，后接连发起黄安、商潢、苏家埠潢光四大进攻战役，取得空前胜利，鄂豫皖苏区进入全面鼎盛时期。1932年10月，红四方面军主力离开鄂豫皖后来创建了川陕革命根据地。1936年10月，红四方面军一部长征到达陕北，后与陕北红军改编为八路军一二九师成为了晋冀鲁豫野战军、中原野战军、第二野战军的主要源头。</w:t>
      </w:r>
    </w:p>
    <w:p w14:paraId="2BDEC41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其中，红二十五军是率先完成长征，为中国革命立下大功的先锋部队。红二十五军首次于1931年10月在六安麻埠成立。1932年11月，鄂豫皖省委重建红二十五军。1933年4月和 1934年4月，战斗在皖西的红二十八军两度并入红二十五军，吴焕先、徐海东先后任军长。1934年11月，红二十五军奉命长征，全军从出发时 2980多人发展到 3700 多人，途中创建了鄂豫陕革命根据地，是唯一一支历经长征人数不减反增的红军部队，为中央红军长征胜利会师龑定了坚实基础。1935年9月，红二十五军与陕北红军合编为红十五军团，是红军发起直罗镇战役、东征和西征战役的主力，扩大了陕甘革命根据地，为红军长征落脚陕北、建立陕甘宁边区奠定了基础。1937年8月,红十五军团改编为八路军一一五师三四四旅,成为了东北野战军第四野战军的源头之一。</w:t>
      </w:r>
    </w:p>
    <w:p w14:paraId="1C14DC4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其中，红二十八军是南方三年游击战争中唯一保留军级建制的革命武装。红二十八军于1933年1月、1933年10月、1935年2月先后三次组建，是一支打不散、拖不跨的英雄部队。坚持了艰苦卓绝的三年游击战争，使鄂豫皖革命根据地成为南方8省 15 块游击根据地中面积最大、唯一保留军级建制的根据地。1937年7月，红二十八军率先在南方实现区域性国共合作。1938年2月，与豫南游击队等改编为新四军第四支队，走向皖中和皖东抗日前线，是当时新四军人数最多、战斗力最强的部队之一。皖南事变后改编为新四军第二师，同时参加鄂豫皖边区游击战争的红军也是新四军三师、四师、五师、七师的来源，成为了华东野战军、第三野战军的重要源头。</w:t>
      </w:r>
    </w:p>
    <w:p w14:paraId="67526ACC">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新中国成立至今，“淠史杭”精神彪炳史册，水利工程宏大壮观</w:t>
      </w:r>
      <w:r>
        <w:rPr>
          <w:rFonts w:ascii="Times New Roman" w:hAnsi="Times New Roman" w:eastAsia="方正仿宋_GBK"/>
          <w:sz w:val="32"/>
          <w:szCs w:val="24"/>
        </w:rPr>
        <w:t>。从1958年开始，六安人民历时14年兴建了举世闻名的淠史杭水利工程，被誉为新中国治水史上的一座丰碑，展现了战天斗地的淠史杭精神。同时，解放后陆续建成佛子岭、龙河口、梅山、响洪甸、磨子潭五大水库以及横排头渠首枢纽工程、将军山渡槽、打山渡槽、平岗切岭等一批重要的水利设施。</w:t>
      </w:r>
    </w:p>
    <w:p w14:paraId="5FD8155C">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3.历史记忆</w:t>
      </w:r>
    </w:p>
    <w:p w14:paraId="7FB850EC">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（1）六安古“八景”承载地方历史记忆</w:t>
      </w:r>
    </w:p>
    <w:p w14:paraId="5D055A2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1）钟楼远眺：钟鼓楼，原建于六安城中心鼓楼大街最高处，系古代用于礼乐、报时、报警之用。登高凭栏，可俯瞰市内街景，遥望南北双塔。</w:t>
      </w:r>
    </w:p>
    <w:p w14:paraId="3160841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2）桃坞晴霞：六安城西淠河对岸，越云路桥而西即桃花坞，旧称田家湾。这里夭桃修竹成林，佳果花卉纷呈，自古为游人墨客踏青吟诵之地。</w:t>
      </w:r>
    </w:p>
    <w:p w14:paraId="5EB7BB0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3）赤壁渔歌：六安赤壁位于城西25公里处，下临淠河。州志载:"小赤壁下临大河，继岸千尺，镌小赤壁字，时多乘流泛舟题诗壁上"。</w:t>
      </w:r>
    </w:p>
    <w:p w14:paraId="498F95A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4）齐云拥雾：齐云山，又称齐头山，山上峰峦迭翠。州志载:齐山绝顶，常为云雾所封，其上产茶甚壮而味独香醇，名茶六安瓜片主产于此。</w:t>
      </w:r>
    </w:p>
    <w:p w14:paraId="246CD66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5）九公耸秀：九公寨，位于六安城西南35公里处，海拔342米，山有九石如人，故称九公寨。其山势挺拔峻秀，群峰叠岩，怪石嵯峨，景色绮绚。</w:t>
      </w:r>
    </w:p>
    <w:p w14:paraId="7E6AD44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6）龙穴返照：龙穴山，一名龙池山，位于城东南20公里处。州志载，龙穴山首有幻影晚照现象，自此《龙穴返照》为六安一景。</w:t>
      </w:r>
    </w:p>
    <w:p w14:paraId="635DDED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7）嵩寮泻乳：嵩寮岩位于六安城南40公里处。州志载:洞顶中间岩缝旧有白色石乳长年滴沥，可供灯油用，以后干涸，嵩寮泻乳胜景自此而得名。</w:t>
      </w:r>
    </w:p>
    <w:p w14:paraId="2339AEB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8）武陟积雪：位于六安城西15公里处，淠河北岸。《古今图书集成·庐州府山川考三》载:"武陟山，在州西三十里，汉武帝南巡登封霍岳驻跸于此。</w:t>
      </w:r>
    </w:p>
    <w:p w14:paraId="76EFDA6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六安古八景展现人文历史、集体记忆，有较高的历史价值和文化价值，应强化管理和维护，可考虑通过打造古八景雕塑唤醒城市记忆，提升城市内涵。</w:t>
      </w:r>
    </w:p>
    <w:p w14:paraId="6A9A5EEF">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（2）“九拐十八巷”展现老城区古街建筑特色和城市记忆符号</w:t>
      </w:r>
    </w:p>
    <w:p w14:paraId="3F38D59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九拐。1）等驾拐：乾隆皇帝三下江南路经该处，文武百官在此等驾，故名。2）鱼市拐：黄大街与东门大街交叉处，旧为水产集市中心，故称。3）茶叶拐：鼓楼街由北向南第四拐，原有两家茶叶店，故名。4）仓房拐：鼓楼街与云露街交叉处，由北向南第五拐。5）书院拐：鼓楼街由北向南第三拐，清乾隆创立赓炀书院，故称。6）潘家拐：武庙街与鼓楼街交叉处。由北进城第二拐。7）上拐头：北外街与西街交叉处。六安九拐从北至南第一拐。8）田家拐：云露街与箭道巷交叉处，清末民初，为田氏公所，故称。9）大井拐：西接鼓楼街，东至万寿寺路，为六安九拐第七拐。</w:t>
      </w:r>
    </w:p>
    <w:p w14:paraId="026792E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十八巷。1）头道巷：东起文盛街，西连黄大街，现称“南塔路”。2）二道巷：东接文盛街，西至黄大街，由南进城的第二道巷，故称。3）三道巷：东接文盛街，西至黄大街，从南门至此，为第三条巷道。4）书版巷：西接鼓楼街，东至和平巷。清朝刻书板匠人聚集，故名。5）塘子巷：南接头道巷，北至东大门街，古称名澡塘巷，后称今名。6）扎笔巷：由鱼市拐至西大街，清朝时巷内住制笔人较多，故称。7）和平巷：北接云露街，南至大井拐。原名虎皮巷，后改为和平巷。8）棚场巷：南接东大门街，北至大井拐。古时在此搭棚设考场，故名。9）龙须巷：北接文庙街，南至云露街。主巷有三条岔巷，取吉祥名。10）观音寺巷：东接黄大街，西至城墙根，因与观音寺相对应，故称。11）关帝庙巷：东接武庙街，西至盐店巷，位于关帝庙大门口，故名。12）万寿寺巷：位于原东大街的北侧，因建“万寿寺”得名，现已损毁。13）城隍庙巷：因紧邻“城隍庙”得名，位于东大街与塘子巷交汇处。14）九拐巷：位于书院拐东侧，巷中拐弯抹角，故名。15）牛角巷：从庆安街至老城墙根，巷道弯曲似牛角，故称。16）翠花巷：东接武庙街，西至盐店巷，巷内曾有人卖绣花，故名。17）盐店巷：南接云露街，北接鼓楼街，传说因盐商来此进货得名。18）霍老婆巷：根据住户的姓氏来命名。</w:t>
      </w:r>
    </w:p>
    <w:p w14:paraId="5A7B312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“九拐十八巷”中历史遗存建筑具备列入文物保护单位的潜力，并可通过复原部分老建筑、利用原有名称命名新街道等方式保留城市历史和文化符号。</w:t>
      </w:r>
    </w:p>
    <w:p w14:paraId="4318CC4E">
      <w:pPr>
        <w:pStyle w:val="3"/>
        <w:spacing w:before="0" w:after="0" w:line="560" w:lineRule="exact"/>
        <w:ind w:firstLine="640" w:firstLineChars="200"/>
        <w:jc w:val="left"/>
        <w:rPr>
          <w:rFonts w:ascii="Times New Roman" w:hAnsi="Times New Roman" w:eastAsia="方正楷体_GBK" w:cs="Times New Roman"/>
          <w:b w:val="0"/>
          <w:bCs w:val="0"/>
        </w:rPr>
      </w:pPr>
      <w:bookmarkStart w:id="13" w:name="_Toc227248343"/>
      <w:r>
        <w:rPr>
          <w:rFonts w:ascii="Times New Roman" w:hAnsi="Times New Roman" w:eastAsia="方正楷体_GBK" w:cs="Times New Roman"/>
          <w:b w:val="0"/>
          <w:bCs w:val="0"/>
        </w:rPr>
        <w:t>第十条 价值评估</w:t>
      </w:r>
      <w:bookmarkEnd w:id="13"/>
    </w:p>
    <w:p w14:paraId="2962ACD8">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1.以红色文化为代表的</w:t>
      </w:r>
      <w:bookmarkStart w:id="14" w:name="_Hlk204162031"/>
      <w:r>
        <w:rPr>
          <w:rFonts w:ascii="Times New Roman" w:hAnsi="Times New Roman" w:eastAsia="方正仿宋_GBK"/>
          <w:b/>
          <w:sz w:val="32"/>
          <w:szCs w:val="32"/>
        </w:rPr>
        <w:t>近现代重要史迹及代表性建筑资源</w:t>
      </w:r>
      <w:bookmarkEnd w:id="14"/>
    </w:p>
    <w:p w14:paraId="498DB28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红军故乡，将军摇篮——早期革命播火者的诞生地</w:t>
      </w:r>
    </w:p>
    <w:p w14:paraId="5C060F7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是中国共产党早期建党基地、中国革命的重要策源地、人民军队的重要发源地，是著名的革命老区，是红军的故乡、将军的摇篮。红色土地上传承着红色故事，回响着红色歌谣，遍布着红色印迹，给后人留下了丰富的缅怀先烈、追忆历史的红色文物资源。</w:t>
      </w:r>
    </w:p>
    <w:p w14:paraId="6F8C848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既有中国共产党地方领导机构的驻地旧址和重要会议的旧址，重要党史人物的旧居、活动地，又有许多重要事件、重大战斗的遗址和具有重要影响的革命烈士事迹发生地及墓园，同时还包含新中国成立后兴建的各类纪念馆、展览馆、烈士陵园，如鄂豫皖革命旧址群——独山革命旧址群、红28军重建会议旧址、苏家埠战斗旧址、许继慎故居及许继慎墓、金寨县革命烈士陵园等。</w:t>
      </w:r>
    </w:p>
    <w:p w14:paraId="7CC4F44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大量的近现代重要史迹及代表性建筑反映了六安革命和建设时期党的重要历史活动、进程、思想、发展的各类遗址遗迹，集中体现了六安老区的光荣革命历史，是开展爱国主义教育的重要场所，是文旅产业发展的重要资源，可以激发民族自豪感和爱国情怀。</w:t>
      </w:r>
    </w:p>
    <w:p w14:paraId="2ADC1B57">
      <w:pPr>
        <w:spacing w:line="360" w:lineRule="auto"/>
        <w:jc w:val="center"/>
        <w:rPr>
          <w:rFonts w:ascii="Times New Roman" w:hAnsi="Times New Roman" w:eastAsia="方正仿宋_GBK"/>
          <w:szCs w:val="20"/>
        </w:rPr>
      </w:pPr>
      <w:r>
        <w:rPr>
          <w:rFonts w:ascii="Times New Roman" w:hAnsi="Times New Roman" w:eastAsia="方正仿宋_GBK"/>
          <w:szCs w:val="20"/>
        </w:rPr>
        <w:t>表2-1 六安市以红色文化为代表近现代重要史迹及代表性建筑资源统计表</w:t>
      </w:r>
    </w:p>
    <w:tbl>
      <w:tblPr>
        <w:tblStyle w:val="12"/>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4195"/>
        <w:gridCol w:w="1417"/>
        <w:gridCol w:w="624"/>
        <w:gridCol w:w="1984"/>
        <w:gridCol w:w="964"/>
      </w:tblGrid>
      <w:tr w14:paraId="694F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911A076">
            <w:pPr>
              <w:jc w:val="center"/>
              <w:rPr>
                <w:rFonts w:ascii="Times New Roman" w:hAnsi="Times New Roman" w:eastAsia="方正仿宋_GBK"/>
                <w:b/>
                <w:bCs/>
                <w:sz w:val="18"/>
                <w:szCs w:val="18"/>
              </w:rPr>
            </w:pPr>
            <w:r>
              <w:rPr>
                <w:rFonts w:ascii="Times New Roman" w:hAnsi="Times New Roman" w:eastAsia="方正仿宋_GBK"/>
                <w:b/>
                <w:bCs/>
                <w:sz w:val="18"/>
                <w:szCs w:val="18"/>
              </w:rPr>
              <w:t>序号</w:t>
            </w:r>
          </w:p>
        </w:tc>
        <w:tc>
          <w:tcPr>
            <w:tcW w:w="4195" w:type="dxa"/>
            <w:vAlign w:val="center"/>
          </w:tcPr>
          <w:p w14:paraId="1445B021">
            <w:pPr>
              <w:jc w:val="center"/>
              <w:rPr>
                <w:rFonts w:ascii="Times New Roman" w:hAnsi="Times New Roman" w:eastAsia="方正仿宋_GBK"/>
                <w:b/>
                <w:bCs/>
                <w:sz w:val="18"/>
                <w:szCs w:val="18"/>
              </w:rPr>
            </w:pPr>
            <w:r>
              <w:rPr>
                <w:rFonts w:ascii="Times New Roman" w:hAnsi="Times New Roman" w:eastAsia="方正仿宋_GBK"/>
                <w:b/>
                <w:bCs/>
                <w:sz w:val="18"/>
                <w:szCs w:val="18"/>
              </w:rPr>
              <w:t>文物保护单位名称</w:t>
            </w:r>
          </w:p>
        </w:tc>
        <w:tc>
          <w:tcPr>
            <w:tcW w:w="1417" w:type="dxa"/>
            <w:vAlign w:val="center"/>
          </w:tcPr>
          <w:p w14:paraId="50828C9F">
            <w:pPr>
              <w:jc w:val="center"/>
              <w:rPr>
                <w:rFonts w:ascii="Times New Roman" w:hAnsi="Times New Roman" w:eastAsia="方正仿宋_GBK"/>
                <w:b/>
                <w:bCs/>
                <w:sz w:val="18"/>
                <w:szCs w:val="18"/>
              </w:rPr>
            </w:pPr>
            <w:r>
              <w:rPr>
                <w:rFonts w:ascii="Times New Roman" w:hAnsi="Times New Roman" w:eastAsia="方正仿宋_GBK"/>
                <w:b/>
                <w:bCs/>
                <w:sz w:val="18"/>
                <w:szCs w:val="18"/>
              </w:rPr>
              <w:t>类别</w:t>
            </w:r>
          </w:p>
        </w:tc>
        <w:tc>
          <w:tcPr>
            <w:tcW w:w="624" w:type="dxa"/>
            <w:vAlign w:val="center"/>
          </w:tcPr>
          <w:p w14:paraId="3B59972A">
            <w:pPr>
              <w:jc w:val="center"/>
              <w:rPr>
                <w:rFonts w:ascii="Times New Roman" w:hAnsi="Times New Roman" w:eastAsia="方正仿宋_GBK"/>
                <w:b/>
                <w:bCs/>
                <w:sz w:val="18"/>
                <w:szCs w:val="18"/>
              </w:rPr>
            </w:pPr>
            <w:r>
              <w:rPr>
                <w:rFonts w:ascii="Times New Roman" w:hAnsi="Times New Roman" w:eastAsia="方正仿宋_GBK"/>
                <w:b/>
                <w:bCs/>
                <w:sz w:val="18"/>
                <w:szCs w:val="18"/>
              </w:rPr>
              <w:t>级别</w:t>
            </w:r>
          </w:p>
        </w:tc>
        <w:tc>
          <w:tcPr>
            <w:tcW w:w="1984" w:type="dxa"/>
            <w:vAlign w:val="center"/>
          </w:tcPr>
          <w:p w14:paraId="7708F335">
            <w:pPr>
              <w:jc w:val="center"/>
              <w:rPr>
                <w:rFonts w:ascii="Times New Roman" w:hAnsi="Times New Roman" w:eastAsia="方正仿宋_GBK"/>
                <w:b/>
                <w:bCs/>
                <w:sz w:val="18"/>
                <w:szCs w:val="18"/>
              </w:rPr>
            </w:pPr>
            <w:r>
              <w:rPr>
                <w:rFonts w:ascii="Times New Roman" w:hAnsi="Times New Roman" w:eastAsia="方正仿宋_GBK"/>
                <w:b/>
                <w:bCs/>
                <w:sz w:val="18"/>
                <w:szCs w:val="18"/>
              </w:rPr>
              <w:t>年代</w:t>
            </w:r>
          </w:p>
        </w:tc>
        <w:tc>
          <w:tcPr>
            <w:tcW w:w="964" w:type="dxa"/>
            <w:vAlign w:val="center"/>
          </w:tcPr>
          <w:p w14:paraId="2D672700">
            <w:pPr>
              <w:jc w:val="center"/>
              <w:rPr>
                <w:rFonts w:ascii="Times New Roman" w:hAnsi="Times New Roman" w:eastAsia="方正仿宋_GBK"/>
                <w:b/>
                <w:bCs/>
                <w:sz w:val="18"/>
                <w:szCs w:val="18"/>
              </w:rPr>
            </w:pPr>
            <w:r>
              <w:rPr>
                <w:rFonts w:ascii="Times New Roman" w:hAnsi="Times New Roman" w:eastAsia="方正仿宋_GBK"/>
                <w:b/>
                <w:bCs/>
                <w:sz w:val="18"/>
                <w:szCs w:val="18"/>
              </w:rPr>
              <w:t>县（区）</w:t>
            </w:r>
          </w:p>
        </w:tc>
      </w:tr>
      <w:tr w14:paraId="3720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AC8A0F4">
            <w:pPr>
              <w:jc w:val="center"/>
              <w:rPr>
                <w:rFonts w:ascii="Times New Roman" w:hAnsi="Times New Roman" w:eastAsia="方正仿宋_GBK"/>
                <w:sz w:val="18"/>
                <w:szCs w:val="18"/>
              </w:rPr>
            </w:pPr>
            <w:r>
              <w:rPr>
                <w:rFonts w:ascii="Times New Roman" w:hAnsi="Times New Roman" w:eastAsia="方正仿宋_GBK"/>
                <w:sz w:val="18"/>
                <w:szCs w:val="18"/>
              </w:rPr>
              <w:t>1</w:t>
            </w:r>
          </w:p>
        </w:tc>
        <w:tc>
          <w:tcPr>
            <w:tcW w:w="4195" w:type="dxa"/>
            <w:vAlign w:val="center"/>
          </w:tcPr>
          <w:p w14:paraId="3DD3926C">
            <w:pPr>
              <w:jc w:val="center"/>
              <w:rPr>
                <w:rFonts w:ascii="Times New Roman" w:hAnsi="Times New Roman" w:eastAsia="方正仿宋_GBK"/>
                <w:sz w:val="18"/>
                <w:szCs w:val="18"/>
              </w:rPr>
            </w:pPr>
            <w:r>
              <w:rPr>
                <w:rFonts w:ascii="Times New Roman" w:hAnsi="Times New Roman" w:eastAsia="方正仿宋_GBK"/>
                <w:sz w:val="18"/>
                <w:szCs w:val="18"/>
              </w:rPr>
              <w:t>鄂豫皖革命旧址群——独山革命旧址群（9处）</w:t>
            </w:r>
          </w:p>
        </w:tc>
        <w:tc>
          <w:tcPr>
            <w:tcW w:w="1417" w:type="dxa"/>
            <w:vMerge w:val="restart"/>
            <w:vAlign w:val="center"/>
          </w:tcPr>
          <w:p w14:paraId="78A514A5">
            <w:pPr>
              <w:jc w:val="center"/>
              <w:rPr>
                <w:rFonts w:ascii="Times New Roman" w:hAnsi="Times New Roman" w:eastAsia="方正仿宋_GBK"/>
                <w:sz w:val="18"/>
                <w:szCs w:val="18"/>
              </w:rPr>
            </w:pPr>
            <w:r>
              <w:rPr>
                <w:rFonts w:ascii="Times New Roman" w:hAnsi="Times New Roman" w:eastAsia="方正仿宋_GBK"/>
                <w:sz w:val="18"/>
                <w:szCs w:val="18"/>
              </w:rPr>
              <w:t>近代现代重要史迹及代表性建筑</w:t>
            </w:r>
          </w:p>
        </w:tc>
        <w:tc>
          <w:tcPr>
            <w:tcW w:w="624" w:type="dxa"/>
            <w:vAlign w:val="center"/>
          </w:tcPr>
          <w:p w14:paraId="7015EEDB">
            <w:pPr>
              <w:jc w:val="center"/>
              <w:rPr>
                <w:rFonts w:ascii="Times New Roman" w:hAnsi="Times New Roman" w:eastAsia="方正仿宋_GBK"/>
                <w:sz w:val="18"/>
                <w:szCs w:val="18"/>
              </w:rPr>
            </w:pPr>
            <w:r>
              <w:rPr>
                <w:rFonts w:ascii="Times New Roman" w:hAnsi="Times New Roman" w:eastAsia="方正仿宋_GBK"/>
                <w:sz w:val="18"/>
                <w:szCs w:val="18"/>
              </w:rPr>
              <w:t>国保</w:t>
            </w:r>
          </w:p>
        </w:tc>
        <w:tc>
          <w:tcPr>
            <w:tcW w:w="1984" w:type="dxa"/>
            <w:vAlign w:val="center"/>
          </w:tcPr>
          <w:p w14:paraId="14793D93">
            <w:pPr>
              <w:jc w:val="center"/>
              <w:rPr>
                <w:rFonts w:ascii="Times New Roman" w:hAnsi="Times New Roman" w:eastAsia="方正仿宋_GBK"/>
                <w:sz w:val="18"/>
                <w:szCs w:val="18"/>
              </w:rPr>
            </w:pPr>
            <w:r>
              <w:rPr>
                <w:rFonts w:ascii="Times New Roman" w:hAnsi="Times New Roman" w:eastAsia="方正仿宋_GBK"/>
                <w:sz w:val="18"/>
                <w:szCs w:val="18"/>
              </w:rPr>
              <w:t>1929.11-1932.9年</w:t>
            </w:r>
          </w:p>
        </w:tc>
        <w:tc>
          <w:tcPr>
            <w:tcW w:w="964" w:type="dxa"/>
            <w:vAlign w:val="center"/>
          </w:tcPr>
          <w:p w14:paraId="0A3BE72E">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E2B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410C8B8">
            <w:pPr>
              <w:jc w:val="center"/>
              <w:rPr>
                <w:rFonts w:ascii="Times New Roman" w:hAnsi="Times New Roman" w:eastAsia="方正仿宋_GBK"/>
                <w:sz w:val="18"/>
                <w:szCs w:val="18"/>
              </w:rPr>
            </w:pPr>
            <w:r>
              <w:rPr>
                <w:rFonts w:ascii="Times New Roman" w:hAnsi="Times New Roman" w:eastAsia="方正仿宋_GBK"/>
                <w:sz w:val="18"/>
                <w:szCs w:val="18"/>
              </w:rPr>
              <w:t>2</w:t>
            </w:r>
          </w:p>
        </w:tc>
        <w:tc>
          <w:tcPr>
            <w:tcW w:w="4195" w:type="dxa"/>
            <w:vAlign w:val="center"/>
          </w:tcPr>
          <w:p w14:paraId="42F13FEB">
            <w:pPr>
              <w:jc w:val="center"/>
              <w:rPr>
                <w:rFonts w:ascii="Times New Roman" w:hAnsi="Times New Roman" w:eastAsia="方正仿宋_GBK"/>
                <w:sz w:val="18"/>
                <w:szCs w:val="18"/>
              </w:rPr>
            </w:pPr>
            <w:r>
              <w:rPr>
                <w:rFonts w:ascii="Times New Roman" w:hAnsi="Times New Roman" w:eastAsia="方正仿宋_GBK"/>
                <w:sz w:val="18"/>
                <w:szCs w:val="18"/>
              </w:rPr>
              <w:t>鄂豫皖革命旧址群——金寨革命旧址群（7处）</w:t>
            </w:r>
          </w:p>
        </w:tc>
        <w:tc>
          <w:tcPr>
            <w:tcW w:w="1417" w:type="dxa"/>
            <w:vMerge w:val="continue"/>
            <w:vAlign w:val="center"/>
          </w:tcPr>
          <w:p w14:paraId="3C2DE4A0">
            <w:pPr>
              <w:jc w:val="center"/>
              <w:rPr>
                <w:rFonts w:ascii="Times New Roman" w:hAnsi="Times New Roman" w:eastAsia="方正仿宋_GBK"/>
                <w:sz w:val="18"/>
                <w:szCs w:val="18"/>
              </w:rPr>
            </w:pPr>
          </w:p>
        </w:tc>
        <w:tc>
          <w:tcPr>
            <w:tcW w:w="624" w:type="dxa"/>
            <w:vAlign w:val="center"/>
          </w:tcPr>
          <w:p w14:paraId="47A8A830">
            <w:pPr>
              <w:jc w:val="center"/>
              <w:rPr>
                <w:rFonts w:ascii="Times New Roman" w:hAnsi="Times New Roman" w:eastAsia="方正仿宋_GBK"/>
                <w:sz w:val="18"/>
                <w:szCs w:val="18"/>
              </w:rPr>
            </w:pPr>
            <w:r>
              <w:rPr>
                <w:rFonts w:ascii="Times New Roman" w:hAnsi="Times New Roman" w:eastAsia="方正仿宋_GBK"/>
                <w:sz w:val="18"/>
                <w:szCs w:val="18"/>
              </w:rPr>
              <w:t>国保</w:t>
            </w:r>
          </w:p>
        </w:tc>
        <w:tc>
          <w:tcPr>
            <w:tcW w:w="1984" w:type="dxa"/>
            <w:vAlign w:val="center"/>
          </w:tcPr>
          <w:p w14:paraId="2C492004">
            <w:pPr>
              <w:jc w:val="center"/>
              <w:rPr>
                <w:rFonts w:ascii="Times New Roman" w:hAnsi="Times New Roman" w:eastAsia="方正仿宋_GBK"/>
                <w:sz w:val="18"/>
                <w:szCs w:val="18"/>
              </w:rPr>
            </w:pPr>
            <w:r>
              <w:rPr>
                <w:rFonts w:ascii="Times New Roman" w:hAnsi="Times New Roman" w:eastAsia="方正仿宋_GBK"/>
                <w:sz w:val="18"/>
                <w:szCs w:val="18"/>
              </w:rPr>
              <w:t>1929-1934年　</w:t>
            </w:r>
          </w:p>
        </w:tc>
        <w:tc>
          <w:tcPr>
            <w:tcW w:w="964" w:type="dxa"/>
            <w:vAlign w:val="center"/>
          </w:tcPr>
          <w:p w14:paraId="0C5E067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981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2DC5675">
            <w:pPr>
              <w:jc w:val="center"/>
              <w:rPr>
                <w:rFonts w:ascii="Times New Roman" w:hAnsi="Times New Roman" w:eastAsia="方正仿宋_GBK"/>
                <w:sz w:val="18"/>
                <w:szCs w:val="18"/>
              </w:rPr>
            </w:pPr>
            <w:r>
              <w:rPr>
                <w:rFonts w:ascii="Times New Roman" w:hAnsi="Times New Roman" w:eastAsia="方正仿宋_GBK"/>
                <w:sz w:val="18"/>
                <w:szCs w:val="18"/>
              </w:rPr>
              <w:t>3</w:t>
            </w:r>
          </w:p>
        </w:tc>
        <w:tc>
          <w:tcPr>
            <w:tcW w:w="4195" w:type="dxa"/>
            <w:vAlign w:val="center"/>
          </w:tcPr>
          <w:p w14:paraId="49EDA164">
            <w:pPr>
              <w:jc w:val="center"/>
              <w:rPr>
                <w:rFonts w:ascii="Times New Roman" w:hAnsi="Times New Roman" w:eastAsia="方正仿宋_GBK"/>
                <w:sz w:val="18"/>
                <w:szCs w:val="18"/>
              </w:rPr>
            </w:pPr>
            <w:r>
              <w:rPr>
                <w:rFonts w:ascii="Times New Roman" w:hAnsi="Times New Roman" w:eastAsia="方正仿宋_GBK"/>
                <w:sz w:val="18"/>
                <w:szCs w:val="18"/>
              </w:rPr>
              <w:t>红28军重建会议旧址</w:t>
            </w:r>
          </w:p>
        </w:tc>
        <w:tc>
          <w:tcPr>
            <w:tcW w:w="1417" w:type="dxa"/>
            <w:vMerge w:val="continue"/>
            <w:vAlign w:val="center"/>
          </w:tcPr>
          <w:p w14:paraId="3C555FD5">
            <w:pPr>
              <w:jc w:val="center"/>
              <w:rPr>
                <w:rFonts w:ascii="Times New Roman" w:hAnsi="Times New Roman" w:eastAsia="方正仿宋_GBK"/>
                <w:sz w:val="18"/>
                <w:szCs w:val="18"/>
              </w:rPr>
            </w:pPr>
          </w:p>
        </w:tc>
        <w:tc>
          <w:tcPr>
            <w:tcW w:w="624" w:type="dxa"/>
            <w:vAlign w:val="center"/>
          </w:tcPr>
          <w:p w14:paraId="324A3470">
            <w:pPr>
              <w:jc w:val="center"/>
              <w:rPr>
                <w:rFonts w:ascii="Times New Roman" w:hAnsi="Times New Roman" w:eastAsia="方正仿宋_GBK"/>
                <w:sz w:val="18"/>
                <w:szCs w:val="18"/>
              </w:rPr>
            </w:pPr>
            <w:r>
              <w:rPr>
                <w:rFonts w:ascii="Times New Roman" w:hAnsi="Times New Roman" w:eastAsia="方正仿宋_GBK"/>
                <w:sz w:val="18"/>
                <w:szCs w:val="18"/>
              </w:rPr>
              <w:t>国保</w:t>
            </w:r>
          </w:p>
        </w:tc>
        <w:tc>
          <w:tcPr>
            <w:tcW w:w="1984" w:type="dxa"/>
            <w:vAlign w:val="center"/>
          </w:tcPr>
          <w:p w14:paraId="63CA8028">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6AA365B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BF4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F29B301">
            <w:pPr>
              <w:jc w:val="center"/>
              <w:rPr>
                <w:rFonts w:ascii="Times New Roman" w:hAnsi="Times New Roman" w:eastAsia="方正仿宋_GBK"/>
                <w:sz w:val="18"/>
                <w:szCs w:val="18"/>
              </w:rPr>
            </w:pPr>
            <w:r>
              <w:rPr>
                <w:rFonts w:ascii="Times New Roman" w:hAnsi="Times New Roman" w:eastAsia="方正仿宋_GBK"/>
                <w:sz w:val="18"/>
                <w:szCs w:val="18"/>
              </w:rPr>
              <w:t>4</w:t>
            </w:r>
          </w:p>
        </w:tc>
        <w:tc>
          <w:tcPr>
            <w:tcW w:w="4195" w:type="dxa"/>
            <w:vAlign w:val="center"/>
          </w:tcPr>
          <w:p w14:paraId="1DC4F18D">
            <w:pPr>
              <w:jc w:val="center"/>
              <w:rPr>
                <w:rFonts w:ascii="Times New Roman" w:hAnsi="Times New Roman" w:eastAsia="方正仿宋_GBK"/>
                <w:sz w:val="18"/>
                <w:szCs w:val="18"/>
              </w:rPr>
            </w:pPr>
            <w:r>
              <w:rPr>
                <w:rFonts w:ascii="Times New Roman" w:hAnsi="Times New Roman" w:eastAsia="方正仿宋_GBK"/>
                <w:sz w:val="18"/>
                <w:szCs w:val="18"/>
              </w:rPr>
              <w:t>苏家埠战斗旧址（2处）</w:t>
            </w:r>
          </w:p>
        </w:tc>
        <w:tc>
          <w:tcPr>
            <w:tcW w:w="1417" w:type="dxa"/>
            <w:vMerge w:val="continue"/>
            <w:vAlign w:val="center"/>
          </w:tcPr>
          <w:p w14:paraId="27736CF1">
            <w:pPr>
              <w:jc w:val="center"/>
              <w:rPr>
                <w:rFonts w:ascii="Times New Roman" w:hAnsi="Times New Roman" w:eastAsia="方正仿宋_GBK"/>
                <w:sz w:val="18"/>
                <w:szCs w:val="18"/>
              </w:rPr>
            </w:pPr>
          </w:p>
        </w:tc>
        <w:tc>
          <w:tcPr>
            <w:tcW w:w="624" w:type="dxa"/>
            <w:vAlign w:val="center"/>
          </w:tcPr>
          <w:p w14:paraId="12270E4E">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7F5C7503">
            <w:pPr>
              <w:jc w:val="center"/>
              <w:rPr>
                <w:rFonts w:ascii="Times New Roman" w:hAnsi="Times New Roman" w:eastAsia="方正仿宋_GBK"/>
                <w:sz w:val="18"/>
                <w:szCs w:val="18"/>
              </w:rPr>
            </w:pPr>
            <w:r>
              <w:rPr>
                <w:rFonts w:ascii="Times New Roman" w:hAnsi="Times New Roman" w:eastAsia="方正仿宋_GBK"/>
                <w:sz w:val="18"/>
                <w:szCs w:val="18"/>
              </w:rPr>
              <w:t>1932.3.22-1932.5.8</w:t>
            </w:r>
          </w:p>
        </w:tc>
        <w:tc>
          <w:tcPr>
            <w:tcW w:w="964" w:type="dxa"/>
            <w:vAlign w:val="center"/>
          </w:tcPr>
          <w:p w14:paraId="1901FA84">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E82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587CF6D">
            <w:pPr>
              <w:jc w:val="center"/>
              <w:rPr>
                <w:rFonts w:ascii="Times New Roman" w:hAnsi="Times New Roman" w:eastAsia="方正仿宋_GBK"/>
                <w:sz w:val="18"/>
                <w:szCs w:val="18"/>
              </w:rPr>
            </w:pPr>
            <w:r>
              <w:rPr>
                <w:rFonts w:ascii="Times New Roman" w:hAnsi="Times New Roman" w:eastAsia="方正仿宋_GBK"/>
                <w:sz w:val="18"/>
                <w:szCs w:val="18"/>
              </w:rPr>
              <w:t>5</w:t>
            </w:r>
          </w:p>
        </w:tc>
        <w:tc>
          <w:tcPr>
            <w:tcW w:w="4195" w:type="dxa"/>
            <w:vAlign w:val="center"/>
          </w:tcPr>
          <w:p w14:paraId="262D6DD4">
            <w:pPr>
              <w:jc w:val="center"/>
              <w:rPr>
                <w:rFonts w:ascii="Times New Roman" w:hAnsi="Times New Roman" w:eastAsia="方正仿宋_GBK"/>
                <w:sz w:val="18"/>
                <w:szCs w:val="18"/>
              </w:rPr>
            </w:pPr>
            <w:r>
              <w:rPr>
                <w:rFonts w:ascii="Times New Roman" w:hAnsi="Times New Roman" w:eastAsia="方正仿宋_GBK"/>
                <w:sz w:val="18"/>
                <w:szCs w:val="18"/>
              </w:rPr>
              <w:t>许继慎故居及许继慎墓</w:t>
            </w:r>
          </w:p>
        </w:tc>
        <w:tc>
          <w:tcPr>
            <w:tcW w:w="1417" w:type="dxa"/>
            <w:vMerge w:val="continue"/>
            <w:vAlign w:val="center"/>
          </w:tcPr>
          <w:p w14:paraId="37DB20B4">
            <w:pPr>
              <w:jc w:val="center"/>
              <w:rPr>
                <w:rFonts w:ascii="Times New Roman" w:hAnsi="Times New Roman" w:eastAsia="方正仿宋_GBK"/>
                <w:sz w:val="18"/>
                <w:szCs w:val="18"/>
              </w:rPr>
            </w:pPr>
          </w:p>
        </w:tc>
        <w:tc>
          <w:tcPr>
            <w:tcW w:w="624" w:type="dxa"/>
            <w:vAlign w:val="center"/>
          </w:tcPr>
          <w:p w14:paraId="6C826631">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6197469B">
            <w:pPr>
              <w:jc w:val="center"/>
              <w:rPr>
                <w:rFonts w:ascii="Times New Roman" w:hAnsi="Times New Roman" w:eastAsia="方正仿宋_GBK"/>
                <w:sz w:val="18"/>
                <w:szCs w:val="18"/>
              </w:rPr>
            </w:pPr>
            <w:r>
              <w:rPr>
                <w:rFonts w:ascii="Times New Roman" w:hAnsi="Times New Roman" w:eastAsia="方正仿宋_GBK"/>
                <w:sz w:val="18"/>
                <w:szCs w:val="18"/>
              </w:rPr>
              <w:t>民国、现代</w:t>
            </w:r>
          </w:p>
        </w:tc>
        <w:tc>
          <w:tcPr>
            <w:tcW w:w="964" w:type="dxa"/>
            <w:vAlign w:val="center"/>
          </w:tcPr>
          <w:p w14:paraId="037C9C3A">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133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EBEBCA9">
            <w:pPr>
              <w:jc w:val="center"/>
              <w:rPr>
                <w:rFonts w:ascii="Times New Roman" w:hAnsi="Times New Roman" w:eastAsia="方正仿宋_GBK"/>
                <w:sz w:val="18"/>
                <w:szCs w:val="18"/>
              </w:rPr>
            </w:pPr>
            <w:r>
              <w:rPr>
                <w:rFonts w:ascii="Times New Roman" w:hAnsi="Times New Roman" w:eastAsia="方正仿宋_GBK"/>
                <w:sz w:val="18"/>
                <w:szCs w:val="18"/>
              </w:rPr>
              <w:t>6</w:t>
            </w:r>
          </w:p>
        </w:tc>
        <w:tc>
          <w:tcPr>
            <w:tcW w:w="4195" w:type="dxa"/>
            <w:vAlign w:val="center"/>
          </w:tcPr>
          <w:p w14:paraId="36587CE8">
            <w:pPr>
              <w:jc w:val="center"/>
              <w:rPr>
                <w:rFonts w:ascii="Times New Roman" w:hAnsi="Times New Roman" w:eastAsia="方正仿宋_GBK"/>
                <w:sz w:val="18"/>
                <w:szCs w:val="18"/>
              </w:rPr>
            </w:pPr>
            <w:r>
              <w:rPr>
                <w:rFonts w:ascii="Times New Roman" w:hAnsi="Times New Roman" w:eastAsia="方正仿宋_GBK"/>
                <w:sz w:val="18"/>
                <w:szCs w:val="18"/>
              </w:rPr>
              <w:t>中共六安中心县委旧址</w:t>
            </w:r>
          </w:p>
        </w:tc>
        <w:tc>
          <w:tcPr>
            <w:tcW w:w="1417" w:type="dxa"/>
            <w:vMerge w:val="continue"/>
            <w:vAlign w:val="center"/>
          </w:tcPr>
          <w:p w14:paraId="7BBC9E21">
            <w:pPr>
              <w:jc w:val="center"/>
              <w:rPr>
                <w:rFonts w:ascii="Times New Roman" w:hAnsi="Times New Roman" w:eastAsia="方正仿宋_GBK"/>
                <w:sz w:val="18"/>
                <w:szCs w:val="18"/>
              </w:rPr>
            </w:pPr>
          </w:p>
        </w:tc>
        <w:tc>
          <w:tcPr>
            <w:tcW w:w="624" w:type="dxa"/>
            <w:vAlign w:val="center"/>
          </w:tcPr>
          <w:p w14:paraId="0E0B4DA1">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62ADD3DB">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41A56581">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EA9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EB50714">
            <w:pPr>
              <w:jc w:val="center"/>
              <w:rPr>
                <w:rFonts w:ascii="Times New Roman" w:hAnsi="Times New Roman" w:eastAsia="方正仿宋_GBK"/>
                <w:sz w:val="18"/>
                <w:szCs w:val="18"/>
              </w:rPr>
            </w:pPr>
            <w:r>
              <w:rPr>
                <w:rFonts w:ascii="Times New Roman" w:hAnsi="Times New Roman" w:eastAsia="方正仿宋_GBK"/>
                <w:sz w:val="18"/>
                <w:szCs w:val="18"/>
              </w:rPr>
              <w:t>7</w:t>
            </w:r>
          </w:p>
        </w:tc>
        <w:tc>
          <w:tcPr>
            <w:tcW w:w="4195" w:type="dxa"/>
            <w:vAlign w:val="center"/>
          </w:tcPr>
          <w:p w14:paraId="41DD6B4D">
            <w:pPr>
              <w:jc w:val="center"/>
              <w:rPr>
                <w:rFonts w:ascii="Times New Roman" w:hAnsi="Times New Roman" w:eastAsia="方正仿宋_GBK"/>
                <w:sz w:val="18"/>
                <w:szCs w:val="18"/>
              </w:rPr>
            </w:pPr>
            <w:r>
              <w:rPr>
                <w:rFonts w:ascii="Times New Roman" w:hAnsi="Times New Roman" w:eastAsia="方正仿宋_GBK"/>
                <w:sz w:val="18"/>
                <w:szCs w:val="18"/>
              </w:rPr>
              <w:t>安徽省抗日民众总动员委员会旧址</w:t>
            </w:r>
          </w:p>
        </w:tc>
        <w:tc>
          <w:tcPr>
            <w:tcW w:w="1417" w:type="dxa"/>
            <w:vMerge w:val="continue"/>
            <w:vAlign w:val="center"/>
          </w:tcPr>
          <w:p w14:paraId="666A3087">
            <w:pPr>
              <w:jc w:val="center"/>
              <w:rPr>
                <w:rFonts w:ascii="Times New Roman" w:hAnsi="Times New Roman" w:eastAsia="方正仿宋_GBK"/>
                <w:sz w:val="18"/>
                <w:szCs w:val="18"/>
              </w:rPr>
            </w:pPr>
          </w:p>
        </w:tc>
        <w:tc>
          <w:tcPr>
            <w:tcW w:w="624" w:type="dxa"/>
            <w:vAlign w:val="center"/>
          </w:tcPr>
          <w:p w14:paraId="12D496CB">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00A9A4DE">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07269831">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4D5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EB4D5E5">
            <w:pPr>
              <w:jc w:val="center"/>
              <w:rPr>
                <w:rFonts w:ascii="Times New Roman" w:hAnsi="Times New Roman" w:eastAsia="方正仿宋_GBK"/>
                <w:sz w:val="18"/>
                <w:szCs w:val="18"/>
              </w:rPr>
            </w:pPr>
            <w:r>
              <w:rPr>
                <w:rFonts w:ascii="Times New Roman" w:hAnsi="Times New Roman" w:eastAsia="方正仿宋_GBK"/>
                <w:sz w:val="18"/>
                <w:szCs w:val="18"/>
              </w:rPr>
              <w:t>8</w:t>
            </w:r>
          </w:p>
        </w:tc>
        <w:tc>
          <w:tcPr>
            <w:tcW w:w="4195" w:type="dxa"/>
            <w:vAlign w:val="center"/>
          </w:tcPr>
          <w:p w14:paraId="2A7EA50F">
            <w:pPr>
              <w:jc w:val="center"/>
              <w:rPr>
                <w:rFonts w:ascii="Times New Roman" w:hAnsi="Times New Roman" w:eastAsia="方正仿宋_GBK"/>
                <w:sz w:val="18"/>
                <w:szCs w:val="18"/>
              </w:rPr>
            </w:pPr>
            <w:r>
              <w:rPr>
                <w:rFonts w:ascii="Times New Roman" w:hAnsi="Times New Roman" w:eastAsia="方正仿宋_GBK"/>
                <w:sz w:val="18"/>
                <w:szCs w:val="18"/>
              </w:rPr>
              <w:t>新四军四支队驻舒旧址</w:t>
            </w:r>
          </w:p>
        </w:tc>
        <w:tc>
          <w:tcPr>
            <w:tcW w:w="1417" w:type="dxa"/>
            <w:vMerge w:val="continue"/>
            <w:vAlign w:val="center"/>
          </w:tcPr>
          <w:p w14:paraId="578EF575">
            <w:pPr>
              <w:jc w:val="center"/>
              <w:rPr>
                <w:rFonts w:ascii="Times New Roman" w:hAnsi="Times New Roman" w:eastAsia="方正仿宋_GBK"/>
                <w:sz w:val="18"/>
                <w:szCs w:val="18"/>
              </w:rPr>
            </w:pPr>
          </w:p>
        </w:tc>
        <w:tc>
          <w:tcPr>
            <w:tcW w:w="624" w:type="dxa"/>
            <w:vAlign w:val="center"/>
          </w:tcPr>
          <w:p w14:paraId="226B6E82">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0E7B4560">
            <w:pPr>
              <w:jc w:val="center"/>
              <w:rPr>
                <w:rFonts w:ascii="Times New Roman" w:hAnsi="Times New Roman" w:eastAsia="方正仿宋_GBK"/>
                <w:sz w:val="18"/>
                <w:szCs w:val="18"/>
              </w:rPr>
            </w:pPr>
            <w:r>
              <w:rPr>
                <w:rFonts w:ascii="Times New Roman" w:hAnsi="Times New Roman" w:eastAsia="方正仿宋_GBK"/>
                <w:sz w:val="18"/>
                <w:szCs w:val="18"/>
              </w:rPr>
              <w:t>1938.2-1939.6</w:t>
            </w:r>
          </w:p>
        </w:tc>
        <w:tc>
          <w:tcPr>
            <w:tcW w:w="964" w:type="dxa"/>
            <w:vAlign w:val="center"/>
          </w:tcPr>
          <w:p w14:paraId="2A2126AE">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F1E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1962B86">
            <w:pPr>
              <w:jc w:val="center"/>
              <w:rPr>
                <w:rFonts w:ascii="Times New Roman" w:hAnsi="Times New Roman" w:eastAsia="方正仿宋_GBK"/>
                <w:sz w:val="18"/>
                <w:szCs w:val="18"/>
              </w:rPr>
            </w:pPr>
            <w:r>
              <w:rPr>
                <w:rFonts w:ascii="Times New Roman" w:hAnsi="Times New Roman" w:eastAsia="方正仿宋_GBK"/>
                <w:sz w:val="18"/>
                <w:szCs w:val="18"/>
              </w:rPr>
              <w:t>9</w:t>
            </w:r>
          </w:p>
        </w:tc>
        <w:tc>
          <w:tcPr>
            <w:tcW w:w="4195" w:type="dxa"/>
            <w:vAlign w:val="center"/>
          </w:tcPr>
          <w:p w14:paraId="19107E89">
            <w:pPr>
              <w:jc w:val="center"/>
              <w:rPr>
                <w:rFonts w:ascii="Times New Roman" w:hAnsi="Times New Roman" w:eastAsia="方正仿宋_GBK"/>
                <w:sz w:val="18"/>
                <w:szCs w:val="18"/>
              </w:rPr>
            </w:pPr>
            <w:r>
              <w:rPr>
                <w:rFonts w:ascii="Times New Roman" w:hAnsi="Times New Roman" w:eastAsia="方正仿宋_GBK"/>
                <w:sz w:val="18"/>
                <w:szCs w:val="18"/>
              </w:rPr>
              <w:t>舒城县立初级中学南楼</w:t>
            </w:r>
          </w:p>
        </w:tc>
        <w:tc>
          <w:tcPr>
            <w:tcW w:w="1417" w:type="dxa"/>
            <w:vMerge w:val="continue"/>
            <w:vAlign w:val="center"/>
          </w:tcPr>
          <w:p w14:paraId="28D312DB">
            <w:pPr>
              <w:jc w:val="center"/>
              <w:rPr>
                <w:rFonts w:ascii="Times New Roman" w:hAnsi="Times New Roman" w:eastAsia="方正仿宋_GBK"/>
                <w:sz w:val="18"/>
                <w:szCs w:val="18"/>
              </w:rPr>
            </w:pPr>
          </w:p>
        </w:tc>
        <w:tc>
          <w:tcPr>
            <w:tcW w:w="624" w:type="dxa"/>
            <w:vAlign w:val="center"/>
          </w:tcPr>
          <w:p w14:paraId="4487212B">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0F103EA6">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7D40197A">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CE7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B4FCB7D">
            <w:pPr>
              <w:jc w:val="center"/>
              <w:rPr>
                <w:rFonts w:ascii="Times New Roman" w:hAnsi="Times New Roman" w:eastAsia="方正仿宋_GBK"/>
                <w:sz w:val="18"/>
                <w:szCs w:val="18"/>
              </w:rPr>
            </w:pPr>
            <w:r>
              <w:rPr>
                <w:rFonts w:ascii="Times New Roman" w:hAnsi="Times New Roman" w:eastAsia="方正仿宋_GBK"/>
                <w:sz w:val="18"/>
                <w:szCs w:val="18"/>
              </w:rPr>
              <w:t>10</w:t>
            </w:r>
          </w:p>
        </w:tc>
        <w:tc>
          <w:tcPr>
            <w:tcW w:w="4195" w:type="dxa"/>
            <w:vAlign w:val="center"/>
          </w:tcPr>
          <w:p w14:paraId="6F3E7B6F">
            <w:pPr>
              <w:jc w:val="center"/>
              <w:rPr>
                <w:rFonts w:ascii="Times New Roman" w:hAnsi="Times New Roman" w:eastAsia="方正仿宋_GBK"/>
                <w:sz w:val="18"/>
                <w:szCs w:val="18"/>
              </w:rPr>
            </w:pPr>
            <w:r>
              <w:rPr>
                <w:rFonts w:ascii="Times New Roman" w:hAnsi="Times New Roman" w:eastAsia="方正仿宋_GBK"/>
                <w:sz w:val="18"/>
                <w:szCs w:val="18"/>
              </w:rPr>
              <w:t>毛泽东主席视察舒茶休息室旧址</w:t>
            </w:r>
          </w:p>
        </w:tc>
        <w:tc>
          <w:tcPr>
            <w:tcW w:w="1417" w:type="dxa"/>
            <w:vMerge w:val="continue"/>
            <w:vAlign w:val="center"/>
          </w:tcPr>
          <w:p w14:paraId="4B12496F">
            <w:pPr>
              <w:jc w:val="center"/>
              <w:rPr>
                <w:rFonts w:ascii="Times New Roman" w:hAnsi="Times New Roman" w:eastAsia="方正仿宋_GBK"/>
                <w:sz w:val="18"/>
                <w:szCs w:val="18"/>
              </w:rPr>
            </w:pPr>
          </w:p>
        </w:tc>
        <w:tc>
          <w:tcPr>
            <w:tcW w:w="624" w:type="dxa"/>
            <w:vAlign w:val="center"/>
          </w:tcPr>
          <w:p w14:paraId="179807C2">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3E6E6E8D">
            <w:pPr>
              <w:jc w:val="center"/>
              <w:rPr>
                <w:rFonts w:ascii="Times New Roman" w:hAnsi="Times New Roman" w:eastAsia="方正仿宋_GBK"/>
                <w:sz w:val="18"/>
                <w:szCs w:val="18"/>
              </w:rPr>
            </w:pPr>
            <w:r>
              <w:rPr>
                <w:rFonts w:ascii="Times New Roman" w:hAnsi="Times New Roman" w:eastAsia="方正仿宋_GBK"/>
                <w:sz w:val="18"/>
                <w:szCs w:val="18"/>
              </w:rPr>
              <w:t>1958年</w:t>
            </w:r>
          </w:p>
        </w:tc>
        <w:tc>
          <w:tcPr>
            <w:tcW w:w="964" w:type="dxa"/>
            <w:vAlign w:val="center"/>
          </w:tcPr>
          <w:p w14:paraId="2D93DF3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0EE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D6F3074">
            <w:pPr>
              <w:jc w:val="center"/>
              <w:rPr>
                <w:rFonts w:ascii="Times New Roman" w:hAnsi="Times New Roman" w:eastAsia="方正仿宋_GBK"/>
                <w:sz w:val="18"/>
                <w:szCs w:val="18"/>
              </w:rPr>
            </w:pPr>
            <w:r>
              <w:rPr>
                <w:rFonts w:ascii="Times New Roman" w:hAnsi="Times New Roman" w:eastAsia="方正仿宋_GBK"/>
                <w:sz w:val="18"/>
                <w:szCs w:val="18"/>
              </w:rPr>
              <w:t>11</w:t>
            </w:r>
          </w:p>
        </w:tc>
        <w:tc>
          <w:tcPr>
            <w:tcW w:w="4195" w:type="dxa"/>
            <w:vAlign w:val="center"/>
          </w:tcPr>
          <w:p w14:paraId="2DA2E0A8">
            <w:pPr>
              <w:jc w:val="center"/>
              <w:rPr>
                <w:rFonts w:ascii="Times New Roman" w:hAnsi="Times New Roman" w:eastAsia="方正仿宋_GBK"/>
                <w:sz w:val="18"/>
                <w:szCs w:val="18"/>
              </w:rPr>
            </w:pPr>
            <w:r>
              <w:rPr>
                <w:rFonts w:ascii="Times New Roman" w:hAnsi="Times New Roman" w:eastAsia="方正仿宋_GBK"/>
                <w:sz w:val="18"/>
                <w:szCs w:val="18"/>
              </w:rPr>
              <w:t>狮山中学玉玺楼</w:t>
            </w:r>
          </w:p>
        </w:tc>
        <w:tc>
          <w:tcPr>
            <w:tcW w:w="1417" w:type="dxa"/>
            <w:vMerge w:val="continue"/>
            <w:vAlign w:val="center"/>
          </w:tcPr>
          <w:p w14:paraId="5C915316">
            <w:pPr>
              <w:jc w:val="center"/>
              <w:rPr>
                <w:rFonts w:ascii="Times New Roman" w:hAnsi="Times New Roman" w:eastAsia="方正仿宋_GBK"/>
                <w:sz w:val="18"/>
                <w:szCs w:val="18"/>
              </w:rPr>
            </w:pPr>
          </w:p>
        </w:tc>
        <w:tc>
          <w:tcPr>
            <w:tcW w:w="624" w:type="dxa"/>
            <w:vAlign w:val="center"/>
          </w:tcPr>
          <w:p w14:paraId="4E2D6CD3">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3FB4C1D4">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147CC06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149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8A0F627">
            <w:pPr>
              <w:jc w:val="center"/>
              <w:rPr>
                <w:rFonts w:ascii="Times New Roman" w:hAnsi="Times New Roman" w:eastAsia="方正仿宋_GBK"/>
                <w:sz w:val="18"/>
                <w:szCs w:val="18"/>
              </w:rPr>
            </w:pPr>
            <w:r>
              <w:rPr>
                <w:rFonts w:ascii="Times New Roman" w:hAnsi="Times New Roman" w:eastAsia="方正仿宋_GBK"/>
                <w:sz w:val="18"/>
                <w:szCs w:val="18"/>
              </w:rPr>
              <w:t>12</w:t>
            </w:r>
          </w:p>
        </w:tc>
        <w:tc>
          <w:tcPr>
            <w:tcW w:w="4195" w:type="dxa"/>
            <w:vAlign w:val="center"/>
          </w:tcPr>
          <w:p w14:paraId="12101B40">
            <w:pPr>
              <w:jc w:val="center"/>
              <w:rPr>
                <w:rFonts w:ascii="Times New Roman" w:hAnsi="Times New Roman" w:eastAsia="方正仿宋_GBK"/>
                <w:sz w:val="18"/>
                <w:szCs w:val="18"/>
              </w:rPr>
            </w:pPr>
            <w:r>
              <w:rPr>
                <w:rFonts w:ascii="Times New Roman" w:hAnsi="Times New Roman" w:eastAsia="方正仿宋_GBK"/>
                <w:sz w:val="18"/>
                <w:szCs w:val="18"/>
              </w:rPr>
              <w:t>西镇暴动旧址</w:t>
            </w:r>
          </w:p>
        </w:tc>
        <w:tc>
          <w:tcPr>
            <w:tcW w:w="1417" w:type="dxa"/>
            <w:vMerge w:val="continue"/>
            <w:vAlign w:val="center"/>
          </w:tcPr>
          <w:p w14:paraId="0EF21B01">
            <w:pPr>
              <w:jc w:val="center"/>
              <w:rPr>
                <w:rFonts w:ascii="Times New Roman" w:hAnsi="Times New Roman" w:eastAsia="方正仿宋_GBK"/>
                <w:sz w:val="18"/>
                <w:szCs w:val="18"/>
              </w:rPr>
            </w:pPr>
          </w:p>
        </w:tc>
        <w:tc>
          <w:tcPr>
            <w:tcW w:w="624" w:type="dxa"/>
            <w:vAlign w:val="center"/>
          </w:tcPr>
          <w:p w14:paraId="7902A40A">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755C1A0D">
            <w:pPr>
              <w:jc w:val="center"/>
              <w:rPr>
                <w:rFonts w:ascii="Times New Roman" w:hAnsi="Times New Roman" w:eastAsia="方正仿宋_GBK"/>
                <w:sz w:val="18"/>
                <w:szCs w:val="18"/>
              </w:rPr>
            </w:pPr>
            <w:r>
              <w:rPr>
                <w:rFonts w:ascii="Times New Roman" w:hAnsi="Times New Roman" w:eastAsia="方正仿宋_GBK"/>
                <w:sz w:val="18"/>
                <w:szCs w:val="18"/>
              </w:rPr>
              <w:t>1929</w:t>
            </w:r>
          </w:p>
        </w:tc>
        <w:tc>
          <w:tcPr>
            <w:tcW w:w="964" w:type="dxa"/>
            <w:vAlign w:val="center"/>
          </w:tcPr>
          <w:p w14:paraId="69605FD4">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2E0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0288343">
            <w:pPr>
              <w:jc w:val="center"/>
              <w:rPr>
                <w:rFonts w:ascii="Times New Roman" w:hAnsi="Times New Roman" w:eastAsia="方正仿宋_GBK"/>
                <w:sz w:val="18"/>
                <w:szCs w:val="18"/>
              </w:rPr>
            </w:pPr>
            <w:r>
              <w:rPr>
                <w:rFonts w:ascii="Times New Roman" w:hAnsi="Times New Roman" w:eastAsia="方正仿宋_GBK"/>
                <w:sz w:val="18"/>
                <w:szCs w:val="18"/>
              </w:rPr>
              <w:t>13</w:t>
            </w:r>
          </w:p>
        </w:tc>
        <w:tc>
          <w:tcPr>
            <w:tcW w:w="4195" w:type="dxa"/>
            <w:vAlign w:val="center"/>
          </w:tcPr>
          <w:p w14:paraId="0D407856">
            <w:pPr>
              <w:jc w:val="center"/>
              <w:rPr>
                <w:rFonts w:ascii="Times New Roman" w:hAnsi="Times New Roman" w:eastAsia="方正仿宋_GBK"/>
                <w:sz w:val="18"/>
                <w:szCs w:val="18"/>
              </w:rPr>
            </w:pPr>
            <w:r>
              <w:rPr>
                <w:rFonts w:ascii="Times New Roman" w:hAnsi="Times New Roman" w:eastAsia="方正仿宋_GBK"/>
                <w:sz w:val="18"/>
                <w:szCs w:val="18"/>
              </w:rPr>
              <w:t>中共鄂豫皖区委员会旧址</w:t>
            </w:r>
          </w:p>
        </w:tc>
        <w:tc>
          <w:tcPr>
            <w:tcW w:w="1417" w:type="dxa"/>
            <w:vMerge w:val="continue"/>
            <w:vAlign w:val="center"/>
          </w:tcPr>
          <w:p w14:paraId="7D552A4B">
            <w:pPr>
              <w:jc w:val="center"/>
              <w:rPr>
                <w:rFonts w:ascii="Times New Roman" w:hAnsi="Times New Roman" w:eastAsia="方正仿宋_GBK"/>
                <w:sz w:val="18"/>
                <w:szCs w:val="18"/>
              </w:rPr>
            </w:pPr>
          </w:p>
        </w:tc>
        <w:tc>
          <w:tcPr>
            <w:tcW w:w="624" w:type="dxa"/>
            <w:vAlign w:val="center"/>
          </w:tcPr>
          <w:p w14:paraId="47448225">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2A41ABDF">
            <w:pPr>
              <w:jc w:val="center"/>
              <w:rPr>
                <w:rFonts w:ascii="Times New Roman" w:hAnsi="Times New Roman" w:eastAsia="方正仿宋_GBK"/>
                <w:sz w:val="18"/>
                <w:szCs w:val="18"/>
              </w:rPr>
            </w:pPr>
            <w:r>
              <w:rPr>
                <w:rFonts w:ascii="Times New Roman" w:hAnsi="Times New Roman" w:eastAsia="方正仿宋_GBK"/>
                <w:sz w:val="18"/>
                <w:szCs w:val="18"/>
              </w:rPr>
              <w:t>1938-1939年</w:t>
            </w:r>
          </w:p>
        </w:tc>
        <w:tc>
          <w:tcPr>
            <w:tcW w:w="964" w:type="dxa"/>
            <w:vAlign w:val="center"/>
          </w:tcPr>
          <w:p w14:paraId="346B491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512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0523A12">
            <w:pPr>
              <w:jc w:val="center"/>
              <w:rPr>
                <w:rFonts w:ascii="Times New Roman" w:hAnsi="Times New Roman" w:eastAsia="方正仿宋_GBK"/>
                <w:sz w:val="18"/>
                <w:szCs w:val="18"/>
              </w:rPr>
            </w:pPr>
            <w:r>
              <w:rPr>
                <w:rFonts w:ascii="Times New Roman" w:hAnsi="Times New Roman" w:eastAsia="方正仿宋_GBK"/>
                <w:sz w:val="18"/>
                <w:szCs w:val="18"/>
              </w:rPr>
              <w:t>14</w:t>
            </w:r>
          </w:p>
        </w:tc>
        <w:tc>
          <w:tcPr>
            <w:tcW w:w="4195" w:type="dxa"/>
            <w:vAlign w:val="center"/>
          </w:tcPr>
          <w:p w14:paraId="2D8AA679">
            <w:pPr>
              <w:jc w:val="center"/>
              <w:rPr>
                <w:rFonts w:ascii="Times New Roman" w:hAnsi="Times New Roman" w:eastAsia="方正仿宋_GBK"/>
                <w:sz w:val="18"/>
                <w:szCs w:val="18"/>
              </w:rPr>
            </w:pPr>
            <w:r>
              <w:rPr>
                <w:rFonts w:ascii="Times New Roman" w:hAnsi="Times New Roman" w:eastAsia="方正仿宋_GBK"/>
                <w:sz w:val="18"/>
                <w:szCs w:val="18"/>
              </w:rPr>
              <w:t>金寨县革命烈士陵园(6处）</w:t>
            </w:r>
          </w:p>
        </w:tc>
        <w:tc>
          <w:tcPr>
            <w:tcW w:w="1417" w:type="dxa"/>
            <w:vMerge w:val="continue"/>
            <w:vAlign w:val="center"/>
          </w:tcPr>
          <w:p w14:paraId="3B2132F2">
            <w:pPr>
              <w:jc w:val="center"/>
              <w:rPr>
                <w:rFonts w:ascii="Times New Roman" w:hAnsi="Times New Roman" w:eastAsia="方正仿宋_GBK"/>
                <w:sz w:val="18"/>
                <w:szCs w:val="18"/>
              </w:rPr>
            </w:pPr>
          </w:p>
        </w:tc>
        <w:tc>
          <w:tcPr>
            <w:tcW w:w="624" w:type="dxa"/>
            <w:vAlign w:val="center"/>
          </w:tcPr>
          <w:p w14:paraId="03AC303B">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7FC2F164">
            <w:pPr>
              <w:jc w:val="center"/>
              <w:rPr>
                <w:rFonts w:ascii="Times New Roman" w:hAnsi="Times New Roman" w:eastAsia="方正仿宋_GBK"/>
                <w:sz w:val="18"/>
                <w:szCs w:val="18"/>
              </w:rPr>
            </w:pPr>
            <w:r>
              <w:rPr>
                <w:rFonts w:ascii="Times New Roman" w:hAnsi="Times New Roman" w:eastAsia="方正仿宋_GBK"/>
                <w:sz w:val="18"/>
                <w:szCs w:val="18"/>
              </w:rPr>
              <w:t>1964年-2009年</w:t>
            </w:r>
          </w:p>
        </w:tc>
        <w:tc>
          <w:tcPr>
            <w:tcW w:w="964" w:type="dxa"/>
            <w:vAlign w:val="center"/>
          </w:tcPr>
          <w:p w14:paraId="74B37EB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92A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0344058">
            <w:pPr>
              <w:jc w:val="center"/>
              <w:rPr>
                <w:rFonts w:ascii="Times New Roman" w:hAnsi="Times New Roman" w:eastAsia="方正仿宋_GBK"/>
                <w:sz w:val="18"/>
                <w:szCs w:val="18"/>
              </w:rPr>
            </w:pPr>
            <w:r>
              <w:rPr>
                <w:rFonts w:ascii="Times New Roman" w:hAnsi="Times New Roman" w:eastAsia="方正仿宋_GBK"/>
                <w:sz w:val="18"/>
                <w:szCs w:val="18"/>
              </w:rPr>
              <w:t>15</w:t>
            </w:r>
          </w:p>
        </w:tc>
        <w:tc>
          <w:tcPr>
            <w:tcW w:w="4195" w:type="dxa"/>
            <w:vAlign w:val="center"/>
          </w:tcPr>
          <w:p w14:paraId="2F9557D2">
            <w:pPr>
              <w:jc w:val="center"/>
              <w:rPr>
                <w:rFonts w:ascii="Times New Roman" w:hAnsi="Times New Roman" w:eastAsia="方正仿宋_GBK"/>
                <w:sz w:val="18"/>
                <w:szCs w:val="18"/>
              </w:rPr>
            </w:pPr>
            <w:r>
              <w:rPr>
                <w:rFonts w:ascii="Times New Roman" w:hAnsi="Times New Roman" w:eastAsia="方正仿宋_GBK"/>
                <w:sz w:val="18"/>
                <w:szCs w:val="18"/>
              </w:rPr>
              <w:t>六安中心县委、六英霍暴动总指挥部旧址</w:t>
            </w:r>
          </w:p>
        </w:tc>
        <w:tc>
          <w:tcPr>
            <w:tcW w:w="1417" w:type="dxa"/>
            <w:vMerge w:val="continue"/>
            <w:vAlign w:val="center"/>
          </w:tcPr>
          <w:p w14:paraId="0F56E3B1">
            <w:pPr>
              <w:jc w:val="center"/>
              <w:rPr>
                <w:rFonts w:ascii="Times New Roman" w:hAnsi="Times New Roman" w:eastAsia="方正仿宋_GBK"/>
                <w:sz w:val="18"/>
                <w:szCs w:val="18"/>
              </w:rPr>
            </w:pPr>
          </w:p>
        </w:tc>
        <w:tc>
          <w:tcPr>
            <w:tcW w:w="624" w:type="dxa"/>
            <w:vAlign w:val="center"/>
          </w:tcPr>
          <w:p w14:paraId="1369ACF5">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581CFA8F">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6AC52BB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8CB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212CA6B">
            <w:pPr>
              <w:jc w:val="center"/>
              <w:rPr>
                <w:rFonts w:ascii="Times New Roman" w:hAnsi="Times New Roman" w:eastAsia="方正仿宋_GBK"/>
                <w:sz w:val="18"/>
                <w:szCs w:val="18"/>
              </w:rPr>
            </w:pPr>
            <w:r>
              <w:rPr>
                <w:rFonts w:ascii="Times New Roman" w:hAnsi="Times New Roman" w:eastAsia="方正仿宋_GBK"/>
                <w:sz w:val="18"/>
                <w:szCs w:val="18"/>
              </w:rPr>
              <w:t>16</w:t>
            </w:r>
          </w:p>
        </w:tc>
        <w:tc>
          <w:tcPr>
            <w:tcW w:w="4195" w:type="dxa"/>
            <w:vAlign w:val="center"/>
          </w:tcPr>
          <w:p w14:paraId="35EC4CE1">
            <w:pPr>
              <w:jc w:val="center"/>
              <w:rPr>
                <w:rFonts w:ascii="Times New Roman" w:hAnsi="Times New Roman" w:eastAsia="方正仿宋_GBK"/>
                <w:sz w:val="18"/>
                <w:szCs w:val="18"/>
              </w:rPr>
            </w:pPr>
            <w:r>
              <w:rPr>
                <w:rFonts w:ascii="Times New Roman" w:hAnsi="Times New Roman" w:eastAsia="方正仿宋_GBK"/>
                <w:sz w:val="18"/>
                <w:szCs w:val="18"/>
              </w:rPr>
              <w:t>刘邓大军挺进大别山革命旧址群（5处）</w:t>
            </w:r>
          </w:p>
        </w:tc>
        <w:tc>
          <w:tcPr>
            <w:tcW w:w="1417" w:type="dxa"/>
            <w:vMerge w:val="continue"/>
            <w:vAlign w:val="center"/>
          </w:tcPr>
          <w:p w14:paraId="454E1DB1">
            <w:pPr>
              <w:jc w:val="center"/>
              <w:rPr>
                <w:rFonts w:ascii="Times New Roman" w:hAnsi="Times New Roman" w:eastAsia="方正仿宋_GBK"/>
                <w:sz w:val="18"/>
                <w:szCs w:val="18"/>
              </w:rPr>
            </w:pPr>
          </w:p>
        </w:tc>
        <w:tc>
          <w:tcPr>
            <w:tcW w:w="624" w:type="dxa"/>
            <w:vAlign w:val="center"/>
          </w:tcPr>
          <w:p w14:paraId="60D5F3DA">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0AF8E943">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0A19548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E02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A1D6EDC">
            <w:pPr>
              <w:jc w:val="center"/>
              <w:rPr>
                <w:rFonts w:ascii="Times New Roman" w:hAnsi="Times New Roman" w:eastAsia="方正仿宋_GBK"/>
                <w:sz w:val="18"/>
                <w:szCs w:val="18"/>
              </w:rPr>
            </w:pPr>
            <w:r>
              <w:rPr>
                <w:rFonts w:ascii="Times New Roman" w:hAnsi="Times New Roman" w:eastAsia="方正仿宋_GBK"/>
                <w:sz w:val="18"/>
                <w:szCs w:val="18"/>
              </w:rPr>
              <w:t>17</w:t>
            </w:r>
          </w:p>
        </w:tc>
        <w:tc>
          <w:tcPr>
            <w:tcW w:w="4195" w:type="dxa"/>
            <w:vAlign w:val="center"/>
          </w:tcPr>
          <w:p w14:paraId="26329AF5">
            <w:pPr>
              <w:jc w:val="center"/>
              <w:rPr>
                <w:rFonts w:ascii="Times New Roman" w:hAnsi="Times New Roman" w:eastAsia="方正仿宋_GBK"/>
                <w:sz w:val="18"/>
                <w:szCs w:val="18"/>
              </w:rPr>
            </w:pPr>
            <w:r>
              <w:rPr>
                <w:rFonts w:ascii="Times New Roman" w:hAnsi="Times New Roman" w:eastAsia="方正仿宋_GBK"/>
                <w:sz w:val="18"/>
                <w:szCs w:val="18"/>
              </w:rPr>
              <w:t>豫东南道革命根据地旧址群（13处）</w:t>
            </w:r>
          </w:p>
        </w:tc>
        <w:tc>
          <w:tcPr>
            <w:tcW w:w="1417" w:type="dxa"/>
            <w:vMerge w:val="continue"/>
            <w:vAlign w:val="center"/>
          </w:tcPr>
          <w:p w14:paraId="7E6F62D8">
            <w:pPr>
              <w:jc w:val="center"/>
              <w:rPr>
                <w:rFonts w:ascii="Times New Roman" w:hAnsi="Times New Roman" w:eastAsia="方正仿宋_GBK"/>
                <w:sz w:val="18"/>
                <w:szCs w:val="18"/>
              </w:rPr>
            </w:pPr>
          </w:p>
        </w:tc>
        <w:tc>
          <w:tcPr>
            <w:tcW w:w="624" w:type="dxa"/>
            <w:vAlign w:val="center"/>
          </w:tcPr>
          <w:p w14:paraId="1230015E">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56B1213A">
            <w:pPr>
              <w:jc w:val="center"/>
              <w:rPr>
                <w:rFonts w:ascii="Times New Roman" w:hAnsi="Times New Roman" w:eastAsia="方正仿宋_GBK"/>
                <w:sz w:val="18"/>
                <w:szCs w:val="18"/>
              </w:rPr>
            </w:pPr>
            <w:r>
              <w:rPr>
                <w:rFonts w:ascii="Times New Roman" w:hAnsi="Times New Roman" w:eastAsia="方正仿宋_GBK"/>
                <w:sz w:val="18"/>
                <w:szCs w:val="18"/>
              </w:rPr>
              <w:t>1927-1933年</w:t>
            </w:r>
          </w:p>
        </w:tc>
        <w:tc>
          <w:tcPr>
            <w:tcW w:w="964" w:type="dxa"/>
            <w:vAlign w:val="center"/>
          </w:tcPr>
          <w:p w14:paraId="6454A31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334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6396E20">
            <w:pPr>
              <w:jc w:val="center"/>
              <w:rPr>
                <w:rFonts w:ascii="Times New Roman" w:hAnsi="Times New Roman" w:eastAsia="方正仿宋_GBK"/>
                <w:sz w:val="18"/>
                <w:szCs w:val="18"/>
              </w:rPr>
            </w:pPr>
            <w:r>
              <w:rPr>
                <w:rFonts w:ascii="Times New Roman" w:hAnsi="Times New Roman" w:eastAsia="方正仿宋_GBK"/>
                <w:sz w:val="18"/>
                <w:szCs w:val="18"/>
              </w:rPr>
              <w:t>18</w:t>
            </w:r>
          </w:p>
        </w:tc>
        <w:tc>
          <w:tcPr>
            <w:tcW w:w="4195" w:type="dxa"/>
            <w:vAlign w:val="center"/>
          </w:tcPr>
          <w:p w14:paraId="7442A4C1">
            <w:pPr>
              <w:jc w:val="center"/>
              <w:rPr>
                <w:rFonts w:ascii="Times New Roman" w:hAnsi="Times New Roman" w:eastAsia="方正仿宋_GBK"/>
                <w:sz w:val="18"/>
                <w:szCs w:val="18"/>
              </w:rPr>
            </w:pPr>
            <w:r>
              <w:rPr>
                <w:rFonts w:ascii="Times New Roman" w:hAnsi="Times New Roman" w:eastAsia="方正仿宋_GBK"/>
                <w:sz w:val="18"/>
                <w:szCs w:val="18"/>
              </w:rPr>
              <w:t>皖西北道革命根据地金寨革命旧址群(7处）</w:t>
            </w:r>
          </w:p>
        </w:tc>
        <w:tc>
          <w:tcPr>
            <w:tcW w:w="1417" w:type="dxa"/>
            <w:vMerge w:val="continue"/>
            <w:vAlign w:val="center"/>
          </w:tcPr>
          <w:p w14:paraId="3BB765DE">
            <w:pPr>
              <w:jc w:val="center"/>
              <w:rPr>
                <w:rFonts w:ascii="Times New Roman" w:hAnsi="Times New Roman" w:eastAsia="方正仿宋_GBK"/>
                <w:sz w:val="18"/>
                <w:szCs w:val="18"/>
              </w:rPr>
            </w:pPr>
          </w:p>
        </w:tc>
        <w:tc>
          <w:tcPr>
            <w:tcW w:w="624" w:type="dxa"/>
            <w:vAlign w:val="center"/>
          </w:tcPr>
          <w:p w14:paraId="05CBC2E7">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7500D5CE">
            <w:pPr>
              <w:jc w:val="center"/>
              <w:rPr>
                <w:rFonts w:ascii="Times New Roman" w:hAnsi="Times New Roman" w:eastAsia="方正仿宋_GBK"/>
                <w:sz w:val="18"/>
                <w:szCs w:val="18"/>
              </w:rPr>
            </w:pPr>
            <w:r>
              <w:rPr>
                <w:rFonts w:ascii="Times New Roman" w:hAnsi="Times New Roman" w:eastAsia="方正仿宋_GBK"/>
                <w:sz w:val="18"/>
                <w:szCs w:val="18"/>
              </w:rPr>
              <w:t>1930-1932年</w:t>
            </w:r>
          </w:p>
        </w:tc>
        <w:tc>
          <w:tcPr>
            <w:tcW w:w="964" w:type="dxa"/>
            <w:vAlign w:val="center"/>
          </w:tcPr>
          <w:p w14:paraId="3C17416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00A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8C988A0">
            <w:pPr>
              <w:jc w:val="center"/>
              <w:rPr>
                <w:rFonts w:ascii="Times New Roman" w:hAnsi="Times New Roman" w:eastAsia="方正仿宋_GBK"/>
                <w:sz w:val="18"/>
                <w:szCs w:val="18"/>
              </w:rPr>
            </w:pPr>
            <w:r>
              <w:rPr>
                <w:rFonts w:ascii="Times New Roman" w:hAnsi="Times New Roman" w:eastAsia="方正仿宋_GBK"/>
                <w:sz w:val="18"/>
                <w:szCs w:val="18"/>
              </w:rPr>
              <w:t>19</w:t>
            </w:r>
          </w:p>
        </w:tc>
        <w:tc>
          <w:tcPr>
            <w:tcW w:w="4195" w:type="dxa"/>
            <w:vAlign w:val="center"/>
          </w:tcPr>
          <w:p w14:paraId="168B5957">
            <w:pPr>
              <w:jc w:val="center"/>
              <w:rPr>
                <w:rFonts w:ascii="Times New Roman" w:hAnsi="Times New Roman" w:eastAsia="方正仿宋_GBK"/>
                <w:sz w:val="18"/>
                <w:szCs w:val="18"/>
              </w:rPr>
            </w:pPr>
            <w:r>
              <w:rPr>
                <w:rFonts w:ascii="Times New Roman" w:hAnsi="Times New Roman" w:eastAsia="方正仿宋_GBK"/>
                <w:sz w:val="18"/>
                <w:szCs w:val="18"/>
              </w:rPr>
              <w:t>红军村旧址</w:t>
            </w:r>
          </w:p>
        </w:tc>
        <w:tc>
          <w:tcPr>
            <w:tcW w:w="1417" w:type="dxa"/>
            <w:vMerge w:val="continue"/>
            <w:vAlign w:val="center"/>
          </w:tcPr>
          <w:p w14:paraId="7AEF11B4">
            <w:pPr>
              <w:jc w:val="center"/>
              <w:rPr>
                <w:rFonts w:ascii="Times New Roman" w:hAnsi="Times New Roman" w:eastAsia="方正仿宋_GBK"/>
                <w:sz w:val="18"/>
                <w:szCs w:val="18"/>
              </w:rPr>
            </w:pPr>
          </w:p>
        </w:tc>
        <w:tc>
          <w:tcPr>
            <w:tcW w:w="624" w:type="dxa"/>
            <w:vAlign w:val="center"/>
          </w:tcPr>
          <w:p w14:paraId="408721F3">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1B2E2EFC">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55CD4CD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C01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68A201D">
            <w:pPr>
              <w:jc w:val="center"/>
              <w:rPr>
                <w:rFonts w:ascii="Times New Roman" w:hAnsi="Times New Roman" w:eastAsia="方正仿宋_GBK"/>
                <w:sz w:val="18"/>
                <w:szCs w:val="18"/>
              </w:rPr>
            </w:pPr>
            <w:r>
              <w:rPr>
                <w:rFonts w:ascii="Times New Roman" w:hAnsi="Times New Roman" w:eastAsia="方正仿宋_GBK"/>
                <w:sz w:val="18"/>
                <w:szCs w:val="18"/>
              </w:rPr>
              <w:t>20</w:t>
            </w:r>
          </w:p>
        </w:tc>
        <w:tc>
          <w:tcPr>
            <w:tcW w:w="4195" w:type="dxa"/>
            <w:vAlign w:val="center"/>
          </w:tcPr>
          <w:p w14:paraId="2BFEF2E5">
            <w:pPr>
              <w:jc w:val="center"/>
              <w:rPr>
                <w:rFonts w:ascii="Times New Roman" w:hAnsi="Times New Roman" w:eastAsia="方正仿宋_GBK"/>
                <w:sz w:val="18"/>
                <w:szCs w:val="18"/>
              </w:rPr>
            </w:pPr>
            <w:r>
              <w:rPr>
                <w:rFonts w:ascii="Times New Roman" w:hAnsi="Times New Roman" w:eastAsia="方正仿宋_GBK"/>
                <w:sz w:val="18"/>
                <w:szCs w:val="18"/>
              </w:rPr>
              <w:t>安徽省工委驻地旧址（汪氏宗祠）</w:t>
            </w:r>
          </w:p>
        </w:tc>
        <w:tc>
          <w:tcPr>
            <w:tcW w:w="1417" w:type="dxa"/>
            <w:vMerge w:val="continue"/>
            <w:vAlign w:val="center"/>
          </w:tcPr>
          <w:p w14:paraId="6EB9067E">
            <w:pPr>
              <w:jc w:val="center"/>
              <w:rPr>
                <w:rFonts w:ascii="Times New Roman" w:hAnsi="Times New Roman" w:eastAsia="方正仿宋_GBK"/>
                <w:sz w:val="18"/>
                <w:szCs w:val="18"/>
              </w:rPr>
            </w:pPr>
          </w:p>
        </w:tc>
        <w:tc>
          <w:tcPr>
            <w:tcW w:w="624" w:type="dxa"/>
            <w:vAlign w:val="center"/>
          </w:tcPr>
          <w:p w14:paraId="4B3AFEAB">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3148B95E">
            <w:pPr>
              <w:jc w:val="center"/>
              <w:rPr>
                <w:rFonts w:ascii="Times New Roman" w:hAnsi="Times New Roman" w:eastAsia="方正仿宋_GBK"/>
                <w:sz w:val="18"/>
                <w:szCs w:val="18"/>
              </w:rPr>
            </w:pPr>
            <w:r>
              <w:rPr>
                <w:rFonts w:ascii="Times New Roman" w:hAnsi="Times New Roman" w:eastAsia="方正仿宋_GBK"/>
                <w:sz w:val="18"/>
                <w:szCs w:val="18"/>
              </w:rPr>
              <w:t>1938年</w:t>
            </w:r>
          </w:p>
        </w:tc>
        <w:tc>
          <w:tcPr>
            <w:tcW w:w="964" w:type="dxa"/>
            <w:vAlign w:val="center"/>
          </w:tcPr>
          <w:p w14:paraId="4DFC1D6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968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0179990">
            <w:pPr>
              <w:jc w:val="center"/>
              <w:rPr>
                <w:rFonts w:ascii="Times New Roman" w:hAnsi="Times New Roman" w:eastAsia="方正仿宋_GBK"/>
                <w:sz w:val="18"/>
                <w:szCs w:val="18"/>
              </w:rPr>
            </w:pPr>
            <w:r>
              <w:rPr>
                <w:rFonts w:ascii="Times New Roman" w:hAnsi="Times New Roman" w:eastAsia="方正仿宋_GBK"/>
                <w:sz w:val="18"/>
                <w:szCs w:val="18"/>
              </w:rPr>
              <w:t>21</w:t>
            </w:r>
          </w:p>
        </w:tc>
        <w:tc>
          <w:tcPr>
            <w:tcW w:w="4195" w:type="dxa"/>
            <w:vAlign w:val="center"/>
          </w:tcPr>
          <w:p w14:paraId="646AF80F">
            <w:pPr>
              <w:jc w:val="center"/>
              <w:rPr>
                <w:rFonts w:ascii="Times New Roman" w:hAnsi="Times New Roman" w:eastAsia="方正仿宋_GBK"/>
                <w:sz w:val="18"/>
                <w:szCs w:val="18"/>
              </w:rPr>
            </w:pPr>
            <w:r>
              <w:rPr>
                <w:rFonts w:ascii="Times New Roman" w:hAnsi="Times New Roman" w:eastAsia="方正仿宋_GBK"/>
                <w:sz w:val="18"/>
                <w:szCs w:val="18"/>
              </w:rPr>
              <w:t>皖西烈士纪念碑</w:t>
            </w:r>
          </w:p>
        </w:tc>
        <w:tc>
          <w:tcPr>
            <w:tcW w:w="1417" w:type="dxa"/>
            <w:vMerge w:val="continue"/>
            <w:vAlign w:val="center"/>
          </w:tcPr>
          <w:p w14:paraId="76BB53FA">
            <w:pPr>
              <w:jc w:val="center"/>
              <w:rPr>
                <w:rFonts w:ascii="Times New Roman" w:hAnsi="Times New Roman" w:eastAsia="方正仿宋_GBK"/>
                <w:sz w:val="18"/>
                <w:szCs w:val="18"/>
              </w:rPr>
            </w:pPr>
          </w:p>
        </w:tc>
        <w:tc>
          <w:tcPr>
            <w:tcW w:w="624" w:type="dxa"/>
            <w:vAlign w:val="center"/>
          </w:tcPr>
          <w:p w14:paraId="0B9199AE">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6BC1656D">
            <w:pPr>
              <w:jc w:val="center"/>
              <w:rPr>
                <w:rFonts w:ascii="Times New Roman" w:hAnsi="Times New Roman" w:eastAsia="方正仿宋_GBK"/>
                <w:sz w:val="18"/>
                <w:szCs w:val="18"/>
              </w:rPr>
            </w:pPr>
            <w:r>
              <w:rPr>
                <w:rFonts w:ascii="Times New Roman" w:hAnsi="Times New Roman" w:eastAsia="方正仿宋_GBK"/>
                <w:sz w:val="18"/>
                <w:szCs w:val="18"/>
              </w:rPr>
              <w:t>1956年</w:t>
            </w:r>
          </w:p>
        </w:tc>
        <w:tc>
          <w:tcPr>
            <w:tcW w:w="964" w:type="dxa"/>
            <w:vAlign w:val="center"/>
          </w:tcPr>
          <w:p w14:paraId="755CEFCB">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C7C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F664078">
            <w:pPr>
              <w:jc w:val="center"/>
              <w:rPr>
                <w:rFonts w:ascii="Times New Roman" w:hAnsi="Times New Roman" w:eastAsia="方正仿宋_GBK"/>
                <w:sz w:val="18"/>
                <w:szCs w:val="18"/>
              </w:rPr>
            </w:pPr>
            <w:r>
              <w:rPr>
                <w:rFonts w:ascii="Times New Roman" w:hAnsi="Times New Roman" w:eastAsia="方正仿宋_GBK"/>
                <w:sz w:val="18"/>
                <w:szCs w:val="18"/>
              </w:rPr>
              <w:t>22</w:t>
            </w:r>
          </w:p>
        </w:tc>
        <w:tc>
          <w:tcPr>
            <w:tcW w:w="4195" w:type="dxa"/>
            <w:vAlign w:val="center"/>
          </w:tcPr>
          <w:p w14:paraId="10C4373B">
            <w:pPr>
              <w:jc w:val="center"/>
              <w:rPr>
                <w:rFonts w:ascii="Times New Roman" w:hAnsi="Times New Roman" w:eastAsia="方正仿宋_GBK"/>
                <w:sz w:val="18"/>
                <w:szCs w:val="18"/>
              </w:rPr>
            </w:pPr>
            <w:r>
              <w:rPr>
                <w:rFonts w:ascii="Times New Roman" w:hAnsi="Times New Roman" w:eastAsia="方正仿宋_GBK"/>
                <w:sz w:val="18"/>
                <w:szCs w:val="18"/>
              </w:rPr>
              <w:t>朱蕴山纪念馆</w:t>
            </w:r>
          </w:p>
        </w:tc>
        <w:tc>
          <w:tcPr>
            <w:tcW w:w="1417" w:type="dxa"/>
            <w:vMerge w:val="continue"/>
            <w:vAlign w:val="center"/>
          </w:tcPr>
          <w:p w14:paraId="52877AD2">
            <w:pPr>
              <w:jc w:val="center"/>
              <w:rPr>
                <w:rFonts w:ascii="Times New Roman" w:hAnsi="Times New Roman" w:eastAsia="方正仿宋_GBK"/>
                <w:sz w:val="18"/>
                <w:szCs w:val="18"/>
              </w:rPr>
            </w:pPr>
          </w:p>
        </w:tc>
        <w:tc>
          <w:tcPr>
            <w:tcW w:w="624" w:type="dxa"/>
            <w:vAlign w:val="center"/>
          </w:tcPr>
          <w:p w14:paraId="327FA075">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653B7DFF">
            <w:pPr>
              <w:jc w:val="center"/>
              <w:rPr>
                <w:rFonts w:ascii="Times New Roman" w:hAnsi="Times New Roman" w:eastAsia="方正仿宋_GBK"/>
                <w:sz w:val="18"/>
                <w:szCs w:val="18"/>
              </w:rPr>
            </w:pPr>
            <w:r>
              <w:rPr>
                <w:rFonts w:ascii="Times New Roman" w:hAnsi="Times New Roman" w:eastAsia="方正仿宋_GBK"/>
                <w:sz w:val="18"/>
                <w:szCs w:val="18"/>
              </w:rPr>
              <w:t>2013年</w:t>
            </w:r>
          </w:p>
        </w:tc>
        <w:tc>
          <w:tcPr>
            <w:tcW w:w="964" w:type="dxa"/>
            <w:vAlign w:val="center"/>
          </w:tcPr>
          <w:p w14:paraId="365D8324">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58C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D695B90">
            <w:pPr>
              <w:jc w:val="center"/>
              <w:rPr>
                <w:rFonts w:ascii="Times New Roman" w:hAnsi="Times New Roman" w:eastAsia="方正仿宋_GBK"/>
                <w:sz w:val="18"/>
                <w:szCs w:val="18"/>
              </w:rPr>
            </w:pPr>
            <w:r>
              <w:rPr>
                <w:rFonts w:ascii="Times New Roman" w:hAnsi="Times New Roman" w:eastAsia="方正仿宋_GBK"/>
                <w:sz w:val="18"/>
                <w:szCs w:val="18"/>
              </w:rPr>
              <w:t>23</w:t>
            </w:r>
          </w:p>
        </w:tc>
        <w:tc>
          <w:tcPr>
            <w:tcW w:w="4195" w:type="dxa"/>
            <w:vAlign w:val="center"/>
          </w:tcPr>
          <w:p w14:paraId="6DEA5523">
            <w:pPr>
              <w:jc w:val="center"/>
              <w:rPr>
                <w:rFonts w:ascii="Times New Roman" w:hAnsi="Times New Roman" w:eastAsia="方正仿宋_GBK"/>
                <w:sz w:val="18"/>
                <w:szCs w:val="18"/>
              </w:rPr>
            </w:pPr>
            <w:r>
              <w:rPr>
                <w:rFonts w:ascii="Times New Roman" w:hAnsi="Times New Roman" w:eastAsia="方正仿宋_GBK"/>
                <w:sz w:val="18"/>
                <w:szCs w:val="18"/>
              </w:rPr>
              <w:t>张家店战斗烈士陵园</w:t>
            </w:r>
          </w:p>
        </w:tc>
        <w:tc>
          <w:tcPr>
            <w:tcW w:w="1417" w:type="dxa"/>
            <w:vMerge w:val="continue"/>
            <w:vAlign w:val="center"/>
          </w:tcPr>
          <w:p w14:paraId="51D117E6">
            <w:pPr>
              <w:jc w:val="center"/>
              <w:rPr>
                <w:rFonts w:ascii="Times New Roman" w:hAnsi="Times New Roman" w:eastAsia="方正仿宋_GBK"/>
                <w:sz w:val="18"/>
                <w:szCs w:val="18"/>
              </w:rPr>
            </w:pPr>
          </w:p>
        </w:tc>
        <w:tc>
          <w:tcPr>
            <w:tcW w:w="624" w:type="dxa"/>
            <w:vAlign w:val="center"/>
          </w:tcPr>
          <w:p w14:paraId="5D8EB9E1">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477DD916">
            <w:pPr>
              <w:jc w:val="center"/>
              <w:rPr>
                <w:rFonts w:ascii="Times New Roman" w:hAnsi="Times New Roman" w:eastAsia="方正仿宋_GBK"/>
                <w:sz w:val="18"/>
                <w:szCs w:val="18"/>
              </w:rPr>
            </w:pPr>
            <w:r>
              <w:rPr>
                <w:rFonts w:ascii="Times New Roman" w:hAnsi="Times New Roman" w:eastAsia="方正仿宋_GBK"/>
                <w:sz w:val="18"/>
                <w:szCs w:val="18"/>
              </w:rPr>
              <w:t>2011年</w:t>
            </w:r>
          </w:p>
        </w:tc>
        <w:tc>
          <w:tcPr>
            <w:tcW w:w="964" w:type="dxa"/>
            <w:vAlign w:val="center"/>
          </w:tcPr>
          <w:p w14:paraId="41FDED7F">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C2A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9631E93">
            <w:pPr>
              <w:jc w:val="center"/>
              <w:rPr>
                <w:rFonts w:ascii="Times New Roman" w:hAnsi="Times New Roman" w:eastAsia="方正仿宋_GBK"/>
                <w:sz w:val="18"/>
                <w:szCs w:val="18"/>
              </w:rPr>
            </w:pPr>
            <w:r>
              <w:rPr>
                <w:rFonts w:ascii="Times New Roman" w:hAnsi="Times New Roman" w:eastAsia="方正仿宋_GBK"/>
                <w:sz w:val="18"/>
                <w:szCs w:val="18"/>
              </w:rPr>
              <w:t>24</w:t>
            </w:r>
          </w:p>
        </w:tc>
        <w:tc>
          <w:tcPr>
            <w:tcW w:w="4195" w:type="dxa"/>
            <w:vAlign w:val="center"/>
          </w:tcPr>
          <w:p w14:paraId="7A98C5AA">
            <w:pPr>
              <w:jc w:val="center"/>
              <w:rPr>
                <w:rFonts w:ascii="Times New Roman" w:hAnsi="Times New Roman" w:eastAsia="方正仿宋_GBK"/>
                <w:sz w:val="18"/>
                <w:szCs w:val="18"/>
              </w:rPr>
            </w:pPr>
            <w:r>
              <w:rPr>
                <w:rFonts w:ascii="Times New Roman" w:hAnsi="Times New Roman" w:eastAsia="方正仿宋_GBK"/>
                <w:sz w:val="18"/>
                <w:szCs w:val="18"/>
              </w:rPr>
              <w:t>安徽省立第三甲种农业学校旧址</w:t>
            </w:r>
          </w:p>
        </w:tc>
        <w:tc>
          <w:tcPr>
            <w:tcW w:w="1417" w:type="dxa"/>
            <w:vMerge w:val="continue"/>
            <w:vAlign w:val="center"/>
          </w:tcPr>
          <w:p w14:paraId="51E409E9">
            <w:pPr>
              <w:jc w:val="center"/>
              <w:rPr>
                <w:rFonts w:ascii="Times New Roman" w:hAnsi="Times New Roman" w:eastAsia="方正仿宋_GBK"/>
                <w:sz w:val="18"/>
                <w:szCs w:val="18"/>
              </w:rPr>
            </w:pPr>
          </w:p>
        </w:tc>
        <w:tc>
          <w:tcPr>
            <w:tcW w:w="624" w:type="dxa"/>
            <w:vAlign w:val="center"/>
          </w:tcPr>
          <w:p w14:paraId="345D12ED">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71ABDB6C">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690DA974">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2C8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FC6D14C">
            <w:pPr>
              <w:jc w:val="center"/>
              <w:rPr>
                <w:rFonts w:ascii="Times New Roman" w:hAnsi="Times New Roman" w:eastAsia="方正仿宋_GBK"/>
                <w:sz w:val="18"/>
                <w:szCs w:val="18"/>
              </w:rPr>
            </w:pPr>
            <w:r>
              <w:rPr>
                <w:rFonts w:ascii="Times New Roman" w:hAnsi="Times New Roman" w:eastAsia="方正仿宋_GBK"/>
                <w:sz w:val="18"/>
                <w:szCs w:val="18"/>
              </w:rPr>
              <w:t>25</w:t>
            </w:r>
          </w:p>
        </w:tc>
        <w:tc>
          <w:tcPr>
            <w:tcW w:w="4195" w:type="dxa"/>
            <w:vAlign w:val="center"/>
          </w:tcPr>
          <w:p w14:paraId="295824E8">
            <w:pPr>
              <w:jc w:val="center"/>
              <w:rPr>
                <w:rFonts w:ascii="Times New Roman" w:hAnsi="Times New Roman" w:eastAsia="方正仿宋_GBK"/>
                <w:sz w:val="18"/>
                <w:szCs w:val="18"/>
              </w:rPr>
            </w:pPr>
            <w:r>
              <w:rPr>
                <w:rFonts w:ascii="Times New Roman" w:hAnsi="Times New Roman" w:eastAsia="方正仿宋_GBK"/>
                <w:sz w:val="18"/>
                <w:szCs w:val="18"/>
              </w:rPr>
              <w:t>刘邓大军南下指挥部</w:t>
            </w:r>
          </w:p>
        </w:tc>
        <w:tc>
          <w:tcPr>
            <w:tcW w:w="1417" w:type="dxa"/>
            <w:vMerge w:val="continue"/>
            <w:vAlign w:val="center"/>
          </w:tcPr>
          <w:p w14:paraId="358C9905">
            <w:pPr>
              <w:jc w:val="center"/>
              <w:rPr>
                <w:rFonts w:ascii="Times New Roman" w:hAnsi="Times New Roman" w:eastAsia="方正仿宋_GBK"/>
                <w:sz w:val="18"/>
                <w:szCs w:val="18"/>
              </w:rPr>
            </w:pPr>
          </w:p>
        </w:tc>
        <w:tc>
          <w:tcPr>
            <w:tcW w:w="624" w:type="dxa"/>
            <w:vAlign w:val="center"/>
          </w:tcPr>
          <w:p w14:paraId="6DD72C41">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72C9B8D7">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3FC4FA6E">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7F2F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23BC5B3">
            <w:pPr>
              <w:jc w:val="center"/>
              <w:rPr>
                <w:rFonts w:ascii="Times New Roman" w:hAnsi="Times New Roman" w:eastAsia="方正仿宋_GBK"/>
                <w:sz w:val="18"/>
                <w:szCs w:val="18"/>
              </w:rPr>
            </w:pPr>
            <w:r>
              <w:rPr>
                <w:rFonts w:ascii="Times New Roman" w:hAnsi="Times New Roman" w:eastAsia="方正仿宋_GBK"/>
                <w:sz w:val="18"/>
                <w:szCs w:val="18"/>
              </w:rPr>
              <w:t>26</w:t>
            </w:r>
          </w:p>
        </w:tc>
        <w:tc>
          <w:tcPr>
            <w:tcW w:w="4195" w:type="dxa"/>
            <w:vAlign w:val="center"/>
          </w:tcPr>
          <w:p w14:paraId="5A1C33D4">
            <w:pPr>
              <w:jc w:val="center"/>
              <w:rPr>
                <w:rFonts w:ascii="Times New Roman" w:hAnsi="Times New Roman" w:eastAsia="方正仿宋_GBK"/>
                <w:sz w:val="18"/>
                <w:szCs w:val="18"/>
              </w:rPr>
            </w:pPr>
            <w:r>
              <w:rPr>
                <w:rFonts w:ascii="Times New Roman" w:hAnsi="Times New Roman" w:eastAsia="方正仿宋_GBK"/>
                <w:sz w:val="18"/>
                <w:szCs w:val="18"/>
              </w:rPr>
              <w:t>六安兵变旧址</w:t>
            </w:r>
          </w:p>
        </w:tc>
        <w:tc>
          <w:tcPr>
            <w:tcW w:w="1417" w:type="dxa"/>
            <w:vMerge w:val="continue"/>
            <w:vAlign w:val="center"/>
          </w:tcPr>
          <w:p w14:paraId="06FD27A8">
            <w:pPr>
              <w:jc w:val="center"/>
              <w:rPr>
                <w:rFonts w:ascii="Times New Roman" w:hAnsi="Times New Roman" w:eastAsia="方正仿宋_GBK"/>
                <w:sz w:val="18"/>
                <w:szCs w:val="18"/>
              </w:rPr>
            </w:pPr>
          </w:p>
        </w:tc>
        <w:tc>
          <w:tcPr>
            <w:tcW w:w="624" w:type="dxa"/>
            <w:vAlign w:val="center"/>
          </w:tcPr>
          <w:p w14:paraId="38E71121">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1388E234">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055A95BF">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35B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CF51A81">
            <w:pPr>
              <w:jc w:val="center"/>
              <w:rPr>
                <w:rFonts w:ascii="Times New Roman" w:hAnsi="Times New Roman" w:eastAsia="方正仿宋_GBK"/>
                <w:sz w:val="18"/>
                <w:szCs w:val="18"/>
              </w:rPr>
            </w:pPr>
            <w:r>
              <w:rPr>
                <w:rFonts w:ascii="Times New Roman" w:hAnsi="Times New Roman" w:eastAsia="方正仿宋_GBK"/>
                <w:sz w:val="18"/>
                <w:szCs w:val="18"/>
              </w:rPr>
              <w:t>27</w:t>
            </w:r>
          </w:p>
        </w:tc>
        <w:tc>
          <w:tcPr>
            <w:tcW w:w="4195" w:type="dxa"/>
            <w:vAlign w:val="center"/>
          </w:tcPr>
          <w:p w14:paraId="4206AE7D">
            <w:pPr>
              <w:jc w:val="center"/>
              <w:rPr>
                <w:rFonts w:ascii="Times New Roman" w:hAnsi="Times New Roman" w:eastAsia="方正仿宋_GBK"/>
                <w:sz w:val="18"/>
                <w:szCs w:val="18"/>
              </w:rPr>
            </w:pPr>
            <w:r>
              <w:rPr>
                <w:rFonts w:ascii="Times New Roman" w:hAnsi="Times New Roman" w:eastAsia="方正仿宋_GBK"/>
                <w:sz w:val="18"/>
                <w:szCs w:val="18"/>
              </w:rPr>
              <w:t>中共六安特别支部旧址</w:t>
            </w:r>
          </w:p>
        </w:tc>
        <w:tc>
          <w:tcPr>
            <w:tcW w:w="1417" w:type="dxa"/>
            <w:vMerge w:val="continue"/>
            <w:vAlign w:val="center"/>
          </w:tcPr>
          <w:p w14:paraId="1560D345">
            <w:pPr>
              <w:jc w:val="center"/>
              <w:rPr>
                <w:rFonts w:ascii="Times New Roman" w:hAnsi="Times New Roman" w:eastAsia="方正仿宋_GBK"/>
                <w:sz w:val="18"/>
                <w:szCs w:val="18"/>
              </w:rPr>
            </w:pPr>
          </w:p>
        </w:tc>
        <w:tc>
          <w:tcPr>
            <w:tcW w:w="624" w:type="dxa"/>
            <w:vAlign w:val="center"/>
          </w:tcPr>
          <w:p w14:paraId="3E95BA16">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1110A46E">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4680B98C">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F42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579163E">
            <w:pPr>
              <w:jc w:val="center"/>
              <w:rPr>
                <w:rFonts w:ascii="Times New Roman" w:hAnsi="Times New Roman" w:eastAsia="方正仿宋_GBK"/>
                <w:sz w:val="18"/>
                <w:szCs w:val="18"/>
              </w:rPr>
            </w:pPr>
            <w:r>
              <w:rPr>
                <w:rFonts w:ascii="Times New Roman" w:hAnsi="Times New Roman" w:eastAsia="方正仿宋_GBK"/>
                <w:sz w:val="18"/>
                <w:szCs w:val="18"/>
              </w:rPr>
              <w:t>28</w:t>
            </w:r>
          </w:p>
        </w:tc>
        <w:tc>
          <w:tcPr>
            <w:tcW w:w="4195" w:type="dxa"/>
            <w:vAlign w:val="center"/>
          </w:tcPr>
          <w:p w14:paraId="71573205">
            <w:pPr>
              <w:jc w:val="center"/>
              <w:rPr>
                <w:rFonts w:ascii="Times New Roman" w:hAnsi="Times New Roman" w:eastAsia="方正仿宋_GBK"/>
                <w:sz w:val="18"/>
                <w:szCs w:val="18"/>
              </w:rPr>
            </w:pPr>
            <w:r>
              <w:rPr>
                <w:rFonts w:ascii="Times New Roman" w:hAnsi="Times New Roman" w:eastAsia="方正仿宋_GBK"/>
                <w:sz w:val="18"/>
                <w:szCs w:val="18"/>
              </w:rPr>
              <w:t>中共六安特区委旧址</w:t>
            </w:r>
          </w:p>
        </w:tc>
        <w:tc>
          <w:tcPr>
            <w:tcW w:w="1417" w:type="dxa"/>
            <w:vMerge w:val="continue"/>
            <w:vAlign w:val="center"/>
          </w:tcPr>
          <w:p w14:paraId="3926E06E">
            <w:pPr>
              <w:jc w:val="center"/>
              <w:rPr>
                <w:rFonts w:ascii="Times New Roman" w:hAnsi="Times New Roman" w:eastAsia="方正仿宋_GBK"/>
                <w:sz w:val="18"/>
                <w:szCs w:val="18"/>
              </w:rPr>
            </w:pPr>
          </w:p>
        </w:tc>
        <w:tc>
          <w:tcPr>
            <w:tcW w:w="624" w:type="dxa"/>
            <w:vAlign w:val="center"/>
          </w:tcPr>
          <w:p w14:paraId="237CA41E">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7FB0E9A9">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410105A2">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451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2268ADA">
            <w:pPr>
              <w:jc w:val="center"/>
              <w:rPr>
                <w:rFonts w:ascii="Times New Roman" w:hAnsi="Times New Roman" w:eastAsia="方正仿宋_GBK"/>
                <w:sz w:val="18"/>
                <w:szCs w:val="18"/>
              </w:rPr>
            </w:pPr>
            <w:r>
              <w:rPr>
                <w:rFonts w:ascii="Times New Roman" w:hAnsi="Times New Roman" w:eastAsia="方正仿宋_GBK"/>
                <w:sz w:val="18"/>
                <w:szCs w:val="18"/>
              </w:rPr>
              <w:t>29</w:t>
            </w:r>
          </w:p>
        </w:tc>
        <w:tc>
          <w:tcPr>
            <w:tcW w:w="4195" w:type="dxa"/>
            <w:vAlign w:val="center"/>
          </w:tcPr>
          <w:p w14:paraId="1BA98BC3">
            <w:pPr>
              <w:jc w:val="center"/>
              <w:rPr>
                <w:rFonts w:ascii="Times New Roman" w:hAnsi="Times New Roman" w:eastAsia="方正仿宋_GBK"/>
                <w:sz w:val="18"/>
                <w:szCs w:val="18"/>
              </w:rPr>
            </w:pPr>
            <w:r>
              <w:rPr>
                <w:rFonts w:ascii="Times New Roman" w:hAnsi="Times New Roman" w:eastAsia="方正仿宋_GBK"/>
                <w:sz w:val="18"/>
                <w:szCs w:val="18"/>
              </w:rPr>
              <w:t>解放军126医院建筑群</w:t>
            </w:r>
          </w:p>
        </w:tc>
        <w:tc>
          <w:tcPr>
            <w:tcW w:w="1417" w:type="dxa"/>
            <w:vMerge w:val="continue"/>
            <w:vAlign w:val="center"/>
          </w:tcPr>
          <w:p w14:paraId="52638504">
            <w:pPr>
              <w:jc w:val="center"/>
              <w:rPr>
                <w:rFonts w:ascii="Times New Roman" w:hAnsi="Times New Roman" w:eastAsia="方正仿宋_GBK"/>
                <w:sz w:val="18"/>
                <w:szCs w:val="18"/>
              </w:rPr>
            </w:pPr>
          </w:p>
        </w:tc>
        <w:tc>
          <w:tcPr>
            <w:tcW w:w="624" w:type="dxa"/>
            <w:vAlign w:val="center"/>
          </w:tcPr>
          <w:p w14:paraId="4EF2DEBE">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5657F544">
            <w:pPr>
              <w:jc w:val="center"/>
              <w:rPr>
                <w:rFonts w:ascii="Times New Roman" w:hAnsi="Times New Roman" w:eastAsia="方正仿宋_GBK"/>
                <w:sz w:val="18"/>
                <w:szCs w:val="18"/>
              </w:rPr>
            </w:pPr>
            <w:r>
              <w:rPr>
                <w:rFonts w:ascii="Times New Roman" w:hAnsi="Times New Roman" w:eastAsia="方正仿宋_GBK"/>
                <w:sz w:val="18"/>
                <w:szCs w:val="18"/>
              </w:rPr>
              <w:t>1967年</w:t>
            </w:r>
          </w:p>
        </w:tc>
        <w:tc>
          <w:tcPr>
            <w:tcW w:w="964" w:type="dxa"/>
            <w:vAlign w:val="center"/>
          </w:tcPr>
          <w:p w14:paraId="07690E2B">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5DE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C29B630">
            <w:pPr>
              <w:jc w:val="center"/>
              <w:rPr>
                <w:rFonts w:ascii="Times New Roman" w:hAnsi="Times New Roman" w:eastAsia="方正仿宋_GBK"/>
                <w:sz w:val="18"/>
                <w:szCs w:val="18"/>
              </w:rPr>
            </w:pPr>
            <w:r>
              <w:rPr>
                <w:rFonts w:ascii="Times New Roman" w:hAnsi="Times New Roman" w:eastAsia="方正仿宋_GBK"/>
                <w:sz w:val="18"/>
                <w:szCs w:val="18"/>
              </w:rPr>
              <w:t>30</w:t>
            </w:r>
          </w:p>
        </w:tc>
        <w:tc>
          <w:tcPr>
            <w:tcW w:w="4195" w:type="dxa"/>
            <w:vAlign w:val="center"/>
          </w:tcPr>
          <w:p w14:paraId="073F046A">
            <w:pPr>
              <w:jc w:val="center"/>
              <w:rPr>
                <w:rFonts w:ascii="Times New Roman" w:hAnsi="Times New Roman" w:eastAsia="方正仿宋_GBK"/>
                <w:sz w:val="18"/>
                <w:szCs w:val="18"/>
              </w:rPr>
            </w:pPr>
            <w:r>
              <w:rPr>
                <w:rFonts w:ascii="Times New Roman" w:hAnsi="Times New Roman" w:eastAsia="方正仿宋_GBK"/>
                <w:sz w:val="18"/>
                <w:szCs w:val="18"/>
              </w:rPr>
              <w:t>挥手村革命烈士纪念碑</w:t>
            </w:r>
          </w:p>
        </w:tc>
        <w:tc>
          <w:tcPr>
            <w:tcW w:w="1417" w:type="dxa"/>
            <w:vMerge w:val="continue"/>
            <w:vAlign w:val="center"/>
          </w:tcPr>
          <w:p w14:paraId="17991A19">
            <w:pPr>
              <w:jc w:val="center"/>
              <w:rPr>
                <w:rFonts w:ascii="Times New Roman" w:hAnsi="Times New Roman" w:eastAsia="方正仿宋_GBK"/>
                <w:sz w:val="18"/>
                <w:szCs w:val="18"/>
              </w:rPr>
            </w:pPr>
          </w:p>
        </w:tc>
        <w:tc>
          <w:tcPr>
            <w:tcW w:w="624" w:type="dxa"/>
            <w:vAlign w:val="center"/>
          </w:tcPr>
          <w:p w14:paraId="678ADE69">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55835E3A">
            <w:pPr>
              <w:jc w:val="center"/>
              <w:rPr>
                <w:rFonts w:ascii="Times New Roman" w:hAnsi="Times New Roman" w:eastAsia="方正仿宋_GBK"/>
                <w:sz w:val="18"/>
                <w:szCs w:val="18"/>
              </w:rPr>
            </w:pPr>
            <w:r>
              <w:rPr>
                <w:rFonts w:ascii="Times New Roman" w:hAnsi="Times New Roman" w:eastAsia="方正仿宋_GBK"/>
                <w:sz w:val="18"/>
                <w:szCs w:val="18"/>
              </w:rPr>
              <w:t>1972年</w:t>
            </w:r>
          </w:p>
        </w:tc>
        <w:tc>
          <w:tcPr>
            <w:tcW w:w="964" w:type="dxa"/>
            <w:vAlign w:val="center"/>
          </w:tcPr>
          <w:p w14:paraId="2BC2A91E">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B04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C897430">
            <w:pPr>
              <w:jc w:val="center"/>
              <w:rPr>
                <w:rFonts w:ascii="Times New Roman" w:hAnsi="Times New Roman" w:eastAsia="方正仿宋_GBK"/>
                <w:sz w:val="18"/>
                <w:szCs w:val="18"/>
              </w:rPr>
            </w:pPr>
            <w:r>
              <w:rPr>
                <w:rFonts w:ascii="Times New Roman" w:hAnsi="Times New Roman" w:eastAsia="方正仿宋_GBK"/>
                <w:sz w:val="18"/>
                <w:szCs w:val="18"/>
              </w:rPr>
              <w:t>31</w:t>
            </w:r>
          </w:p>
        </w:tc>
        <w:tc>
          <w:tcPr>
            <w:tcW w:w="4195" w:type="dxa"/>
            <w:vAlign w:val="center"/>
          </w:tcPr>
          <w:p w14:paraId="303B2311">
            <w:pPr>
              <w:jc w:val="center"/>
              <w:rPr>
                <w:rFonts w:ascii="Times New Roman" w:hAnsi="Times New Roman" w:eastAsia="方正仿宋_GBK"/>
                <w:sz w:val="18"/>
                <w:szCs w:val="18"/>
              </w:rPr>
            </w:pPr>
            <w:r>
              <w:rPr>
                <w:rFonts w:ascii="Times New Roman" w:hAnsi="Times New Roman" w:eastAsia="方正仿宋_GBK"/>
                <w:sz w:val="18"/>
                <w:szCs w:val="18"/>
              </w:rPr>
              <w:t>赵翅生烈士墓</w:t>
            </w:r>
          </w:p>
        </w:tc>
        <w:tc>
          <w:tcPr>
            <w:tcW w:w="1417" w:type="dxa"/>
            <w:vMerge w:val="continue"/>
            <w:vAlign w:val="center"/>
          </w:tcPr>
          <w:p w14:paraId="67BCFD8B">
            <w:pPr>
              <w:jc w:val="center"/>
              <w:rPr>
                <w:rFonts w:ascii="Times New Roman" w:hAnsi="Times New Roman" w:eastAsia="方正仿宋_GBK"/>
                <w:sz w:val="18"/>
                <w:szCs w:val="18"/>
              </w:rPr>
            </w:pPr>
          </w:p>
        </w:tc>
        <w:tc>
          <w:tcPr>
            <w:tcW w:w="624" w:type="dxa"/>
            <w:vAlign w:val="center"/>
          </w:tcPr>
          <w:p w14:paraId="5857AA71">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36328EF0">
            <w:pPr>
              <w:jc w:val="center"/>
              <w:rPr>
                <w:rFonts w:ascii="Times New Roman" w:hAnsi="Times New Roman" w:eastAsia="方正仿宋_GBK"/>
                <w:sz w:val="18"/>
                <w:szCs w:val="18"/>
              </w:rPr>
            </w:pPr>
            <w:r>
              <w:rPr>
                <w:rFonts w:ascii="Times New Roman" w:hAnsi="Times New Roman" w:eastAsia="方正仿宋_GBK"/>
                <w:sz w:val="18"/>
                <w:szCs w:val="18"/>
              </w:rPr>
              <w:t>1963年</w:t>
            </w:r>
          </w:p>
        </w:tc>
        <w:tc>
          <w:tcPr>
            <w:tcW w:w="964" w:type="dxa"/>
            <w:vAlign w:val="center"/>
          </w:tcPr>
          <w:p w14:paraId="4CA25784">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1E6C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DB0FD01">
            <w:pPr>
              <w:jc w:val="center"/>
              <w:rPr>
                <w:rFonts w:ascii="Times New Roman" w:hAnsi="Times New Roman" w:eastAsia="方正仿宋_GBK"/>
                <w:sz w:val="18"/>
                <w:szCs w:val="18"/>
              </w:rPr>
            </w:pPr>
            <w:r>
              <w:rPr>
                <w:rFonts w:ascii="Times New Roman" w:hAnsi="Times New Roman" w:eastAsia="方正仿宋_GBK"/>
                <w:sz w:val="18"/>
                <w:szCs w:val="18"/>
              </w:rPr>
              <w:t>32</w:t>
            </w:r>
          </w:p>
        </w:tc>
        <w:tc>
          <w:tcPr>
            <w:tcW w:w="4195" w:type="dxa"/>
            <w:vAlign w:val="center"/>
          </w:tcPr>
          <w:p w14:paraId="49E6DCC4">
            <w:pPr>
              <w:jc w:val="center"/>
              <w:rPr>
                <w:rFonts w:ascii="Times New Roman" w:hAnsi="Times New Roman" w:eastAsia="方正仿宋_GBK"/>
                <w:sz w:val="18"/>
                <w:szCs w:val="18"/>
              </w:rPr>
            </w:pPr>
            <w:r>
              <w:rPr>
                <w:rFonts w:ascii="Times New Roman" w:hAnsi="Times New Roman" w:eastAsia="方正仿宋_GBK"/>
                <w:sz w:val="18"/>
                <w:szCs w:val="18"/>
              </w:rPr>
              <w:t>平田烈士墓园</w:t>
            </w:r>
          </w:p>
        </w:tc>
        <w:tc>
          <w:tcPr>
            <w:tcW w:w="1417" w:type="dxa"/>
            <w:vMerge w:val="restart"/>
            <w:vAlign w:val="center"/>
          </w:tcPr>
          <w:p w14:paraId="38B01708">
            <w:pPr>
              <w:jc w:val="center"/>
              <w:rPr>
                <w:rFonts w:ascii="Times New Roman" w:hAnsi="Times New Roman" w:eastAsia="方正仿宋_GBK"/>
                <w:sz w:val="18"/>
                <w:szCs w:val="18"/>
              </w:rPr>
            </w:pPr>
            <w:r>
              <w:rPr>
                <w:rFonts w:ascii="Times New Roman" w:hAnsi="Times New Roman" w:eastAsia="方正仿宋_GBK"/>
                <w:sz w:val="18"/>
                <w:szCs w:val="18"/>
              </w:rPr>
              <w:t>近代现代重要史迹及代表性建筑</w:t>
            </w:r>
          </w:p>
        </w:tc>
        <w:tc>
          <w:tcPr>
            <w:tcW w:w="624" w:type="dxa"/>
            <w:vAlign w:val="center"/>
          </w:tcPr>
          <w:p w14:paraId="567060DA">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304067F5">
            <w:pPr>
              <w:jc w:val="center"/>
              <w:rPr>
                <w:rFonts w:ascii="Times New Roman" w:hAnsi="Times New Roman" w:eastAsia="方正仿宋_GBK"/>
                <w:sz w:val="18"/>
                <w:szCs w:val="18"/>
              </w:rPr>
            </w:pPr>
            <w:r>
              <w:rPr>
                <w:rFonts w:ascii="Times New Roman" w:hAnsi="Times New Roman" w:eastAsia="方正仿宋_GBK"/>
                <w:sz w:val="18"/>
                <w:szCs w:val="18"/>
              </w:rPr>
              <w:t>1930年至1949年</w:t>
            </w:r>
          </w:p>
        </w:tc>
        <w:tc>
          <w:tcPr>
            <w:tcW w:w="964" w:type="dxa"/>
            <w:vAlign w:val="center"/>
          </w:tcPr>
          <w:p w14:paraId="31E0F6E6">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278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96974AF">
            <w:pPr>
              <w:jc w:val="center"/>
              <w:rPr>
                <w:rFonts w:ascii="Times New Roman" w:hAnsi="Times New Roman" w:eastAsia="方正仿宋_GBK"/>
                <w:sz w:val="18"/>
                <w:szCs w:val="18"/>
              </w:rPr>
            </w:pPr>
            <w:r>
              <w:rPr>
                <w:rFonts w:ascii="Times New Roman" w:hAnsi="Times New Roman" w:eastAsia="方正仿宋_GBK"/>
                <w:sz w:val="18"/>
                <w:szCs w:val="18"/>
              </w:rPr>
              <w:t>33</w:t>
            </w:r>
          </w:p>
        </w:tc>
        <w:tc>
          <w:tcPr>
            <w:tcW w:w="4195" w:type="dxa"/>
            <w:vAlign w:val="center"/>
          </w:tcPr>
          <w:p w14:paraId="6DAE396F">
            <w:pPr>
              <w:jc w:val="center"/>
              <w:rPr>
                <w:rFonts w:ascii="Times New Roman" w:hAnsi="Times New Roman" w:eastAsia="方正仿宋_GBK"/>
                <w:sz w:val="18"/>
                <w:szCs w:val="18"/>
              </w:rPr>
            </w:pPr>
            <w:r>
              <w:rPr>
                <w:rFonts w:ascii="Times New Roman" w:hAnsi="Times New Roman" w:eastAsia="方正仿宋_GBK"/>
                <w:sz w:val="18"/>
                <w:szCs w:val="18"/>
              </w:rPr>
              <w:t>安菜烈士墓园（洪庙烈士公墓）</w:t>
            </w:r>
          </w:p>
        </w:tc>
        <w:tc>
          <w:tcPr>
            <w:tcW w:w="1417" w:type="dxa"/>
            <w:vMerge w:val="continue"/>
            <w:vAlign w:val="center"/>
          </w:tcPr>
          <w:p w14:paraId="4FDE4BB0">
            <w:pPr>
              <w:jc w:val="center"/>
              <w:rPr>
                <w:rFonts w:ascii="Times New Roman" w:hAnsi="Times New Roman" w:eastAsia="方正仿宋_GBK"/>
                <w:sz w:val="18"/>
                <w:szCs w:val="18"/>
              </w:rPr>
            </w:pPr>
          </w:p>
        </w:tc>
        <w:tc>
          <w:tcPr>
            <w:tcW w:w="624" w:type="dxa"/>
            <w:vAlign w:val="center"/>
          </w:tcPr>
          <w:p w14:paraId="1E0A7C3A">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134C7605">
            <w:pPr>
              <w:jc w:val="center"/>
              <w:rPr>
                <w:rFonts w:ascii="Times New Roman" w:hAnsi="Times New Roman" w:eastAsia="方正仿宋_GBK"/>
                <w:sz w:val="18"/>
                <w:szCs w:val="18"/>
              </w:rPr>
            </w:pPr>
            <w:r>
              <w:rPr>
                <w:rFonts w:ascii="Times New Roman" w:hAnsi="Times New Roman" w:eastAsia="方正仿宋_GBK"/>
                <w:sz w:val="18"/>
                <w:szCs w:val="18"/>
              </w:rPr>
              <w:t>1964</w:t>
            </w:r>
          </w:p>
        </w:tc>
        <w:tc>
          <w:tcPr>
            <w:tcW w:w="964" w:type="dxa"/>
            <w:vAlign w:val="center"/>
          </w:tcPr>
          <w:p w14:paraId="77585316">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B6B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2BFAD4A">
            <w:pPr>
              <w:jc w:val="center"/>
              <w:rPr>
                <w:rFonts w:ascii="Times New Roman" w:hAnsi="Times New Roman" w:eastAsia="方正仿宋_GBK"/>
                <w:sz w:val="18"/>
                <w:szCs w:val="18"/>
              </w:rPr>
            </w:pPr>
            <w:r>
              <w:rPr>
                <w:rFonts w:ascii="Times New Roman" w:hAnsi="Times New Roman" w:eastAsia="方正仿宋_GBK"/>
                <w:sz w:val="18"/>
                <w:szCs w:val="18"/>
              </w:rPr>
              <w:t>34</w:t>
            </w:r>
          </w:p>
        </w:tc>
        <w:tc>
          <w:tcPr>
            <w:tcW w:w="4195" w:type="dxa"/>
            <w:vAlign w:val="center"/>
          </w:tcPr>
          <w:p w14:paraId="7E67AEAB">
            <w:pPr>
              <w:jc w:val="center"/>
              <w:rPr>
                <w:rFonts w:ascii="Times New Roman" w:hAnsi="Times New Roman" w:eastAsia="方正仿宋_GBK"/>
                <w:sz w:val="18"/>
                <w:szCs w:val="18"/>
              </w:rPr>
            </w:pPr>
            <w:r>
              <w:rPr>
                <w:rFonts w:ascii="Times New Roman" w:hAnsi="Times New Roman" w:eastAsia="方正仿宋_GBK"/>
                <w:sz w:val="18"/>
                <w:szCs w:val="18"/>
              </w:rPr>
              <w:t>中共舒城“特支”“特区”机关旧址</w:t>
            </w:r>
          </w:p>
        </w:tc>
        <w:tc>
          <w:tcPr>
            <w:tcW w:w="1417" w:type="dxa"/>
            <w:vMerge w:val="continue"/>
            <w:vAlign w:val="center"/>
          </w:tcPr>
          <w:p w14:paraId="6AA4DE90">
            <w:pPr>
              <w:jc w:val="center"/>
              <w:rPr>
                <w:rFonts w:ascii="Times New Roman" w:hAnsi="Times New Roman" w:eastAsia="方正仿宋_GBK"/>
                <w:sz w:val="18"/>
                <w:szCs w:val="18"/>
              </w:rPr>
            </w:pPr>
          </w:p>
        </w:tc>
        <w:tc>
          <w:tcPr>
            <w:tcW w:w="624" w:type="dxa"/>
            <w:vAlign w:val="center"/>
          </w:tcPr>
          <w:p w14:paraId="51FB31AC">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2CAD7AE3">
            <w:pPr>
              <w:jc w:val="center"/>
              <w:rPr>
                <w:rFonts w:ascii="Times New Roman" w:hAnsi="Times New Roman" w:eastAsia="方正仿宋_GBK"/>
                <w:sz w:val="18"/>
                <w:szCs w:val="18"/>
              </w:rPr>
            </w:pPr>
            <w:r>
              <w:rPr>
                <w:rFonts w:ascii="Times New Roman" w:hAnsi="Times New Roman" w:eastAsia="方正仿宋_GBK"/>
                <w:sz w:val="18"/>
                <w:szCs w:val="18"/>
              </w:rPr>
              <w:t>1931年至1932年</w:t>
            </w:r>
          </w:p>
        </w:tc>
        <w:tc>
          <w:tcPr>
            <w:tcW w:w="964" w:type="dxa"/>
            <w:vAlign w:val="center"/>
          </w:tcPr>
          <w:p w14:paraId="1650236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DEE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756EAED">
            <w:pPr>
              <w:jc w:val="center"/>
              <w:rPr>
                <w:rFonts w:ascii="Times New Roman" w:hAnsi="Times New Roman" w:eastAsia="方正仿宋_GBK"/>
                <w:sz w:val="18"/>
                <w:szCs w:val="18"/>
              </w:rPr>
            </w:pPr>
            <w:r>
              <w:rPr>
                <w:rFonts w:ascii="Times New Roman" w:hAnsi="Times New Roman" w:eastAsia="方正仿宋_GBK"/>
                <w:sz w:val="18"/>
                <w:szCs w:val="18"/>
              </w:rPr>
              <w:t>35</w:t>
            </w:r>
          </w:p>
        </w:tc>
        <w:tc>
          <w:tcPr>
            <w:tcW w:w="4195" w:type="dxa"/>
            <w:vAlign w:val="center"/>
          </w:tcPr>
          <w:p w14:paraId="2C7F3A40">
            <w:pPr>
              <w:jc w:val="center"/>
              <w:rPr>
                <w:rFonts w:ascii="Times New Roman" w:hAnsi="Times New Roman" w:eastAsia="方正仿宋_GBK"/>
                <w:sz w:val="18"/>
                <w:szCs w:val="18"/>
              </w:rPr>
            </w:pPr>
            <w:r>
              <w:rPr>
                <w:rFonts w:ascii="Times New Roman" w:hAnsi="Times New Roman" w:eastAsia="方正仿宋_GBK"/>
                <w:sz w:val="18"/>
                <w:szCs w:val="18"/>
              </w:rPr>
              <w:t>霍山县烈士陵园</w:t>
            </w:r>
          </w:p>
        </w:tc>
        <w:tc>
          <w:tcPr>
            <w:tcW w:w="1417" w:type="dxa"/>
            <w:vMerge w:val="continue"/>
            <w:vAlign w:val="center"/>
          </w:tcPr>
          <w:p w14:paraId="27EA6CE9">
            <w:pPr>
              <w:jc w:val="center"/>
              <w:rPr>
                <w:rFonts w:ascii="Times New Roman" w:hAnsi="Times New Roman" w:eastAsia="方正仿宋_GBK"/>
                <w:sz w:val="18"/>
                <w:szCs w:val="18"/>
              </w:rPr>
            </w:pPr>
          </w:p>
        </w:tc>
        <w:tc>
          <w:tcPr>
            <w:tcW w:w="624" w:type="dxa"/>
            <w:vAlign w:val="center"/>
          </w:tcPr>
          <w:p w14:paraId="6761014E">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0F7C054D">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23E40708">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2CC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420D8FE">
            <w:pPr>
              <w:jc w:val="center"/>
              <w:rPr>
                <w:rFonts w:ascii="Times New Roman" w:hAnsi="Times New Roman" w:eastAsia="方正仿宋_GBK"/>
                <w:sz w:val="18"/>
                <w:szCs w:val="18"/>
              </w:rPr>
            </w:pPr>
            <w:r>
              <w:rPr>
                <w:rFonts w:ascii="Times New Roman" w:hAnsi="Times New Roman" w:eastAsia="方正仿宋_GBK"/>
                <w:sz w:val="18"/>
                <w:szCs w:val="18"/>
              </w:rPr>
              <w:t>36</w:t>
            </w:r>
          </w:p>
        </w:tc>
        <w:tc>
          <w:tcPr>
            <w:tcW w:w="4195" w:type="dxa"/>
            <w:vAlign w:val="center"/>
          </w:tcPr>
          <w:p w14:paraId="3B3157EC">
            <w:pPr>
              <w:jc w:val="center"/>
              <w:rPr>
                <w:rFonts w:ascii="Times New Roman" w:hAnsi="Times New Roman" w:eastAsia="方正仿宋_GBK"/>
                <w:sz w:val="18"/>
                <w:szCs w:val="18"/>
              </w:rPr>
            </w:pPr>
            <w:r>
              <w:rPr>
                <w:rFonts w:ascii="Times New Roman" w:hAnsi="Times New Roman" w:eastAsia="方正仿宋_GBK"/>
                <w:sz w:val="18"/>
                <w:szCs w:val="18"/>
              </w:rPr>
              <w:t>青枫岭磨子潭战役纪念碑</w:t>
            </w:r>
          </w:p>
        </w:tc>
        <w:tc>
          <w:tcPr>
            <w:tcW w:w="1417" w:type="dxa"/>
            <w:vMerge w:val="continue"/>
            <w:vAlign w:val="center"/>
          </w:tcPr>
          <w:p w14:paraId="6F06D5CB">
            <w:pPr>
              <w:jc w:val="center"/>
              <w:rPr>
                <w:rFonts w:ascii="Times New Roman" w:hAnsi="Times New Roman" w:eastAsia="方正仿宋_GBK"/>
                <w:sz w:val="18"/>
                <w:szCs w:val="18"/>
              </w:rPr>
            </w:pPr>
          </w:p>
        </w:tc>
        <w:tc>
          <w:tcPr>
            <w:tcW w:w="624" w:type="dxa"/>
            <w:vAlign w:val="center"/>
          </w:tcPr>
          <w:p w14:paraId="7444BD83">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0C2732AB">
            <w:pPr>
              <w:jc w:val="center"/>
              <w:rPr>
                <w:rFonts w:ascii="Times New Roman" w:hAnsi="Times New Roman" w:eastAsia="方正仿宋_GBK"/>
                <w:sz w:val="18"/>
                <w:szCs w:val="18"/>
              </w:rPr>
            </w:pPr>
            <w:r>
              <w:rPr>
                <w:rFonts w:ascii="Times New Roman" w:hAnsi="Times New Roman" w:eastAsia="方正仿宋_GBK"/>
                <w:sz w:val="18"/>
                <w:szCs w:val="18"/>
              </w:rPr>
              <w:t>1986年7月</w:t>
            </w:r>
          </w:p>
        </w:tc>
        <w:tc>
          <w:tcPr>
            <w:tcW w:w="964" w:type="dxa"/>
            <w:vAlign w:val="center"/>
          </w:tcPr>
          <w:p w14:paraId="56CF8922">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9FB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6FAD22A">
            <w:pPr>
              <w:jc w:val="center"/>
              <w:rPr>
                <w:rFonts w:ascii="Times New Roman" w:hAnsi="Times New Roman" w:eastAsia="方正仿宋_GBK"/>
                <w:sz w:val="18"/>
                <w:szCs w:val="18"/>
              </w:rPr>
            </w:pPr>
            <w:r>
              <w:rPr>
                <w:rFonts w:ascii="Times New Roman" w:hAnsi="Times New Roman" w:eastAsia="方正仿宋_GBK"/>
                <w:sz w:val="18"/>
                <w:szCs w:val="18"/>
              </w:rPr>
              <w:t>37</w:t>
            </w:r>
          </w:p>
        </w:tc>
        <w:tc>
          <w:tcPr>
            <w:tcW w:w="4195" w:type="dxa"/>
            <w:vAlign w:val="center"/>
          </w:tcPr>
          <w:p w14:paraId="4F5D76E4">
            <w:pPr>
              <w:jc w:val="center"/>
              <w:rPr>
                <w:rFonts w:ascii="Times New Roman" w:hAnsi="Times New Roman" w:eastAsia="方正仿宋_GBK"/>
                <w:sz w:val="18"/>
                <w:szCs w:val="18"/>
              </w:rPr>
            </w:pPr>
            <w:r>
              <w:rPr>
                <w:rFonts w:ascii="Times New Roman" w:hAnsi="Times New Roman" w:eastAsia="方正仿宋_GBK"/>
                <w:sz w:val="18"/>
                <w:szCs w:val="18"/>
              </w:rPr>
              <w:t>舒传贤烈士革命活动旧址群</w:t>
            </w:r>
          </w:p>
        </w:tc>
        <w:tc>
          <w:tcPr>
            <w:tcW w:w="1417" w:type="dxa"/>
            <w:vMerge w:val="continue"/>
            <w:vAlign w:val="center"/>
          </w:tcPr>
          <w:p w14:paraId="4FA6D64E">
            <w:pPr>
              <w:jc w:val="center"/>
              <w:rPr>
                <w:rFonts w:ascii="Times New Roman" w:hAnsi="Times New Roman" w:eastAsia="方正仿宋_GBK"/>
                <w:sz w:val="18"/>
                <w:szCs w:val="18"/>
              </w:rPr>
            </w:pPr>
          </w:p>
        </w:tc>
        <w:tc>
          <w:tcPr>
            <w:tcW w:w="624" w:type="dxa"/>
            <w:vAlign w:val="center"/>
          </w:tcPr>
          <w:p w14:paraId="4E784122">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7667842C">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7C468F7B">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CBF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AA521B1">
            <w:pPr>
              <w:jc w:val="center"/>
              <w:rPr>
                <w:rFonts w:ascii="Times New Roman" w:hAnsi="Times New Roman" w:eastAsia="方正仿宋_GBK"/>
                <w:sz w:val="18"/>
                <w:szCs w:val="18"/>
              </w:rPr>
            </w:pPr>
            <w:r>
              <w:rPr>
                <w:rFonts w:ascii="Times New Roman" w:hAnsi="Times New Roman" w:eastAsia="方正仿宋_GBK"/>
                <w:sz w:val="18"/>
                <w:szCs w:val="18"/>
              </w:rPr>
              <w:t>38</w:t>
            </w:r>
          </w:p>
        </w:tc>
        <w:tc>
          <w:tcPr>
            <w:tcW w:w="4195" w:type="dxa"/>
            <w:vAlign w:val="center"/>
          </w:tcPr>
          <w:p w14:paraId="2C0A8B39">
            <w:pPr>
              <w:jc w:val="center"/>
              <w:rPr>
                <w:rFonts w:ascii="Times New Roman" w:hAnsi="Times New Roman" w:eastAsia="方正仿宋_GBK"/>
                <w:sz w:val="18"/>
                <w:szCs w:val="18"/>
              </w:rPr>
            </w:pPr>
            <w:r>
              <w:rPr>
                <w:rFonts w:ascii="Times New Roman" w:hAnsi="Times New Roman" w:eastAsia="方正仿宋_GBK"/>
                <w:sz w:val="18"/>
                <w:szCs w:val="18"/>
              </w:rPr>
              <w:t>果子园烈士纪念塔</w:t>
            </w:r>
          </w:p>
        </w:tc>
        <w:tc>
          <w:tcPr>
            <w:tcW w:w="1417" w:type="dxa"/>
            <w:vMerge w:val="continue"/>
            <w:vAlign w:val="center"/>
          </w:tcPr>
          <w:p w14:paraId="2B8BD05E">
            <w:pPr>
              <w:jc w:val="center"/>
              <w:rPr>
                <w:rFonts w:ascii="Times New Roman" w:hAnsi="Times New Roman" w:eastAsia="方正仿宋_GBK"/>
                <w:sz w:val="18"/>
                <w:szCs w:val="18"/>
              </w:rPr>
            </w:pPr>
          </w:p>
        </w:tc>
        <w:tc>
          <w:tcPr>
            <w:tcW w:w="624" w:type="dxa"/>
            <w:vAlign w:val="center"/>
          </w:tcPr>
          <w:p w14:paraId="2DC564A4">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08B2ADCA">
            <w:pPr>
              <w:jc w:val="center"/>
              <w:rPr>
                <w:rFonts w:ascii="Times New Roman" w:hAnsi="Times New Roman" w:eastAsia="方正仿宋_GBK"/>
                <w:sz w:val="18"/>
                <w:szCs w:val="18"/>
              </w:rPr>
            </w:pPr>
            <w:r>
              <w:rPr>
                <w:rFonts w:ascii="Times New Roman" w:hAnsi="Times New Roman" w:eastAsia="方正仿宋_GBK"/>
                <w:sz w:val="18"/>
                <w:szCs w:val="18"/>
              </w:rPr>
              <w:t>1976</w:t>
            </w:r>
          </w:p>
        </w:tc>
        <w:tc>
          <w:tcPr>
            <w:tcW w:w="964" w:type="dxa"/>
            <w:vAlign w:val="center"/>
          </w:tcPr>
          <w:p w14:paraId="49C1D96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024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7DD8591">
            <w:pPr>
              <w:jc w:val="center"/>
              <w:rPr>
                <w:rFonts w:ascii="Times New Roman" w:hAnsi="Times New Roman" w:eastAsia="方正仿宋_GBK"/>
                <w:sz w:val="18"/>
                <w:szCs w:val="18"/>
              </w:rPr>
            </w:pPr>
            <w:r>
              <w:rPr>
                <w:rFonts w:ascii="Times New Roman" w:hAnsi="Times New Roman" w:eastAsia="方正仿宋_GBK"/>
                <w:sz w:val="18"/>
                <w:szCs w:val="18"/>
              </w:rPr>
              <w:t>39</w:t>
            </w:r>
          </w:p>
        </w:tc>
        <w:tc>
          <w:tcPr>
            <w:tcW w:w="4195" w:type="dxa"/>
            <w:vAlign w:val="center"/>
          </w:tcPr>
          <w:p w14:paraId="4859D960">
            <w:pPr>
              <w:jc w:val="center"/>
              <w:rPr>
                <w:rFonts w:ascii="Times New Roman" w:hAnsi="Times New Roman" w:eastAsia="方正仿宋_GBK"/>
                <w:sz w:val="18"/>
                <w:szCs w:val="18"/>
              </w:rPr>
            </w:pPr>
            <w:r>
              <w:rPr>
                <w:rFonts w:ascii="Times New Roman" w:hAnsi="Times New Roman" w:eastAsia="方正仿宋_GBK"/>
                <w:sz w:val="18"/>
                <w:szCs w:val="18"/>
              </w:rPr>
              <w:t>刘晓松烈士墓园</w:t>
            </w:r>
          </w:p>
        </w:tc>
        <w:tc>
          <w:tcPr>
            <w:tcW w:w="1417" w:type="dxa"/>
            <w:vMerge w:val="continue"/>
            <w:vAlign w:val="center"/>
          </w:tcPr>
          <w:p w14:paraId="39F51F94">
            <w:pPr>
              <w:jc w:val="center"/>
              <w:rPr>
                <w:rFonts w:ascii="Times New Roman" w:hAnsi="Times New Roman" w:eastAsia="方正仿宋_GBK"/>
                <w:sz w:val="18"/>
                <w:szCs w:val="18"/>
              </w:rPr>
            </w:pPr>
          </w:p>
        </w:tc>
        <w:tc>
          <w:tcPr>
            <w:tcW w:w="624" w:type="dxa"/>
            <w:vAlign w:val="center"/>
          </w:tcPr>
          <w:p w14:paraId="0BC9333B">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40BF1655">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7DC881A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9C3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188191D">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4195" w:type="dxa"/>
            <w:vAlign w:val="center"/>
          </w:tcPr>
          <w:p w14:paraId="6D384FB0">
            <w:pPr>
              <w:jc w:val="center"/>
              <w:rPr>
                <w:rFonts w:ascii="Times New Roman" w:hAnsi="Times New Roman" w:eastAsia="方正仿宋_GBK"/>
                <w:sz w:val="18"/>
                <w:szCs w:val="18"/>
              </w:rPr>
            </w:pPr>
            <w:r>
              <w:rPr>
                <w:rFonts w:ascii="Times New Roman" w:hAnsi="Times New Roman" w:eastAsia="方正仿宋_GBK"/>
                <w:sz w:val="18"/>
                <w:szCs w:val="18"/>
              </w:rPr>
              <w:t>廖磊墓</w:t>
            </w:r>
          </w:p>
        </w:tc>
        <w:tc>
          <w:tcPr>
            <w:tcW w:w="1417" w:type="dxa"/>
            <w:vMerge w:val="continue"/>
            <w:vAlign w:val="center"/>
          </w:tcPr>
          <w:p w14:paraId="24561132">
            <w:pPr>
              <w:jc w:val="center"/>
              <w:rPr>
                <w:rFonts w:ascii="Times New Roman" w:hAnsi="Times New Roman" w:eastAsia="方正仿宋_GBK"/>
                <w:sz w:val="18"/>
                <w:szCs w:val="18"/>
              </w:rPr>
            </w:pPr>
          </w:p>
        </w:tc>
        <w:tc>
          <w:tcPr>
            <w:tcW w:w="624" w:type="dxa"/>
            <w:vAlign w:val="center"/>
          </w:tcPr>
          <w:p w14:paraId="14DE6131">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324346DB">
            <w:pPr>
              <w:jc w:val="center"/>
              <w:rPr>
                <w:rFonts w:ascii="Times New Roman" w:hAnsi="Times New Roman" w:eastAsia="方正仿宋_GBK"/>
                <w:sz w:val="18"/>
                <w:szCs w:val="18"/>
              </w:rPr>
            </w:pPr>
            <w:r>
              <w:rPr>
                <w:rFonts w:ascii="Times New Roman" w:hAnsi="Times New Roman" w:eastAsia="方正仿宋_GBK"/>
                <w:sz w:val="18"/>
                <w:szCs w:val="18"/>
              </w:rPr>
              <w:t>1939年</w:t>
            </w:r>
          </w:p>
        </w:tc>
        <w:tc>
          <w:tcPr>
            <w:tcW w:w="964" w:type="dxa"/>
            <w:vAlign w:val="center"/>
          </w:tcPr>
          <w:p w14:paraId="5A01FFE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1DF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9D02923">
            <w:pPr>
              <w:jc w:val="center"/>
              <w:rPr>
                <w:rFonts w:ascii="Times New Roman" w:hAnsi="Times New Roman" w:eastAsia="方正仿宋_GBK"/>
                <w:sz w:val="18"/>
                <w:szCs w:val="18"/>
              </w:rPr>
            </w:pPr>
            <w:r>
              <w:rPr>
                <w:rFonts w:ascii="Times New Roman" w:hAnsi="Times New Roman" w:eastAsia="方正仿宋_GBK"/>
                <w:sz w:val="18"/>
                <w:szCs w:val="18"/>
              </w:rPr>
              <w:t>41</w:t>
            </w:r>
          </w:p>
        </w:tc>
        <w:tc>
          <w:tcPr>
            <w:tcW w:w="4195" w:type="dxa"/>
            <w:vAlign w:val="center"/>
          </w:tcPr>
          <w:p w14:paraId="11C6E5A8">
            <w:pPr>
              <w:jc w:val="center"/>
              <w:rPr>
                <w:rFonts w:ascii="Times New Roman" w:hAnsi="Times New Roman" w:eastAsia="方正仿宋_GBK"/>
                <w:sz w:val="18"/>
                <w:szCs w:val="18"/>
              </w:rPr>
            </w:pPr>
            <w:r>
              <w:rPr>
                <w:rFonts w:ascii="Times New Roman" w:hAnsi="Times New Roman" w:eastAsia="方正仿宋_GBK"/>
                <w:sz w:val="18"/>
                <w:szCs w:val="18"/>
              </w:rPr>
              <w:t>长岭关革命烈士墓园</w:t>
            </w:r>
          </w:p>
        </w:tc>
        <w:tc>
          <w:tcPr>
            <w:tcW w:w="1417" w:type="dxa"/>
            <w:vMerge w:val="continue"/>
            <w:vAlign w:val="center"/>
          </w:tcPr>
          <w:p w14:paraId="16650B84">
            <w:pPr>
              <w:jc w:val="center"/>
              <w:rPr>
                <w:rFonts w:ascii="Times New Roman" w:hAnsi="Times New Roman" w:eastAsia="方正仿宋_GBK"/>
                <w:sz w:val="18"/>
                <w:szCs w:val="18"/>
              </w:rPr>
            </w:pPr>
          </w:p>
        </w:tc>
        <w:tc>
          <w:tcPr>
            <w:tcW w:w="624" w:type="dxa"/>
            <w:vAlign w:val="center"/>
          </w:tcPr>
          <w:p w14:paraId="3D77843F">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2D192EB1">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3A2112E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CB7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A2FB9D8">
            <w:pPr>
              <w:jc w:val="center"/>
              <w:rPr>
                <w:rFonts w:ascii="Times New Roman" w:hAnsi="Times New Roman" w:eastAsia="方正仿宋_GBK"/>
                <w:sz w:val="18"/>
                <w:szCs w:val="18"/>
              </w:rPr>
            </w:pPr>
            <w:r>
              <w:rPr>
                <w:rFonts w:ascii="Times New Roman" w:hAnsi="Times New Roman" w:eastAsia="方正仿宋_GBK"/>
                <w:sz w:val="18"/>
                <w:szCs w:val="18"/>
              </w:rPr>
              <w:t>42</w:t>
            </w:r>
          </w:p>
        </w:tc>
        <w:tc>
          <w:tcPr>
            <w:tcW w:w="4195" w:type="dxa"/>
            <w:vAlign w:val="center"/>
          </w:tcPr>
          <w:p w14:paraId="33F95196">
            <w:pPr>
              <w:jc w:val="center"/>
              <w:rPr>
                <w:rFonts w:ascii="Times New Roman" w:hAnsi="Times New Roman" w:eastAsia="方正仿宋_GBK"/>
                <w:sz w:val="18"/>
                <w:szCs w:val="18"/>
              </w:rPr>
            </w:pPr>
            <w:r>
              <w:rPr>
                <w:rFonts w:ascii="Times New Roman" w:hAnsi="Times New Roman" w:eastAsia="方正仿宋_GBK"/>
                <w:sz w:val="18"/>
                <w:szCs w:val="18"/>
              </w:rPr>
              <w:t>乌凤沟红军烈士墓园（4处）</w:t>
            </w:r>
          </w:p>
        </w:tc>
        <w:tc>
          <w:tcPr>
            <w:tcW w:w="1417" w:type="dxa"/>
            <w:vMerge w:val="continue"/>
            <w:vAlign w:val="center"/>
          </w:tcPr>
          <w:p w14:paraId="7EBBB138">
            <w:pPr>
              <w:jc w:val="center"/>
              <w:rPr>
                <w:rFonts w:ascii="Times New Roman" w:hAnsi="Times New Roman" w:eastAsia="方正仿宋_GBK"/>
                <w:sz w:val="18"/>
                <w:szCs w:val="18"/>
              </w:rPr>
            </w:pPr>
          </w:p>
        </w:tc>
        <w:tc>
          <w:tcPr>
            <w:tcW w:w="624" w:type="dxa"/>
            <w:vAlign w:val="center"/>
          </w:tcPr>
          <w:p w14:paraId="018AA75C">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3F432B32">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0EDCEE8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120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710483A">
            <w:pPr>
              <w:jc w:val="center"/>
              <w:rPr>
                <w:rFonts w:ascii="Times New Roman" w:hAnsi="Times New Roman" w:eastAsia="方正仿宋_GBK"/>
                <w:sz w:val="18"/>
                <w:szCs w:val="18"/>
              </w:rPr>
            </w:pPr>
            <w:r>
              <w:rPr>
                <w:rFonts w:ascii="Times New Roman" w:hAnsi="Times New Roman" w:eastAsia="方正仿宋_GBK"/>
                <w:sz w:val="18"/>
                <w:szCs w:val="18"/>
              </w:rPr>
              <w:t>43</w:t>
            </w:r>
          </w:p>
        </w:tc>
        <w:tc>
          <w:tcPr>
            <w:tcW w:w="4195" w:type="dxa"/>
            <w:vAlign w:val="center"/>
          </w:tcPr>
          <w:p w14:paraId="56AFB8FA">
            <w:pPr>
              <w:jc w:val="center"/>
              <w:rPr>
                <w:rFonts w:ascii="Times New Roman" w:hAnsi="Times New Roman" w:eastAsia="方正仿宋_GBK"/>
                <w:sz w:val="18"/>
                <w:szCs w:val="18"/>
              </w:rPr>
            </w:pPr>
            <w:r>
              <w:rPr>
                <w:rFonts w:ascii="Times New Roman" w:hAnsi="Times New Roman" w:eastAsia="方正仿宋_GBK"/>
                <w:sz w:val="18"/>
                <w:szCs w:val="18"/>
              </w:rPr>
              <w:t>茅坪万人墓</w:t>
            </w:r>
          </w:p>
        </w:tc>
        <w:tc>
          <w:tcPr>
            <w:tcW w:w="1417" w:type="dxa"/>
            <w:vMerge w:val="continue"/>
            <w:vAlign w:val="center"/>
          </w:tcPr>
          <w:p w14:paraId="2E583BD8">
            <w:pPr>
              <w:jc w:val="center"/>
              <w:rPr>
                <w:rFonts w:ascii="Times New Roman" w:hAnsi="Times New Roman" w:eastAsia="方正仿宋_GBK"/>
                <w:sz w:val="18"/>
                <w:szCs w:val="18"/>
              </w:rPr>
            </w:pPr>
          </w:p>
        </w:tc>
        <w:tc>
          <w:tcPr>
            <w:tcW w:w="624" w:type="dxa"/>
            <w:vAlign w:val="center"/>
          </w:tcPr>
          <w:p w14:paraId="09FC8BF6">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38922293">
            <w:pPr>
              <w:jc w:val="center"/>
              <w:rPr>
                <w:rFonts w:ascii="Times New Roman" w:hAnsi="Times New Roman" w:eastAsia="方正仿宋_GBK"/>
                <w:sz w:val="18"/>
                <w:szCs w:val="18"/>
              </w:rPr>
            </w:pPr>
            <w:r>
              <w:rPr>
                <w:rFonts w:ascii="Times New Roman" w:hAnsi="Times New Roman" w:eastAsia="方正仿宋_GBK"/>
                <w:sz w:val="18"/>
                <w:szCs w:val="18"/>
              </w:rPr>
              <w:t>1943年</w:t>
            </w:r>
          </w:p>
        </w:tc>
        <w:tc>
          <w:tcPr>
            <w:tcW w:w="964" w:type="dxa"/>
            <w:vAlign w:val="center"/>
          </w:tcPr>
          <w:p w14:paraId="594542C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A69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4F69D82">
            <w:pPr>
              <w:jc w:val="center"/>
              <w:rPr>
                <w:rFonts w:ascii="Times New Roman" w:hAnsi="Times New Roman" w:eastAsia="方正仿宋_GBK"/>
                <w:sz w:val="18"/>
                <w:szCs w:val="18"/>
              </w:rPr>
            </w:pPr>
            <w:r>
              <w:rPr>
                <w:rFonts w:ascii="Times New Roman" w:hAnsi="Times New Roman" w:eastAsia="方正仿宋_GBK"/>
                <w:sz w:val="18"/>
                <w:szCs w:val="18"/>
              </w:rPr>
              <w:t>44</w:t>
            </w:r>
          </w:p>
        </w:tc>
        <w:tc>
          <w:tcPr>
            <w:tcW w:w="4195" w:type="dxa"/>
            <w:vAlign w:val="center"/>
          </w:tcPr>
          <w:p w14:paraId="3405784B">
            <w:pPr>
              <w:jc w:val="center"/>
              <w:rPr>
                <w:rFonts w:ascii="Times New Roman" w:hAnsi="Times New Roman" w:eastAsia="方正仿宋_GBK"/>
                <w:sz w:val="18"/>
                <w:szCs w:val="18"/>
              </w:rPr>
            </w:pPr>
            <w:r>
              <w:rPr>
                <w:rFonts w:ascii="Times New Roman" w:hAnsi="Times New Roman" w:eastAsia="方正仿宋_GBK"/>
                <w:sz w:val="18"/>
                <w:szCs w:val="18"/>
              </w:rPr>
              <w:t>司马何氏宗祠（古南乡民主政府驻地旧址）</w:t>
            </w:r>
          </w:p>
        </w:tc>
        <w:tc>
          <w:tcPr>
            <w:tcW w:w="1417" w:type="dxa"/>
            <w:vMerge w:val="continue"/>
            <w:vAlign w:val="center"/>
          </w:tcPr>
          <w:p w14:paraId="50E496A8">
            <w:pPr>
              <w:jc w:val="center"/>
              <w:rPr>
                <w:rFonts w:ascii="Times New Roman" w:hAnsi="Times New Roman" w:eastAsia="方正仿宋_GBK"/>
                <w:sz w:val="18"/>
                <w:szCs w:val="18"/>
              </w:rPr>
            </w:pPr>
          </w:p>
        </w:tc>
        <w:tc>
          <w:tcPr>
            <w:tcW w:w="624" w:type="dxa"/>
            <w:vAlign w:val="center"/>
          </w:tcPr>
          <w:p w14:paraId="6C749AD2">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50646ACA">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3761B50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617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4A76AC4">
            <w:pPr>
              <w:jc w:val="center"/>
              <w:rPr>
                <w:rFonts w:ascii="Times New Roman" w:hAnsi="Times New Roman" w:eastAsia="方正仿宋_GBK"/>
                <w:sz w:val="18"/>
                <w:szCs w:val="18"/>
              </w:rPr>
            </w:pPr>
            <w:r>
              <w:rPr>
                <w:rFonts w:ascii="Times New Roman" w:hAnsi="Times New Roman" w:eastAsia="方正仿宋_GBK"/>
                <w:sz w:val="18"/>
                <w:szCs w:val="18"/>
              </w:rPr>
              <w:t>45</w:t>
            </w:r>
          </w:p>
        </w:tc>
        <w:tc>
          <w:tcPr>
            <w:tcW w:w="4195" w:type="dxa"/>
            <w:vAlign w:val="center"/>
          </w:tcPr>
          <w:p w14:paraId="25B79F3F">
            <w:pPr>
              <w:jc w:val="center"/>
              <w:rPr>
                <w:rFonts w:ascii="Times New Roman" w:hAnsi="Times New Roman" w:eastAsia="方正仿宋_GBK"/>
                <w:sz w:val="18"/>
                <w:szCs w:val="18"/>
              </w:rPr>
            </w:pPr>
            <w:r>
              <w:rPr>
                <w:rFonts w:ascii="Times New Roman" w:hAnsi="Times New Roman" w:eastAsia="方正仿宋_GBK"/>
                <w:sz w:val="18"/>
                <w:szCs w:val="18"/>
              </w:rPr>
              <w:t>金东县政府旧址</w:t>
            </w:r>
          </w:p>
        </w:tc>
        <w:tc>
          <w:tcPr>
            <w:tcW w:w="1417" w:type="dxa"/>
            <w:vMerge w:val="continue"/>
            <w:vAlign w:val="center"/>
          </w:tcPr>
          <w:p w14:paraId="1064F6A7">
            <w:pPr>
              <w:jc w:val="center"/>
              <w:rPr>
                <w:rFonts w:ascii="Times New Roman" w:hAnsi="Times New Roman" w:eastAsia="方正仿宋_GBK"/>
                <w:sz w:val="18"/>
                <w:szCs w:val="18"/>
              </w:rPr>
            </w:pPr>
          </w:p>
        </w:tc>
        <w:tc>
          <w:tcPr>
            <w:tcW w:w="624" w:type="dxa"/>
            <w:vAlign w:val="center"/>
          </w:tcPr>
          <w:p w14:paraId="0C571214">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035D3F98">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2B5D51C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A05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461C304">
            <w:pPr>
              <w:jc w:val="center"/>
              <w:rPr>
                <w:rFonts w:ascii="Times New Roman" w:hAnsi="Times New Roman" w:eastAsia="方正仿宋_GBK"/>
                <w:sz w:val="18"/>
                <w:szCs w:val="18"/>
              </w:rPr>
            </w:pPr>
            <w:r>
              <w:rPr>
                <w:rFonts w:ascii="Times New Roman" w:hAnsi="Times New Roman" w:eastAsia="方正仿宋_GBK"/>
                <w:sz w:val="18"/>
                <w:szCs w:val="18"/>
              </w:rPr>
              <w:t>46</w:t>
            </w:r>
          </w:p>
        </w:tc>
        <w:tc>
          <w:tcPr>
            <w:tcW w:w="4195" w:type="dxa"/>
            <w:vAlign w:val="center"/>
          </w:tcPr>
          <w:p w14:paraId="25834FD7">
            <w:pPr>
              <w:jc w:val="center"/>
              <w:rPr>
                <w:rFonts w:ascii="Times New Roman" w:hAnsi="Times New Roman" w:eastAsia="方正仿宋_GBK"/>
                <w:sz w:val="18"/>
                <w:szCs w:val="18"/>
              </w:rPr>
            </w:pPr>
            <w:r>
              <w:rPr>
                <w:rFonts w:ascii="Times New Roman" w:hAnsi="Times New Roman" w:eastAsia="方正仿宋_GBK"/>
                <w:sz w:val="18"/>
                <w:szCs w:val="18"/>
              </w:rPr>
              <w:t>商城县游击队成立及洪学智将军参军地旧址</w:t>
            </w:r>
          </w:p>
        </w:tc>
        <w:tc>
          <w:tcPr>
            <w:tcW w:w="1417" w:type="dxa"/>
            <w:vMerge w:val="continue"/>
            <w:vAlign w:val="center"/>
          </w:tcPr>
          <w:p w14:paraId="399AA759">
            <w:pPr>
              <w:jc w:val="center"/>
              <w:rPr>
                <w:rFonts w:ascii="Times New Roman" w:hAnsi="Times New Roman" w:eastAsia="方正仿宋_GBK"/>
                <w:sz w:val="18"/>
                <w:szCs w:val="18"/>
              </w:rPr>
            </w:pPr>
          </w:p>
        </w:tc>
        <w:tc>
          <w:tcPr>
            <w:tcW w:w="624" w:type="dxa"/>
            <w:vAlign w:val="center"/>
          </w:tcPr>
          <w:p w14:paraId="7D12DCAB">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57A87612">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74C6646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4D6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F8598EE">
            <w:pPr>
              <w:jc w:val="center"/>
              <w:rPr>
                <w:rFonts w:ascii="Times New Roman" w:hAnsi="Times New Roman" w:eastAsia="方正仿宋_GBK"/>
                <w:sz w:val="18"/>
                <w:szCs w:val="18"/>
              </w:rPr>
            </w:pPr>
            <w:r>
              <w:rPr>
                <w:rFonts w:ascii="Times New Roman" w:hAnsi="Times New Roman" w:eastAsia="方正仿宋_GBK"/>
                <w:sz w:val="18"/>
                <w:szCs w:val="18"/>
              </w:rPr>
              <w:t>47</w:t>
            </w:r>
          </w:p>
        </w:tc>
        <w:tc>
          <w:tcPr>
            <w:tcW w:w="4195" w:type="dxa"/>
            <w:vAlign w:val="center"/>
          </w:tcPr>
          <w:p w14:paraId="5348C717">
            <w:pPr>
              <w:jc w:val="center"/>
              <w:rPr>
                <w:rFonts w:ascii="Times New Roman" w:hAnsi="Times New Roman" w:eastAsia="方正仿宋_GBK"/>
                <w:sz w:val="18"/>
                <w:szCs w:val="18"/>
              </w:rPr>
            </w:pPr>
            <w:r>
              <w:rPr>
                <w:rFonts w:ascii="Times New Roman" w:hAnsi="Times New Roman" w:eastAsia="方正仿宋_GBK"/>
                <w:sz w:val="18"/>
                <w:szCs w:val="18"/>
              </w:rPr>
              <w:t>刘邓大军前线指挥部警卫团驻地旧址</w:t>
            </w:r>
          </w:p>
        </w:tc>
        <w:tc>
          <w:tcPr>
            <w:tcW w:w="1417" w:type="dxa"/>
            <w:vMerge w:val="continue"/>
            <w:vAlign w:val="center"/>
          </w:tcPr>
          <w:p w14:paraId="2A0A9506">
            <w:pPr>
              <w:jc w:val="center"/>
              <w:rPr>
                <w:rFonts w:ascii="Times New Roman" w:hAnsi="Times New Roman" w:eastAsia="方正仿宋_GBK"/>
                <w:sz w:val="18"/>
                <w:szCs w:val="18"/>
              </w:rPr>
            </w:pPr>
          </w:p>
        </w:tc>
        <w:tc>
          <w:tcPr>
            <w:tcW w:w="624" w:type="dxa"/>
            <w:vAlign w:val="center"/>
          </w:tcPr>
          <w:p w14:paraId="7303CE95">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74192E4D">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051229B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582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29BF1E0">
            <w:pPr>
              <w:jc w:val="center"/>
              <w:rPr>
                <w:rFonts w:ascii="Times New Roman" w:hAnsi="Times New Roman" w:eastAsia="方正仿宋_GBK"/>
                <w:sz w:val="18"/>
                <w:szCs w:val="18"/>
              </w:rPr>
            </w:pPr>
            <w:r>
              <w:rPr>
                <w:rFonts w:ascii="Times New Roman" w:hAnsi="Times New Roman" w:eastAsia="方正仿宋_GBK"/>
                <w:sz w:val="18"/>
                <w:szCs w:val="18"/>
              </w:rPr>
              <w:t>48</w:t>
            </w:r>
          </w:p>
        </w:tc>
        <w:tc>
          <w:tcPr>
            <w:tcW w:w="4195" w:type="dxa"/>
            <w:vAlign w:val="center"/>
          </w:tcPr>
          <w:p w14:paraId="439B118A">
            <w:pPr>
              <w:jc w:val="center"/>
              <w:rPr>
                <w:rFonts w:ascii="Times New Roman" w:hAnsi="Times New Roman" w:eastAsia="方正仿宋_GBK"/>
                <w:sz w:val="18"/>
                <w:szCs w:val="18"/>
              </w:rPr>
            </w:pPr>
            <w:r>
              <w:rPr>
                <w:rFonts w:ascii="Times New Roman" w:hAnsi="Times New Roman" w:eastAsia="方正仿宋_GBK"/>
                <w:sz w:val="18"/>
                <w:szCs w:val="18"/>
              </w:rPr>
              <w:t>洪学智将军早期革命活动旧址</w:t>
            </w:r>
          </w:p>
        </w:tc>
        <w:tc>
          <w:tcPr>
            <w:tcW w:w="1417" w:type="dxa"/>
            <w:vMerge w:val="continue"/>
            <w:vAlign w:val="center"/>
          </w:tcPr>
          <w:p w14:paraId="2EFCBBF1">
            <w:pPr>
              <w:jc w:val="center"/>
              <w:rPr>
                <w:rFonts w:ascii="Times New Roman" w:hAnsi="Times New Roman" w:eastAsia="方正仿宋_GBK"/>
                <w:sz w:val="18"/>
                <w:szCs w:val="18"/>
              </w:rPr>
            </w:pPr>
          </w:p>
        </w:tc>
        <w:tc>
          <w:tcPr>
            <w:tcW w:w="624" w:type="dxa"/>
            <w:vAlign w:val="center"/>
          </w:tcPr>
          <w:p w14:paraId="30C2DA1A">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3E35F136">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36736F5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501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99AA9D2">
            <w:pPr>
              <w:jc w:val="center"/>
              <w:rPr>
                <w:rFonts w:ascii="Times New Roman" w:hAnsi="Times New Roman" w:eastAsia="方正仿宋_GBK"/>
                <w:sz w:val="18"/>
                <w:szCs w:val="18"/>
              </w:rPr>
            </w:pPr>
            <w:r>
              <w:rPr>
                <w:rFonts w:ascii="Times New Roman" w:hAnsi="Times New Roman" w:eastAsia="方正仿宋_GBK"/>
                <w:sz w:val="18"/>
                <w:szCs w:val="18"/>
              </w:rPr>
              <w:t>49</w:t>
            </w:r>
          </w:p>
        </w:tc>
        <w:tc>
          <w:tcPr>
            <w:tcW w:w="4195" w:type="dxa"/>
            <w:vAlign w:val="center"/>
          </w:tcPr>
          <w:p w14:paraId="3D71D2ED">
            <w:pPr>
              <w:jc w:val="center"/>
              <w:rPr>
                <w:rFonts w:ascii="Times New Roman" w:hAnsi="Times New Roman" w:eastAsia="方正仿宋_GBK"/>
                <w:sz w:val="18"/>
                <w:szCs w:val="18"/>
              </w:rPr>
            </w:pPr>
            <w:r>
              <w:rPr>
                <w:rFonts w:ascii="Times New Roman" w:hAnsi="Times New Roman" w:eastAsia="方正仿宋_GBK"/>
                <w:sz w:val="18"/>
                <w:szCs w:val="18"/>
              </w:rPr>
              <w:t>鄂豫皖省委会议旧址</w:t>
            </w:r>
          </w:p>
        </w:tc>
        <w:tc>
          <w:tcPr>
            <w:tcW w:w="1417" w:type="dxa"/>
            <w:vMerge w:val="continue"/>
            <w:vAlign w:val="center"/>
          </w:tcPr>
          <w:p w14:paraId="52B5AED4">
            <w:pPr>
              <w:jc w:val="center"/>
              <w:rPr>
                <w:rFonts w:ascii="Times New Roman" w:hAnsi="Times New Roman" w:eastAsia="方正仿宋_GBK"/>
                <w:sz w:val="18"/>
                <w:szCs w:val="18"/>
              </w:rPr>
            </w:pPr>
          </w:p>
        </w:tc>
        <w:tc>
          <w:tcPr>
            <w:tcW w:w="624" w:type="dxa"/>
            <w:vAlign w:val="center"/>
          </w:tcPr>
          <w:p w14:paraId="1F00E7F7">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00CFA642">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3929D5F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269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0BCC50C">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95" w:type="dxa"/>
            <w:vAlign w:val="center"/>
          </w:tcPr>
          <w:p w14:paraId="14E0491C">
            <w:pPr>
              <w:jc w:val="center"/>
              <w:rPr>
                <w:rFonts w:ascii="Times New Roman" w:hAnsi="Times New Roman" w:eastAsia="方正仿宋_GBK"/>
                <w:sz w:val="18"/>
                <w:szCs w:val="18"/>
              </w:rPr>
            </w:pPr>
            <w:r>
              <w:rPr>
                <w:rFonts w:ascii="Times New Roman" w:hAnsi="Times New Roman" w:eastAsia="方正仿宋_GBK"/>
                <w:sz w:val="18"/>
                <w:szCs w:val="18"/>
              </w:rPr>
              <w:t>李书全将军墓</w:t>
            </w:r>
          </w:p>
        </w:tc>
        <w:tc>
          <w:tcPr>
            <w:tcW w:w="1417" w:type="dxa"/>
            <w:vMerge w:val="continue"/>
            <w:vAlign w:val="center"/>
          </w:tcPr>
          <w:p w14:paraId="7B617270">
            <w:pPr>
              <w:jc w:val="center"/>
              <w:rPr>
                <w:rFonts w:ascii="Times New Roman" w:hAnsi="Times New Roman" w:eastAsia="方正仿宋_GBK"/>
                <w:sz w:val="18"/>
                <w:szCs w:val="18"/>
              </w:rPr>
            </w:pPr>
          </w:p>
        </w:tc>
        <w:tc>
          <w:tcPr>
            <w:tcW w:w="624" w:type="dxa"/>
            <w:vAlign w:val="center"/>
          </w:tcPr>
          <w:p w14:paraId="6470268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D82DBFD">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603E55AB">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7AD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3D5675C">
            <w:pPr>
              <w:jc w:val="center"/>
              <w:rPr>
                <w:rFonts w:ascii="Times New Roman" w:hAnsi="Times New Roman" w:eastAsia="方正仿宋_GBK"/>
                <w:sz w:val="18"/>
                <w:szCs w:val="18"/>
              </w:rPr>
            </w:pPr>
            <w:r>
              <w:rPr>
                <w:rFonts w:ascii="Times New Roman" w:hAnsi="Times New Roman" w:eastAsia="方正仿宋_GBK"/>
                <w:sz w:val="18"/>
                <w:szCs w:val="18"/>
              </w:rPr>
              <w:t>51</w:t>
            </w:r>
          </w:p>
        </w:tc>
        <w:tc>
          <w:tcPr>
            <w:tcW w:w="4195" w:type="dxa"/>
            <w:vAlign w:val="center"/>
          </w:tcPr>
          <w:p w14:paraId="1CEB1143">
            <w:pPr>
              <w:jc w:val="center"/>
              <w:rPr>
                <w:rFonts w:ascii="Times New Roman" w:hAnsi="Times New Roman" w:eastAsia="方正仿宋_GBK"/>
                <w:sz w:val="18"/>
                <w:szCs w:val="18"/>
              </w:rPr>
            </w:pPr>
            <w:r>
              <w:rPr>
                <w:rFonts w:ascii="Times New Roman" w:hAnsi="Times New Roman" w:eastAsia="方正仿宋_GBK"/>
                <w:sz w:val="18"/>
                <w:szCs w:val="18"/>
              </w:rPr>
              <w:t>张家店战斗前线指挥部旧址</w:t>
            </w:r>
          </w:p>
        </w:tc>
        <w:tc>
          <w:tcPr>
            <w:tcW w:w="1417" w:type="dxa"/>
            <w:vMerge w:val="continue"/>
            <w:vAlign w:val="center"/>
          </w:tcPr>
          <w:p w14:paraId="0101ECD8">
            <w:pPr>
              <w:jc w:val="center"/>
              <w:rPr>
                <w:rFonts w:ascii="Times New Roman" w:hAnsi="Times New Roman" w:eastAsia="方正仿宋_GBK"/>
                <w:sz w:val="18"/>
                <w:szCs w:val="18"/>
              </w:rPr>
            </w:pPr>
          </w:p>
        </w:tc>
        <w:tc>
          <w:tcPr>
            <w:tcW w:w="624" w:type="dxa"/>
            <w:vAlign w:val="center"/>
          </w:tcPr>
          <w:p w14:paraId="41E7C21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30E6305">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9F99AA0">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10BD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A802C3C">
            <w:pPr>
              <w:jc w:val="center"/>
              <w:rPr>
                <w:rFonts w:ascii="Times New Roman" w:hAnsi="Times New Roman" w:eastAsia="方正仿宋_GBK"/>
                <w:sz w:val="18"/>
                <w:szCs w:val="18"/>
              </w:rPr>
            </w:pPr>
            <w:r>
              <w:rPr>
                <w:rFonts w:ascii="Times New Roman" w:hAnsi="Times New Roman" w:eastAsia="方正仿宋_GBK"/>
                <w:sz w:val="18"/>
                <w:szCs w:val="18"/>
              </w:rPr>
              <w:t>52</w:t>
            </w:r>
          </w:p>
        </w:tc>
        <w:tc>
          <w:tcPr>
            <w:tcW w:w="4195" w:type="dxa"/>
            <w:vAlign w:val="center"/>
          </w:tcPr>
          <w:p w14:paraId="522DF9D9">
            <w:pPr>
              <w:jc w:val="center"/>
              <w:rPr>
                <w:rFonts w:ascii="Times New Roman" w:hAnsi="Times New Roman" w:eastAsia="方正仿宋_GBK"/>
                <w:sz w:val="18"/>
                <w:szCs w:val="18"/>
              </w:rPr>
            </w:pPr>
            <w:r>
              <w:rPr>
                <w:rFonts w:ascii="Times New Roman" w:hAnsi="Times New Roman" w:eastAsia="方正仿宋_GBK"/>
                <w:sz w:val="18"/>
                <w:szCs w:val="18"/>
              </w:rPr>
              <w:t>红二十五军军部</w:t>
            </w:r>
          </w:p>
        </w:tc>
        <w:tc>
          <w:tcPr>
            <w:tcW w:w="1417" w:type="dxa"/>
            <w:vMerge w:val="continue"/>
            <w:vAlign w:val="center"/>
          </w:tcPr>
          <w:p w14:paraId="48D6E3EE">
            <w:pPr>
              <w:jc w:val="center"/>
              <w:rPr>
                <w:rFonts w:ascii="Times New Roman" w:hAnsi="Times New Roman" w:eastAsia="方正仿宋_GBK"/>
                <w:sz w:val="18"/>
                <w:szCs w:val="18"/>
              </w:rPr>
            </w:pPr>
          </w:p>
        </w:tc>
        <w:tc>
          <w:tcPr>
            <w:tcW w:w="624" w:type="dxa"/>
            <w:vAlign w:val="center"/>
          </w:tcPr>
          <w:p w14:paraId="76F3031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3CA7D31">
            <w:pPr>
              <w:jc w:val="center"/>
              <w:rPr>
                <w:rFonts w:ascii="Times New Roman" w:hAnsi="Times New Roman" w:eastAsia="方正仿宋_GBK"/>
                <w:sz w:val="18"/>
                <w:szCs w:val="18"/>
              </w:rPr>
            </w:pPr>
            <w:r>
              <w:rPr>
                <w:rFonts w:ascii="Times New Roman" w:hAnsi="Times New Roman" w:eastAsia="方正仿宋_GBK"/>
                <w:sz w:val="18"/>
                <w:szCs w:val="18"/>
              </w:rPr>
              <w:t>苏维埃时期</w:t>
            </w:r>
          </w:p>
        </w:tc>
        <w:tc>
          <w:tcPr>
            <w:tcW w:w="964" w:type="dxa"/>
            <w:vAlign w:val="center"/>
          </w:tcPr>
          <w:p w14:paraId="6A31BA1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924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5D3C5B8">
            <w:pPr>
              <w:jc w:val="center"/>
              <w:rPr>
                <w:rFonts w:ascii="Times New Roman" w:hAnsi="Times New Roman" w:eastAsia="方正仿宋_GBK"/>
                <w:sz w:val="18"/>
                <w:szCs w:val="18"/>
              </w:rPr>
            </w:pPr>
            <w:r>
              <w:rPr>
                <w:rFonts w:ascii="Times New Roman" w:hAnsi="Times New Roman" w:eastAsia="方正仿宋_GBK"/>
                <w:sz w:val="18"/>
                <w:szCs w:val="18"/>
              </w:rPr>
              <w:t>53</w:t>
            </w:r>
          </w:p>
        </w:tc>
        <w:tc>
          <w:tcPr>
            <w:tcW w:w="4195" w:type="dxa"/>
            <w:vAlign w:val="center"/>
          </w:tcPr>
          <w:p w14:paraId="3854F5F7">
            <w:pPr>
              <w:jc w:val="center"/>
              <w:rPr>
                <w:rFonts w:ascii="Times New Roman" w:hAnsi="Times New Roman" w:eastAsia="方正仿宋_GBK"/>
                <w:sz w:val="18"/>
                <w:szCs w:val="18"/>
              </w:rPr>
            </w:pPr>
            <w:r>
              <w:rPr>
                <w:rFonts w:ascii="Times New Roman" w:hAnsi="Times New Roman" w:eastAsia="方正仿宋_GBK"/>
                <w:sz w:val="18"/>
                <w:szCs w:val="18"/>
              </w:rPr>
              <w:t>舒城县民主政府旧址</w:t>
            </w:r>
          </w:p>
        </w:tc>
        <w:tc>
          <w:tcPr>
            <w:tcW w:w="1417" w:type="dxa"/>
            <w:vMerge w:val="continue"/>
            <w:vAlign w:val="center"/>
          </w:tcPr>
          <w:p w14:paraId="2E6CE191">
            <w:pPr>
              <w:jc w:val="center"/>
              <w:rPr>
                <w:rFonts w:ascii="Times New Roman" w:hAnsi="Times New Roman" w:eastAsia="方正仿宋_GBK"/>
                <w:sz w:val="18"/>
                <w:szCs w:val="18"/>
              </w:rPr>
            </w:pPr>
          </w:p>
        </w:tc>
        <w:tc>
          <w:tcPr>
            <w:tcW w:w="624" w:type="dxa"/>
            <w:vAlign w:val="center"/>
          </w:tcPr>
          <w:p w14:paraId="2216538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D8FA322">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1A722C9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296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4CFAE6C">
            <w:pPr>
              <w:jc w:val="center"/>
              <w:rPr>
                <w:rFonts w:ascii="Times New Roman" w:hAnsi="Times New Roman" w:eastAsia="方正仿宋_GBK"/>
                <w:sz w:val="18"/>
                <w:szCs w:val="18"/>
              </w:rPr>
            </w:pPr>
            <w:r>
              <w:rPr>
                <w:rFonts w:ascii="Times New Roman" w:hAnsi="Times New Roman" w:eastAsia="方正仿宋_GBK"/>
                <w:sz w:val="18"/>
                <w:szCs w:val="18"/>
              </w:rPr>
              <w:t>54</w:t>
            </w:r>
          </w:p>
        </w:tc>
        <w:tc>
          <w:tcPr>
            <w:tcW w:w="4195" w:type="dxa"/>
            <w:vAlign w:val="center"/>
          </w:tcPr>
          <w:p w14:paraId="5E636AAE">
            <w:pPr>
              <w:jc w:val="center"/>
              <w:rPr>
                <w:rFonts w:ascii="Times New Roman" w:hAnsi="Times New Roman" w:eastAsia="方正仿宋_GBK"/>
                <w:sz w:val="18"/>
                <w:szCs w:val="18"/>
              </w:rPr>
            </w:pPr>
            <w:r>
              <w:rPr>
                <w:rFonts w:ascii="Times New Roman" w:hAnsi="Times New Roman" w:eastAsia="方正仿宋_GBK"/>
                <w:sz w:val="18"/>
                <w:szCs w:val="18"/>
              </w:rPr>
              <w:t>霍山县军事指挥部旧址</w:t>
            </w:r>
          </w:p>
        </w:tc>
        <w:tc>
          <w:tcPr>
            <w:tcW w:w="1417" w:type="dxa"/>
            <w:vMerge w:val="continue"/>
            <w:vAlign w:val="center"/>
          </w:tcPr>
          <w:p w14:paraId="27008262">
            <w:pPr>
              <w:jc w:val="center"/>
              <w:rPr>
                <w:rFonts w:ascii="Times New Roman" w:hAnsi="Times New Roman" w:eastAsia="方正仿宋_GBK"/>
                <w:sz w:val="18"/>
                <w:szCs w:val="18"/>
              </w:rPr>
            </w:pPr>
          </w:p>
        </w:tc>
        <w:tc>
          <w:tcPr>
            <w:tcW w:w="624" w:type="dxa"/>
            <w:vAlign w:val="center"/>
          </w:tcPr>
          <w:p w14:paraId="5996B60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5D20EE0">
            <w:pPr>
              <w:jc w:val="center"/>
              <w:rPr>
                <w:rFonts w:ascii="Times New Roman" w:hAnsi="Times New Roman" w:eastAsia="方正仿宋_GBK"/>
                <w:sz w:val="18"/>
                <w:szCs w:val="18"/>
              </w:rPr>
            </w:pPr>
            <w:r>
              <w:rPr>
                <w:rFonts w:ascii="Times New Roman" w:hAnsi="Times New Roman" w:eastAsia="方正仿宋_GBK"/>
                <w:sz w:val="18"/>
                <w:szCs w:val="18"/>
              </w:rPr>
              <w:t>中华民国</w:t>
            </w:r>
          </w:p>
        </w:tc>
        <w:tc>
          <w:tcPr>
            <w:tcW w:w="964" w:type="dxa"/>
            <w:vAlign w:val="center"/>
          </w:tcPr>
          <w:p w14:paraId="6691632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50D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935BDE8">
            <w:pPr>
              <w:jc w:val="center"/>
              <w:rPr>
                <w:rFonts w:ascii="Times New Roman" w:hAnsi="Times New Roman" w:eastAsia="方正仿宋_GBK"/>
                <w:sz w:val="18"/>
                <w:szCs w:val="18"/>
              </w:rPr>
            </w:pPr>
            <w:r>
              <w:rPr>
                <w:rFonts w:ascii="Times New Roman" w:hAnsi="Times New Roman" w:eastAsia="方正仿宋_GBK"/>
                <w:sz w:val="18"/>
                <w:szCs w:val="18"/>
              </w:rPr>
              <w:t>55</w:t>
            </w:r>
          </w:p>
        </w:tc>
        <w:tc>
          <w:tcPr>
            <w:tcW w:w="4195" w:type="dxa"/>
            <w:vAlign w:val="center"/>
          </w:tcPr>
          <w:p w14:paraId="6DC3185D">
            <w:pPr>
              <w:jc w:val="center"/>
              <w:rPr>
                <w:rFonts w:ascii="Times New Roman" w:hAnsi="Times New Roman" w:eastAsia="方正仿宋_GBK"/>
                <w:sz w:val="18"/>
                <w:szCs w:val="18"/>
              </w:rPr>
            </w:pPr>
            <w:r>
              <w:rPr>
                <w:rFonts w:ascii="Times New Roman" w:hAnsi="Times New Roman" w:eastAsia="方正仿宋_GBK"/>
                <w:sz w:val="18"/>
                <w:szCs w:val="18"/>
              </w:rPr>
              <w:t>张镇金墓</w:t>
            </w:r>
          </w:p>
        </w:tc>
        <w:tc>
          <w:tcPr>
            <w:tcW w:w="1417" w:type="dxa"/>
            <w:vMerge w:val="continue"/>
            <w:vAlign w:val="center"/>
          </w:tcPr>
          <w:p w14:paraId="708A92A1">
            <w:pPr>
              <w:jc w:val="center"/>
              <w:rPr>
                <w:rFonts w:ascii="Times New Roman" w:hAnsi="Times New Roman" w:eastAsia="方正仿宋_GBK"/>
                <w:sz w:val="18"/>
                <w:szCs w:val="18"/>
              </w:rPr>
            </w:pPr>
          </w:p>
        </w:tc>
        <w:tc>
          <w:tcPr>
            <w:tcW w:w="624" w:type="dxa"/>
            <w:vAlign w:val="center"/>
          </w:tcPr>
          <w:p w14:paraId="0F282B9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31D1880">
            <w:pPr>
              <w:jc w:val="center"/>
              <w:rPr>
                <w:rFonts w:ascii="Times New Roman" w:hAnsi="Times New Roman" w:eastAsia="方正仿宋_GBK"/>
                <w:sz w:val="18"/>
                <w:szCs w:val="18"/>
              </w:rPr>
            </w:pPr>
            <w:r>
              <w:rPr>
                <w:rFonts w:ascii="Times New Roman" w:hAnsi="Times New Roman" w:eastAsia="方正仿宋_GBK"/>
                <w:sz w:val="18"/>
                <w:szCs w:val="18"/>
              </w:rPr>
              <w:t>中华民国38年</w:t>
            </w:r>
          </w:p>
        </w:tc>
        <w:tc>
          <w:tcPr>
            <w:tcW w:w="964" w:type="dxa"/>
            <w:vAlign w:val="center"/>
          </w:tcPr>
          <w:p w14:paraId="5E41956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EFE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2C2C8D5">
            <w:pPr>
              <w:jc w:val="center"/>
              <w:rPr>
                <w:rFonts w:ascii="Times New Roman" w:hAnsi="Times New Roman" w:eastAsia="方正仿宋_GBK"/>
                <w:sz w:val="18"/>
                <w:szCs w:val="18"/>
              </w:rPr>
            </w:pPr>
            <w:r>
              <w:rPr>
                <w:rFonts w:ascii="Times New Roman" w:hAnsi="Times New Roman" w:eastAsia="方正仿宋_GBK"/>
                <w:sz w:val="18"/>
                <w:szCs w:val="18"/>
              </w:rPr>
              <w:t>56</w:t>
            </w:r>
          </w:p>
        </w:tc>
        <w:tc>
          <w:tcPr>
            <w:tcW w:w="4195" w:type="dxa"/>
            <w:vAlign w:val="center"/>
          </w:tcPr>
          <w:p w14:paraId="459F711D">
            <w:pPr>
              <w:jc w:val="center"/>
              <w:rPr>
                <w:rFonts w:ascii="Times New Roman" w:hAnsi="Times New Roman" w:eastAsia="方正仿宋_GBK"/>
                <w:sz w:val="18"/>
                <w:szCs w:val="18"/>
              </w:rPr>
            </w:pPr>
            <w:r>
              <w:rPr>
                <w:rFonts w:ascii="Times New Roman" w:hAnsi="Times New Roman" w:eastAsia="方正仿宋_GBK"/>
                <w:sz w:val="18"/>
                <w:szCs w:val="18"/>
              </w:rPr>
              <w:t>诸佛庵革命烈士纪念碑</w:t>
            </w:r>
          </w:p>
        </w:tc>
        <w:tc>
          <w:tcPr>
            <w:tcW w:w="1417" w:type="dxa"/>
            <w:vMerge w:val="continue"/>
            <w:vAlign w:val="center"/>
          </w:tcPr>
          <w:p w14:paraId="10C3484B">
            <w:pPr>
              <w:jc w:val="center"/>
              <w:rPr>
                <w:rFonts w:ascii="Times New Roman" w:hAnsi="Times New Roman" w:eastAsia="方正仿宋_GBK"/>
                <w:sz w:val="18"/>
                <w:szCs w:val="18"/>
              </w:rPr>
            </w:pPr>
          </w:p>
        </w:tc>
        <w:tc>
          <w:tcPr>
            <w:tcW w:w="624" w:type="dxa"/>
            <w:vAlign w:val="center"/>
          </w:tcPr>
          <w:p w14:paraId="2EB9282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046683E">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7819C09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759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F713AE5">
            <w:pPr>
              <w:jc w:val="center"/>
              <w:rPr>
                <w:rFonts w:ascii="Times New Roman" w:hAnsi="Times New Roman" w:eastAsia="方正仿宋_GBK"/>
                <w:sz w:val="18"/>
                <w:szCs w:val="18"/>
              </w:rPr>
            </w:pPr>
            <w:r>
              <w:rPr>
                <w:rFonts w:ascii="Times New Roman" w:hAnsi="Times New Roman" w:eastAsia="方正仿宋_GBK"/>
                <w:sz w:val="18"/>
                <w:szCs w:val="18"/>
              </w:rPr>
              <w:t>57</w:t>
            </w:r>
          </w:p>
        </w:tc>
        <w:tc>
          <w:tcPr>
            <w:tcW w:w="4195" w:type="dxa"/>
            <w:vAlign w:val="center"/>
          </w:tcPr>
          <w:p w14:paraId="15ED4ABF">
            <w:pPr>
              <w:jc w:val="center"/>
              <w:rPr>
                <w:rFonts w:ascii="Times New Roman" w:hAnsi="Times New Roman" w:eastAsia="方正仿宋_GBK"/>
                <w:sz w:val="18"/>
                <w:szCs w:val="18"/>
              </w:rPr>
            </w:pPr>
            <w:r>
              <w:rPr>
                <w:rFonts w:ascii="Times New Roman" w:hAnsi="Times New Roman" w:eastAsia="方正仿宋_GBK"/>
                <w:sz w:val="18"/>
                <w:szCs w:val="18"/>
              </w:rPr>
              <w:t>三湾革命军遇难者公墓</w:t>
            </w:r>
          </w:p>
        </w:tc>
        <w:tc>
          <w:tcPr>
            <w:tcW w:w="1417" w:type="dxa"/>
            <w:vMerge w:val="continue"/>
            <w:vAlign w:val="center"/>
          </w:tcPr>
          <w:p w14:paraId="4B5935E9">
            <w:pPr>
              <w:jc w:val="center"/>
              <w:rPr>
                <w:rFonts w:ascii="Times New Roman" w:hAnsi="Times New Roman" w:eastAsia="方正仿宋_GBK"/>
                <w:sz w:val="18"/>
                <w:szCs w:val="18"/>
              </w:rPr>
            </w:pPr>
          </w:p>
        </w:tc>
        <w:tc>
          <w:tcPr>
            <w:tcW w:w="624" w:type="dxa"/>
            <w:vAlign w:val="center"/>
          </w:tcPr>
          <w:p w14:paraId="3876122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4A301DD">
            <w:pPr>
              <w:jc w:val="center"/>
              <w:rPr>
                <w:rFonts w:ascii="Times New Roman" w:hAnsi="Times New Roman" w:eastAsia="方正仿宋_GBK"/>
                <w:sz w:val="18"/>
                <w:szCs w:val="18"/>
              </w:rPr>
            </w:pPr>
            <w:r>
              <w:rPr>
                <w:rFonts w:ascii="Times New Roman" w:hAnsi="Times New Roman" w:eastAsia="方正仿宋_GBK"/>
                <w:sz w:val="18"/>
                <w:szCs w:val="18"/>
              </w:rPr>
              <w:t>1931</w:t>
            </w:r>
          </w:p>
        </w:tc>
        <w:tc>
          <w:tcPr>
            <w:tcW w:w="964" w:type="dxa"/>
            <w:vAlign w:val="center"/>
          </w:tcPr>
          <w:p w14:paraId="1C8B4EC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10C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291DA4B">
            <w:pPr>
              <w:jc w:val="center"/>
              <w:rPr>
                <w:rFonts w:ascii="Times New Roman" w:hAnsi="Times New Roman" w:eastAsia="方正仿宋_GBK"/>
                <w:sz w:val="18"/>
                <w:szCs w:val="18"/>
              </w:rPr>
            </w:pPr>
            <w:r>
              <w:rPr>
                <w:rFonts w:ascii="Times New Roman" w:hAnsi="Times New Roman" w:eastAsia="方正仿宋_GBK"/>
                <w:sz w:val="18"/>
                <w:szCs w:val="18"/>
              </w:rPr>
              <w:t>58</w:t>
            </w:r>
          </w:p>
        </w:tc>
        <w:tc>
          <w:tcPr>
            <w:tcW w:w="4195" w:type="dxa"/>
            <w:vAlign w:val="center"/>
          </w:tcPr>
          <w:p w14:paraId="507043FD">
            <w:pPr>
              <w:jc w:val="center"/>
              <w:rPr>
                <w:rFonts w:ascii="Times New Roman" w:hAnsi="Times New Roman" w:eastAsia="方正仿宋_GBK"/>
                <w:sz w:val="18"/>
                <w:szCs w:val="18"/>
              </w:rPr>
            </w:pPr>
            <w:r>
              <w:rPr>
                <w:rFonts w:ascii="Times New Roman" w:hAnsi="Times New Roman" w:eastAsia="方正仿宋_GBK"/>
                <w:sz w:val="18"/>
                <w:szCs w:val="18"/>
              </w:rPr>
              <w:t>中共英霍边区苏维埃政府驻地旧址</w:t>
            </w:r>
          </w:p>
        </w:tc>
        <w:tc>
          <w:tcPr>
            <w:tcW w:w="1417" w:type="dxa"/>
            <w:vMerge w:val="continue"/>
            <w:vAlign w:val="center"/>
          </w:tcPr>
          <w:p w14:paraId="7DED2B74">
            <w:pPr>
              <w:jc w:val="center"/>
              <w:rPr>
                <w:rFonts w:ascii="Times New Roman" w:hAnsi="Times New Roman" w:eastAsia="方正仿宋_GBK"/>
                <w:sz w:val="18"/>
                <w:szCs w:val="18"/>
              </w:rPr>
            </w:pPr>
          </w:p>
        </w:tc>
        <w:tc>
          <w:tcPr>
            <w:tcW w:w="624" w:type="dxa"/>
            <w:vAlign w:val="center"/>
          </w:tcPr>
          <w:p w14:paraId="0EA90C9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6548B52">
            <w:pPr>
              <w:jc w:val="center"/>
              <w:rPr>
                <w:rFonts w:ascii="Times New Roman" w:hAnsi="Times New Roman" w:eastAsia="方正仿宋_GBK"/>
                <w:sz w:val="18"/>
                <w:szCs w:val="18"/>
              </w:rPr>
            </w:pPr>
            <w:r>
              <w:rPr>
                <w:rFonts w:ascii="Times New Roman" w:hAnsi="Times New Roman" w:eastAsia="方正仿宋_GBK"/>
                <w:sz w:val="18"/>
                <w:szCs w:val="18"/>
              </w:rPr>
              <w:t>1930-1931年</w:t>
            </w:r>
          </w:p>
        </w:tc>
        <w:tc>
          <w:tcPr>
            <w:tcW w:w="964" w:type="dxa"/>
            <w:vAlign w:val="center"/>
          </w:tcPr>
          <w:p w14:paraId="74717E6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784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463512C">
            <w:pPr>
              <w:jc w:val="center"/>
              <w:rPr>
                <w:rFonts w:ascii="Times New Roman" w:hAnsi="Times New Roman" w:eastAsia="方正仿宋_GBK"/>
                <w:sz w:val="18"/>
                <w:szCs w:val="18"/>
              </w:rPr>
            </w:pPr>
            <w:r>
              <w:rPr>
                <w:rFonts w:ascii="Times New Roman" w:hAnsi="Times New Roman" w:eastAsia="方正仿宋_GBK"/>
                <w:sz w:val="18"/>
                <w:szCs w:val="18"/>
              </w:rPr>
              <w:t>59</w:t>
            </w:r>
          </w:p>
        </w:tc>
        <w:tc>
          <w:tcPr>
            <w:tcW w:w="4195" w:type="dxa"/>
            <w:vAlign w:val="center"/>
          </w:tcPr>
          <w:p w14:paraId="412DBEAE">
            <w:pPr>
              <w:jc w:val="center"/>
              <w:rPr>
                <w:rFonts w:ascii="Times New Roman" w:hAnsi="Times New Roman" w:eastAsia="方正仿宋_GBK"/>
                <w:sz w:val="18"/>
                <w:szCs w:val="18"/>
              </w:rPr>
            </w:pPr>
            <w:r>
              <w:rPr>
                <w:rFonts w:ascii="Times New Roman" w:hAnsi="Times New Roman" w:eastAsia="方正仿宋_GBK"/>
                <w:sz w:val="18"/>
                <w:szCs w:val="18"/>
              </w:rPr>
              <w:t>流波二乡苏维埃政府旧址</w:t>
            </w:r>
          </w:p>
        </w:tc>
        <w:tc>
          <w:tcPr>
            <w:tcW w:w="1417" w:type="dxa"/>
            <w:vMerge w:val="continue"/>
            <w:vAlign w:val="center"/>
          </w:tcPr>
          <w:p w14:paraId="12F8EDCF">
            <w:pPr>
              <w:jc w:val="center"/>
              <w:rPr>
                <w:rFonts w:ascii="Times New Roman" w:hAnsi="Times New Roman" w:eastAsia="方正仿宋_GBK"/>
                <w:sz w:val="18"/>
                <w:szCs w:val="18"/>
              </w:rPr>
            </w:pPr>
          </w:p>
        </w:tc>
        <w:tc>
          <w:tcPr>
            <w:tcW w:w="624" w:type="dxa"/>
            <w:vAlign w:val="center"/>
          </w:tcPr>
          <w:p w14:paraId="72C7D47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72E06BB">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3BC534B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42F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27B8259">
            <w:pPr>
              <w:jc w:val="center"/>
              <w:rPr>
                <w:rFonts w:ascii="Times New Roman" w:hAnsi="Times New Roman" w:eastAsia="方正仿宋_GBK"/>
                <w:sz w:val="18"/>
                <w:szCs w:val="18"/>
              </w:rPr>
            </w:pPr>
            <w:r>
              <w:rPr>
                <w:rFonts w:ascii="Times New Roman" w:hAnsi="Times New Roman" w:eastAsia="方正仿宋_GBK"/>
                <w:sz w:val="18"/>
                <w:szCs w:val="18"/>
              </w:rPr>
              <w:t>60</w:t>
            </w:r>
          </w:p>
        </w:tc>
        <w:tc>
          <w:tcPr>
            <w:tcW w:w="4195" w:type="dxa"/>
            <w:vAlign w:val="center"/>
          </w:tcPr>
          <w:p w14:paraId="374483CC">
            <w:pPr>
              <w:jc w:val="center"/>
              <w:rPr>
                <w:rFonts w:ascii="Times New Roman" w:hAnsi="Times New Roman" w:eastAsia="方正仿宋_GBK"/>
                <w:sz w:val="18"/>
                <w:szCs w:val="18"/>
              </w:rPr>
            </w:pPr>
            <w:r>
              <w:rPr>
                <w:rFonts w:ascii="Times New Roman" w:hAnsi="Times New Roman" w:eastAsia="方正仿宋_GBK"/>
                <w:sz w:val="18"/>
                <w:szCs w:val="18"/>
              </w:rPr>
              <w:t>霍山六区七乡苏维埃政府旧址</w:t>
            </w:r>
          </w:p>
        </w:tc>
        <w:tc>
          <w:tcPr>
            <w:tcW w:w="1417" w:type="dxa"/>
            <w:vMerge w:val="continue"/>
            <w:vAlign w:val="center"/>
          </w:tcPr>
          <w:p w14:paraId="5A80FF6D">
            <w:pPr>
              <w:jc w:val="center"/>
              <w:rPr>
                <w:rFonts w:ascii="Times New Roman" w:hAnsi="Times New Roman" w:eastAsia="方正仿宋_GBK"/>
                <w:sz w:val="18"/>
                <w:szCs w:val="18"/>
              </w:rPr>
            </w:pPr>
          </w:p>
        </w:tc>
        <w:tc>
          <w:tcPr>
            <w:tcW w:w="624" w:type="dxa"/>
            <w:vAlign w:val="center"/>
          </w:tcPr>
          <w:p w14:paraId="21D3DC0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7ACD3CE">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1C4668D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971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E59DB5E">
            <w:pPr>
              <w:jc w:val="center"/>
              <w:rPr>
                <w:rFonts w:ascii="Times New Roman" w:hAnsi="Times New Roman" w:eastAsia="方正仿宋_GBK"/>
                <w:sz w:val="18"/>
                <w:szCs w:val="18"/>
              </w:rPr>
            </w:pPr>
            <w:r>
              <w:rPr>
                <w:rFonts w:ascii="Times New Roman" w:hAnsi="Times New Roman" w:eastAsia="方正仿宋_GBK"/>
                <w:sz w:val="18"/>
                <w:szCs w:val="18"/>
              </w:rPr>
              <w:t>61</w:t>
            </w:r>
          </w:p>
        </w:tc>
        <w:tc>
          <w:tcPr>
            <w:tcW w:w="4195" w:type="dxa"/>
            <w:vAlign w:val="center"/>
          </w:tcPr>
          <w:p w14:paraId="68417AB7">
            <w:pPr>
              <w:jc w:val="center"/>
              <w:rPr>
                <w:rFonts w:ascii="Times New Roman" w:hAnsi="Times New Roman" w:eastAsia="方正仿宋_GBK"/>
                <w:sz w:val="18"/>
                <w:szCs w:val="18"/>
              </w:rPr>
            </w:pPr>
            <w:r>
              <w:rPr>
                <w:rFonts w:ascii="Times New Roman" w:hAnsi="Times New Roman" w:eastAsia="方正仿宋_GBK"/>
                <w:sz w:val="18"/>
                <w:szCs w:val="18"/>
              </w:rPr>
              <w:t>红军医院--广仁堂药店旧址</w:t>
            </w:r>
          </w:p>
        </w:tc>
        <w:tc>
          <w:tcPr>
            <w:tcW w:w="1417" w:type="dxa"/>
            <w:vMerge w:val="continue"/>
            <w:vAlign w:val="center"/>
          </w:tcPr>
          <w:p w14:paraId="330DA8F4">
            <w:pPr>
              <w:jc w:val="center"/>
              <w:rPr>
                <w:rFonts w:ascii="Times New Roman" w:hAnsi="Times New Roman" w:eastAsia="方正仿宋_GBK"/>
                <w:sz w:val="18"/>
                <w:szCs w:val="18"/>
              </w:rPr>
            </w:pPr>
          </w:p>
        </w:tc>
        <w:tc>
          <w:tcPr>
            <w:tcW w:w="624" w:type="dxa"/>
            <w:vAlign w:val="center"/>
          </w:tcPr>
          <w:p w14:paraId="2E1776C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53382FC">
            <w:pPr>
              <w:jc w:val="center"/>
              <w:rPr>
                <w:rFonts w:ascii="Times New Roman" w:hAnsi="Times New Roman" w:eastAsia="方正仿宋_GBK"/>
                <w:sz w:val="18"/>
                <w:szCs w:val="18"/>
              </w:rPr>
            </w:pPr>
            <w:r>
              <w:rPr>
                <w:rFonts w:ascii="Times New Roman" w:hAnsi="Times New Roman" w:eastAsia="方正仿宋_GBK"/>
                <w:sz w:val="18"/>
                <w:szCs w:val="18"/>
              </w:rPr>
              <w:t>1931-1934年</w:t>
            </w:r>
          </w:p>
        </w:tc>
        <w:tc>
          <w:tcPr>
            <w:tcW w:w="964" w:type="dxa"/>
            <w:vAlign w:val="center"/>
          </w:tcPr>
          <w:p w14:paraId="3434D23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662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F383626">
            <w:pPr>
              <w:jc w:val="center"/>
              <w:rPr>
                <w:rFonts w:ascii="Times New Roman" w:hAnsi="Times New Roman" w:eastAsia="方正仿宋_GBK"/>
                <w:sz w:val="18"/>
                <w:szCs w:val="18"/>
              </w:rPr>
            </w:pPr>
            <w:r>
              <w:rPr>
                <w:rFonts w:ascii="Times New Roman" w:hAnsi="Times New Roman" w:eastAsia="方正仿宋_GBK"/>
                <w:sz w:val="18"/>
                <w:szCs w:val="18"/>
              </w:rPr>
              <w:t>62</w:t>
            </w:r>
          </w:p>
        </w:tc>
        <w:tc>
          <w:tcPr>
            <w:tcW w:w="4195" w:type="dxa"/>
            <w:vAlign w:val="center"/>
          </w:tcPr>
          <w:p w14:paraId="6A822A8A">
            <w:pPr>
              <w:jc w:val="center"/>
              <w:rPr>
                <w:rFonts w:ascii="Times New Roman" w:hAnsi="Times New Roman" w:eastAsia="方正仿宋_GBK"/>
                <w:sz w:val="18"/>
                <w:szCs w:val="18"/>
              </w:rPr>
            </w:pPr>
            <w:r>
              <w:rPr>
                <w:rFonts w:ascii="Times New Roman" w:hAnsi="Times New Roman" w:eastAsia="方正仿宋_GBK"/>
                <w:sz w:val="18"/>
                <w:szCs w:val="18"/>
              </w:rPr>
              <w:t>六英霍暴动旧址、红四方面军战略储备仓库旧址</w:t>
            </w:r>
          </w:p>
        </w:tc>
        <w:tc>
          <w:tcPr>
            <w:tcW w:w="1417" w:type="dxa"/>
            <w:vMerge w:val="continue"/>
            <w:vAlign w:val="center"/>
          </w:tcPr>
          <w:p w14:paraId="1EA6EF10">
            <w:pPr>
              <w:jc w:val="center"/>
              <w:rPr>
                <w:rFonts w:ascii="Times New Roman" w:hAnsi="Times New Roman" w:eastAsia="方正仿宋_GBK"/>
                <w:sz w:val="18"/>
                <w:szCs w:val="18"/>
              </w:rPr>
            </w:pPr>
          </w:p>
        </w:tc>
        <w:tc>
          <w:tcPr>
            <w:tcW w:w="624" w:type="dxa"/>
            <w:vAlign w:val="center"/>
          </w:tcPr>
          <w:p w14:paraId="052E071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1D3B641">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4203C9D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781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8112B37">
            <w:pPr>
              <w:jc w:val="center"/>
              <w:rPr>
                <w:rFonts w:ascii="Times New Roman" w:hAnsi="Times New Roman" w:eastAsia="方正仿宋_GBK"/>
                <w:sz w:val="18"/>
                <w:szCs w:val="18"/>
              </w:rPr>
            </w:pPr>
            <w:r>
              <w:rPr>
                <w:rFonts w:ascii="Times New Roman" w:hAnsi="Times New Roman" w:eastAsia="方正仿宋_GBK"/>
                <w:sz w:val="18"/>
                <w:szCs w:val="18"/>
              </w:rPr>
              <w:t>63</w:t>
            </w:r>
          </w:p>
        </w:tc>
        <w:tc>
          <w:tcPr>
            <w:tcW w:w="4195" w:type="dxa"/>
            <w:vAlign w:val="center"/>
          </w:tcPr>
          <w:p w14:paraId="05B39E06">
            <w:pPr>
              <w:jc w:val="center"/>
              <w:rPr>
                <w:rFonts w:ascii="Times New Roman" w:hAnsi="Times New Roman" w:eastAsia="方正仿宋_GBK"/>
                <w:sz w:val="18"/>
                <w:szCs w:val="18"/>
              </w:rPr>
            </w:pPr>
            <w:r>
              <w:rPr>
                <w:rFonts w:ascii="Times New Roman" w:hAnsi="Times New Roman" w:eastAsia="方正仿宋_GBK"/>
                <w:sz w:val="18"/>
                <w:szCs w:val="18"/>
              </w:rPr>
              <w:t>土塘红军烈士墓</w:t>
            </w:r>
          </w:p>
        </w:tc>
        <w:tc>
          <w:tcPr>
            <w:tcW w:w="1417" w:type="dxa"/>
            <w:vMerge w:val="continue"/>
            <w:vAlign w:val="center"/>
          </w:tcPr>
          <w:p w14:paraId="56C1F2C4">
            <w:pPr>
              <w:jc w:val="center"/>
              <w:rPr>
                <w:rFonts w:ascii="Times New Roman" w:hAnsi="Times New Roman" w:eastAsia="方正仿宋_GBK"/>
                <w:sz w:val="18"/>
                <w:szCs w:val="18"/>
              </w:rPr>
            </w:pPr>
          </w:p>
        </w:tc>
        <w:tc>
          <w:tcPr>
            <w:tcW w:w="624" w:type="dxa"/>
            <w:vAlign w:val="center"/>
          </w:tcPr>
          <w:p w14:paraId="698B37F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CEE2A97">
            <w:pPr>
              <w:jc w:val="center"/>
              <w:rPr>
                <w:rFonts w:ascii="Times New Roman" w:hAnsi="Times New Roman" w:eastAsia="方正仿宋_GBK"/>
                <w:sz w:val="18"/>
                <w:szCs w:val="18"/>
              </w:rPr>
            </w:pPr>
            <w:r>
              <w:rPr>
                <w:rFonts w:ascii="Times New Roman" w:hAnsi="Times New Roman" w:eastAsia="方正仿宋_GBK"/>
                <w:sz w:val="18"/>
                <w:szCs w:val="18"/>
              </w:rPr>
              <w:t>1931至1932年</w:t>
            </w:r>
          </w:p>
        </w:tc>
        <w:tc>
          <w:tcPr>
            <w:tcW w:w="964" w:type="dxa"/>
            <w:vAlign w:val="center"/>
          </w:tcPr>
          <w:p w14:paraId="77E4970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5CC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E300FB3">
            <w:pPr>
              <w:jc w:val="center"/>
              <w:rPr>
                <w:rFonts w:ascii="Times New Roman" w:hAnsi="Times New Roman" w:eastAsia="方正仿宋_GBK"/>
                <w:sz w:val="18"/>
                <w:szCs w:val="18"/>
              </w:rPr>
            </w:pPr>
            <w:r>
              <w:rPr>
                <w:rFonts w:ascii="Times New Roman" w:hAnsi="Times New Roman" w:eastAsia="方正仿宋_GBK"/>
                <w:sz w:val="18"/>
                <w:szCs w:val="18"/>
              </w:rPr>
              <w:t>64</w:t>
            </w:r>
          </w:p>
        </w:tc>
        <w:tc>
          <w:tcPr>
            <w:tcW w:w="4195" w:type="dxa"/>
            <w:vAlign w:val="center"/>
          </w:tcPr>
          <w:p w14:paraId="44D744F5">
            <w:pPr>
              <w:jc w:val="center"/>
              <w:rPr>
                <w:rFonts w:ascii="Times New Roman" w:hAnsi="Times New Roman" w:eastAsia="方正仿宋_GBK"/>
                <w:sz w:val="18"/>
                <w:szCs w:val="18"/>
              </w:rPr>
            </w:pPr>
            <w:r>
              <w:rPr>
                <w:rFonts w:ascii="Times New Roman" w:hAnsi="Times New Roman" w:eastAsia="方正仿宋_GBK"/>
                <w:sz w:val="18"/>
                <w:szCs w:val="18"/>
              </w:rPr>
              <w:t>刘仁辅烈士墓</w:t>
            </w:r>
          </w:p>
        </w:tc>
        <w:tc>
          <w:tcPr>
            <w:tcW w:w="1417" w:type="dxa"/>
            <w:vMerge w:val="continue"/>
            <w:vAlign w:val="center"/>
          </w:tcPr>
          <w:p w14:paraId="117D3975">
            <w:pPr>
              <w:jc w:val="center"/>
              <w:rPr>
                <w:rFonts w:ascii="Times New Roman" w:hAnsi="Times New Roman" w:eastAsia="方正仿宋_GBK"/>
                <w:sz w:val="18"/>
                <w:szCs w:val="18"/>
              </w:rPr>
            </w:pPr>
          </w:p>
        </w:tc>
        <w:tc>
          <w:tcPr>
            <w:tcW w:w="624" w:type="dxa"/>
            <w:vAlign w:val="center"/>
          </w:tcPr>
          <w:p w14:paraId="0C11F7C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85C3317">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7420B4F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767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2FB9745">
            <w:pPr>
              <w:jc w:val="center"/>
              <w:rPr>
                <w:rFonts w:ascii="Times New Roman" w:hAnsi="Times New Roman" w:eastAsia="方正仿宋_GBK"/>
                <w:sz w:val="18"/>
                <w:szCs w:val="18"/>
              </w:rPr>
            </w:pPr>
            <w:r>
              <w:rPr>
                <w:rFonts w:ascii="Times New Roman" w:hAnsi="Times New Roman" w:eastAsia="方正仿宋_GBK"/>
                <w:sz w:val="18"/>
                <w:szCs w:val="18"/>
              </w:rPr>
              <w:t>65</w:t>
            </w:r>
          </w:p>
        </w:tc>
        <w:tc>
          <w:tcPr>
            <w:tcW w:w="4195" w:type="dxa"/>
            <w:vAlign w:val="center"/>
          </w:tcPr>
          <w:p w14:paraId="78E709BB">
            <w:pPr>
              <w:jc w:val="center"/>
              <w:rPr>
                <w:rFonts w:ascii="Times New Roman" w:hAnsi="Times New Roman" w:eastAsia="方正仿宋_GBK"/>
                <w:sz w:val="18"/>
                <w:szCs w:val="18"/>
              </w:rPr>
            </w:pPr>
            <w:r>
              <w:rPr>
                <w:rFonts w:ascii="Times New Roman" w:hAnsi="Times New Roman" w:eastAsia="方正仿宋_GBK"/>
                <w:sz w:val="18"/>
                <w:szCs w:val="18"/>
              </w:rPr>
              <w:t>革命先驱罗洁故居</w:t>
            </w:r>
          </w:p>
        </w:tc>
        <w:tc>
          <w:tcPr>
            <w:tcW w:w="1417" w:type="dxa"/>
            <w:vMerge w:val="continue"/>
            <w:vAlign w:val="center"/>
          </w:tcPr>
          <w:p w14:paraId="526D38B4">
            <w:pPr>
              <w:jc w:val="center"/>
              <w:rPr>
                <w:rFonts w:ascii="Times New Roman" w:hAnsi="Times New Roman" w:eastAsia="方正仿宋_GBK"/>
                <w:sz w:val="18"/>
                <w:szCs w:val="18"/>
              </w:rPr>
            </w:pPr>
          </w:p>
        </w:tc>
        <w:tc>
          <w:tcPr>
            <w:tcW w:w="624" w:type="dxa"/>
            <w:vAlign w:val="center"/>
          </w:tcPr>
          <w:p w14:paraId="43252F4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4938120">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9CD634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F14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8DEC4CA">
            <w:pPr>
              <w:jc w:val="center"/>
              <w:rPr>
                <w:rFonts w:ascii="Times New Roman" w:hAnsi="Times New Roman" w:eastAsia="方正仿宋_GBK"/>
                <w:sz w:val="18"/>
                <w:szCs w:val="18"/>
              </w:rPr>
            </w:pPr>
            <w:r>
              <w:rPr>
                <w:rFonts w:ascii="Times New Roman" w:hAnsi="Times New Roman" w:eastAsia="方正仿宋_GBK"/>
                <w:sz w:val="18"/>
                <w:szCs w:val="18"/>
              </w:rPr>
              <w:t>66</w:t>
            </w:r>
          </w:p>
        </w:tc>
        <w:tc>
          <w:tcPr>
            <w:tcW w:w="4195" w:type="dxa"/>
            <w:vAlign w:val="center"/>
          </w:tcPr>
          <w:p w14:paraId="75306B92">
            <w:pPr>
              <w:jc w:val="center"/>
              <w:rPr>
                <w:rFonts w:ascii="Times New Roman" w:hAnsi="Times New Roman" w:eastAsia="方正仿宋_GBK"/>
                <w:sz w:val="18"/>
                <w:szCs w:val="18"/>
              </w:rPr>
            </w:pPr>
            <w:r>
              <w:rPr>
                <w:rFonts w:ascii="Times New Roman" w:hAnsi="Times New Roman" w:eastAsia="方正仿宋_GBK"/>
                <w:sz w:val="18"/>
                <w:szCs w:val="18"/>
              </w:rPr>
              <w:t>红27军包家畈战斗指挥部旧址</w:t>
            </w:r>
          </w:p>
        </w:tc>
        <w:tc>
          <w:tcPr>
            <w:tcW w:w="1417" w:type="dxa"/>
            <w:vMerge w:val="continue"/>
            <w:vAlign w:val="center"/>
          </w:tcPr>
          <w:p w14:paraId="5D9BB959">
            <w:pPr>
              <w:jc w:val="center"/>
              <w:rPr>
                <w:rFonts w:ascii="Times New Roman" w:hAnsi="Times New Roman" w:eastAsia="方正仿宋_GBK"/>
                <w:sz w:val="18"/>
                <w:szCs w:val="18"/>
              </w:rPr>
            </w:pPr>
          </w:p>
        </w:tc>
        <w:tc>
          <w:tcPr>
            <w:tcW w:w="624" w:type="dxa"/>
            <w:vAlign w:val="center"/>
          </w:tcPr>
          <w:p w14:paraId="3A22682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503157B">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725C040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0ED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1BF4261">
            <w:pPr>
              <w:jc w:val="center"/>
              <w:rPr>
                <w:rFonts w:ascii="Times New Roman" w:hAnsi="Times New Roman" w:eastAsia="方正仿宋_GBK"/>
                <w:sz w:val="18"/>
                <w:szCs w:val="18"/>
              </w:rPr>
            </w:pPr>
            <w:r>
              <w:rPr>
                <w:rFonts w:ascii="Times New Roman" w:hAnsi="Times New Roman" w:eastAsia="方正仿宋_GBK"/>
                <w:sz w:val="18"/>
                <w:szCs w:val="18"/>
              </w:rPr>
              <w:t>67</w:t>
            </w:r>
          </w:p>
        </w:tc>
        <w:tc>
          <w:tcPr>
            <w:tcW w:w="4195" w:type="dxa"/>
            <w:vAlign w:val="center"/>
          </w:tcPr>
          <w:p w14:paraId="316262FF">
            <w:pPr>
              <w:jc w:val="center"/>
              <w:rPr>
                <w:rFonts w:ascii="Times New Roman" w:hAnsi="Times New Roman" w:eastAsia="方正仿宋_GBK"/>
                <w:sz w:val="18"/>
                <w:szCs w:val="18"/>
              </w:rPr>
            </w:pPr>
            <w:r>
              <w:rPr>
                <w:rFonts w:ascii="Times New Roman" w:hAnsi="Times New Roman" w:eastAsia="方正仿宋_GBK"/>
                <w:sz w:val="18"/>
                <w:szCs w:val="18"/>
              </w:rPr>
              <w:t>商城县三区十三乡苏维埃政府旧址</w:t>
            </w:r>
          </w:p>
        </w:tc>
        <w:tc>
          <w:tcPr>
            <w:tcW w:w="1417" w:type="dxa"/>
            <w:vMerge w:val="continue"/>
            <w:vAlign w:val="center"/>
          </w:tcPr>
          <w:p w14:paraId="267CAFB9">
            <w:pPr>
              <w:jc w:val="center"/>
              <w:rPr>
                <w:rFonts w:ascii="Times New Roman" w:hAnsi="Times New Roman" w:eastAsia="方正仿宋_GBK"/>
                <w:sz w:val="18"/>
                <w:szCs w:val="18"/>
              </w:rPr>
            </w:pPr>
          </w:p>
        </w:tc>
        <w:tc>
          <w:tcPr>
            <w:tcW w:w="624" w:type="dxa"/>
            <w:vAlign w:val="center"/>
          </w:tcPr>
          <w:p w14:paraId="186E12F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1D96D02">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1D37CE2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F7C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0D9AB67">
            <w:pPr>
              <w:jc w:val="center"/>
              <w:rPr>
                <w:rFonts w:ascii="Times New Roman" w:hAnsi="Times New Roman" w:eastAsia="方正仿宋_GBK"/>
                <w:sz w:val="18"/>
                <w:szCs w:val="18"/>
              </w:rPr>
            </w:pPr>
            <w:r>
              <w:rPr>
                <w:rFonts w:ascii="Times New Roman" w:hAnsi="Times New Roman" w:eastAsia="方正仿宋_GBK"/>
                <w:sz w:val="18"/>
                <w:szCs w:val="18"/>
              </w:rPr>
              <w:t>68</w:t>
            </w:r>
          </w:p>
        </w:tc>
        <w:tc>
          <w:tcPr>
            <w:tcW w:w="4195" w:type="dxa"/>
            <w:vAlign w:val="center"/>
          </w:tcPr>
          <w:p w14:paraId="299158F9">
            <w:pPr>
              <w:jc w:val="center"/>
              <w:rPr>
                <w:rFonts w:ascii="Times New Roman" w:hAnsi="Times New Roman" w:eastAsia="方正仿宋_GBK"/>
                <w:sz w:val="18"/>
                <w:szCs w:val="18"/>
              </w:rPr>
            </w:pPr>
            <w:r>
              <w:rPr>
                <w:rFonts w:ascii="Times New Roman" w:hAnsi="Times New Roman" w:eastAsia="方正仿宋_GBK"/>
                <w:sz w:val="18"/>
                <w:szCs w:val="18"/>
              </w:rPr>
              <w:t>红军枪械所旧址</w:t>
            </w:r>
          </w:p>
        </w:tc>
        <w:tc>
          <w:tcPr>
            <w:tcW w:w="1417" w:type="dxa"/>
            <w:vMerge w:val="continue"/>
            <w:vAlign w:val="center"/>
          </w:tcPr>
          <w:p w14:paraId="480F2388">
            <w:pPr>
              <w:jc w:val="center"/>
              <w:rPr>
                <w:rFonts w:ascii="Times New Roman" w:hAnsi="Times New Roman" w:eastAsia="方正仿宋_GBK"/>
                <w:sz w:val="18"/>
                <w:szCs w:val="18"/>
              </w:rPr>
            </w:pPr>
          </w:p>
        </w:tc>
        <w:tc>
          <w:tcPr>
            <w:tcW w:w="624" w:type="dxa"/>
            <w:vAlign w:val="center"/>
          </w:tcPr>
          <w:p w14:paraId="07D2FD2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44669C7">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5C54E25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622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873FD6C">
            <w:pPr>
              <w:jc w:val="center"/>
              <w:rPr>
                <w:rFonts w:ascii="Times New Roman" w:hAnsi="Times New Roman" w:eastAsia="方正仿宋_GBK"/>
                <w:sz w:val="18"/>
                <w:szCs w:val="18"/>
              </w:rPr>
            </w:pPr>
            <w:r>
              <w:rPr>
                <w:rFonts w:ascii="Times New Roman" w:hAnsi="Times New Roman" w:eastAsia="方正仿宋_GBK"/>
                <w:sz w:val="18"/>
                <w:szCs w:val="18"/>
              </w:rPr>
              <w:t>69</w:t>
            </w:r>
          </w:p>
        </w:tc>
        <w:tc>
          <w:tcPr>
            <w:tcW w:w="4195" w:type="dxa"/>
            <w:vAlign w:val="center"/>
          </w:tcPr>
          <w:p w14:paraId="54CDEFE6">
            <w:pPr>
              <w:jc w:val="center"/>
              <w:rPr>
                <w:rFonts w:ascii="Times New Roman" w:hAnsi="Times New Roman" w:eastAsia="方正仿宋_GBK"/>
                <w:sz w:val="18"/>
                <w:szCs w:val="18"/>
              </w:rPr>
            </w:pPr>
            <w:r>
              <w:rPr>
                <w:rFonts w:ascii="Times New Roman" w:hAnsi="Times New Roman" w:eastAsia="方正仿宋_GBK"/>
                <w:sz w:val="18"/>
                <w:szCs w:val="18"/>
              </w:rPr>
              <w:t>道观基烈士墓园</w:t>
            </w:r>
          </w:p>
        </w:tc>
        <w:tc>
          <w:tcPr>
            <w:tcW w:w="1417" w:type="dxa"/>
            <w:vMerge w:val="continue"/>
            <w:vAlign w:val="center"/>
          </w:tcPr>
          <w:p w14:paraId="7B793852">
            <w:pPr>
              <w:jc w:val="center"/>
              <w:rPr>
                <w:rFonts w:ascii="Times New Roman" w:hAnsi="Times New Roman" w:eastAsia="方正仿宋_GBK"/>
                <w:sz w:val="18"/>
                <w:szCs w:val="18"/>
              </w:rPr>
            </w:pPr>
          </w:p>
        </w:tc>
        <w:tc>
          <w:tcPr>
            <w:tcW w:w="624" w:type="dxa"/>
            <w:vAlign w:val="center"/>
          </w:tcPr>
          <w:p w14:paraId="7472A5F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D55B817">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0C842F96">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149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D6DA162">
            <w:pPr>
              <w:jc w:val="center"/>
              <w:rPr>
                <w:rFonts w:ascii="Times New Roman" w:hAnsi="Times New Roman" w:eastAsia="方正仿宋_GBK"/>
                <w:sz w:val="18"/>
                <w:szCs w:val="18"/>
              </w:rPr>
            </w:pPr>
            <w:r>
              <w:rPr>
                <w:rFonts w:ascii="Times New Roman" w:hAnsi="Times New Roman" w:eastAsia="方正仿宋_GBK"/>
                <w:sz w:val="18"/>
                <w:szCs w:val="18"/>
              </w:rPr>
              <w:t>70</w:t>
            </w:r>
          </w:p>
        </w:tc>
        <w:tc>
          <w:tcPr>
            <w:tcW w:w="4195" w:type="dxa"/>
            <w:vAlign w:val="center"/>
          </w:tcPr>
          <w:p w14:paraId="61D50949">
            <w:pPr>
              <w:jc w:val="center"/>
              <w:rPr>
                <w:rFonts w:ascii="Times New Roman" w:hAnsi="Times New Roman" w:eastAsia="方正仿宋_GBK"/>
                <w:sz w:val="18"/>
                <w:szCs w:val="18"/>
              </w:rPr>
            </w:pPr>
            <w:r>
              <w:rPr>
                <w:rFonts w:ascii="Times New Roman" w:hAnsi="Times New Roman" w:eastAsia="方正仿宋_GBK"/>
                <w:sz w:val="18"/>
                <w:szCs w:val="18"/>
              </w:rPr>
              <w:t>东岳庙革命烈士墓</w:t>
            </w:r>
          </w:p>
        </w:tc>
        <w:tc>
          <w:tcPr>
            <w:tcW w:w="1417" w:type="dxa"/>
            <w:vMerge w:val="continue"/>
            <w:vAlign w:val="center"/>
          </w:tcPr>
          <w:p w14:paraId="44D229CF">
            <w:pPr>
              <w:jc w:val="center"/>
              <w:rPr>
                <w:rFonts w:ascii="Times New Roman" w:hAnsi="Times New Roman" w:eastAsia="方正仿宋_GBK"/>
                <w:sz w:val="18"/>
                <w:szCs w:val="18"/>
              </w:rPr>
            </w:pPr>
          </w:p>
        </w:tc>
        <w:tc>
          <w:tcPr>
            <w:tcW w:w="624" w:type="dxa"/>
            <w:vAlign w:val="center"/>
          </w:tcPr>
          <w:p w14:paraId="4D9AC07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4D58B83">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4F55FFF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8C4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8A5FF26">
            <w:pPr>
              <w:jc w:val="center"/>
              <w:rPr>
                <w:rFonts w:ascii="Times New Roman" w:hAnsi="Times New Roman" w:eastAsia="方正仿宋_GBK"/>
                <w:sz w:val="18"/>
                <w:szCs w:val="18"/>
              </w:rPr>
            </w:pPr>
            <w:r>
              <w:rPr>
                <w:rFonts w:ascii="Times New Roman" w:hAnsi="Times New Roman" w:eastAsia="方正仿宋_GBK"/>
                <w:sz w:val="18"/>
                <w:szCs w:val="18"/>
              </w:rPr>
              <w:t>71</w:t>
            </w:r>
          </w:p>
        </w:tc>
        <w:tc>
          <w:tcPr>
            <w:tcW w:w="4195" w:type="dxa"/>
            <w:vAlign w:val="center"/>
          </w:tcPr>
          <w:p w14:paraId="133A3EC2">
            <w:pPr>
              <w:jc w:val="center"/>
              <w:rPr>
                <w:rFonts w:ascii="Times New Roman" w:hAnsi="Times New Roman" w:eastAsia="方正仿宋_GBK"/>
                <w:sz w:val="18"/>
                <w:szCs w:val="18"/>
              </w:rPr>
            </w:pPr>
            <w:r>
              <w:rPr>
                <w:rFonts w:ascii="Times New Roman" w:hAnsi="Times New Roman" w:eastAsia="方正仿宋_GBK"/>
                <w:sz w:val="18"/>
                <w:szCs w:val="18"/>
              </w:rPr>
              <w:t>熊湾革命烈士墓</w:t>
            </w:r>
          </w:p>
        </w:tc>
        <w:tc>
          <w:tcPr>
            <w:tcW w:w="1417" w:type="dxa"/>
            <w:vMerge w:val="continue"/>
            <w:vAlign w:val="center"/>
          </w:tcPr>
          <w:p w14:paraId="3C8645F5">
            <w:pPr>
              <w:jc w:val="center"/>
              <w:rPr>
                <w:rFonts w:ascii="Times New Roman" w:hAnsi="Times New Roman" w:eastAsia="方正仿宋_GBK"/>
                <w:sz w:val="18"/>
                <w:szCs w:val="18"/>
              </w:rPr>
            </w:pPr>
          </w:p>
        </w:tc>
        <w:tc>
          <w:tcPr>
            <w:tcW w:w="624" w:type="dxa"/>
            <w:vAlign w:val="center"/>
          </w:tcPr>
          <w:p w14:paraId="0636ABA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A643C32">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7266472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C88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95A8D74">
            <w:pPr>
              <w:jc w:val="center"/>
              <w:rPr>
                <w:rFonts w:ascii="Times New Roman" w:hAnsi="Times New Roman" w:eastAsia="方正仿宋_GBK"/>
                <w:sz w:val="18"/>
                <w:szCs w:val="18"/>
              </w:rPr>
            </w:pPr>
            <w:r>
              <w:rPr>
                <w:rFonts w:ascii="Times New Roman" w:hAnsi="Times New Roman" w:eastAsia="方正仿宋_GBK"/>
                <w:sz w:val="18"/>
                <w:szCs w:val="18"/>
              </w:rPr>
              <w:t>72</w:t>
            </w:r>
          </w:p>
        </w:tc>
        <w:tc>
          <w:tcPr>
            <w:tcW w:w="4195" w:type="dxa"/>
            <w:vAlign w:val="center"/>
          </w:tcPr>
          <w:p w14:paraId="21F18697">
            <w:pPr>
              <w:jc w:val="center"/>
              <w:rPr>
                <w:rFonts w:ascii="Times New Roman" w:hAnsi="Times New Roman" w:eastAsia="方正仿宋_GBK"/>
                <w:sz w:val="18"/>
                <w:szCs w:val="18"/>
              </w:rPr>
            </w:pPr>
            <w:r>
              <w:rPr>
                <w:rFonts w:ascii="Times New Roman" w:hAnsi="Times New Roman" w:eastAsia="方正仿宋_GBK"/>
                <w:sz w:val="18"/>
                <w:szCs w:val="18"/>
              </w:rPr>
              <w:t>韩英、张玉斋等烈士墓</w:t>
            </w:r>
          </w:p>
        </w:tc>
        <w:tc>
          <w:tcPr>
            <w:tcW w:w="1417" w:type="dxa"/>
            <w:vMerge w:val="continue"/>
            <w:vAlign w:val="center"/>
          </w:tcPr>
          <w:p w14:paraId="49C5149D">
            <w:pPr>
              <w:jc w:val="center"/>
              <w:rPr>
                <w:rFonts w:ascii="Times New Roman" w:hAnsi="Times New Roman" w:eastAsia="方正仿宋_GBK"/>
                <w:sz w:val="18"/>
                <w:szCs w:val="18"/>
              </w:rPr>
            </w:pPr>
          </w:p>
        </w:tc>
        <w:tc>
          <w:tcPr>
            <w:tcW w:w="624" w:type="dxa"/>
            <w:vAlign w:val="center"/>
          </w:tcPr>
          <w:p w14:paraId="28B4A8F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5C40FEF">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3DA420B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CC7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2B34EDF">
            <w:pPr>
              <w:jc w:val="center"/>
              <w:rPr>
                <w:rFonts w:ascii="Times New Roman" w:hAnsi="Times New Roman" w:eastAsia="方正仿宋_GBK"/>
                <w:sz w:val="18"/>
                <w:szCs w:val="18"/>
              </w:rPr>
            </w:pPr>
            <w:r>
              <w:rPr>
                <w:rFonts w:ascii="Times New Roman" w:hAnsi="Times New Roman" w:eastAsia="方正仿宋_GBK"/>
                <w:sz w:val="18"/>
                <w:szCs w:val="18"/>
              </w:rPr>
              <w:t>73</w:t>
            </w:r>
          </w:p>
        </w:tc>
        <w:tc>
          <w:tcPr>
            <w:tcW w:w="4195" w:type="dxa"/>
            <w:vAlign w:val="center"/>
          </w:tcPr>
          <w:p w14:paraId="33E5783C">
            <w:pPr>
              <w:jc w:val="center"/>
              <w:rPr>
                <w:rFonts w:ascii="Times New Roman" w:hAnsi="Times New Roman" w:eastAsia="方正仿宋_GBK"/>
                <w:sz w:val="18"/>
                <w:szCs w:val="18"/>
              </w:rPr>
            </w:pPr>
            <w:r>
              <w:rPr>
                <w:rFonts w:ascii="Times New Roman" w:hAnsi="Times New Roman" w:eastAsia="方正仿宋_GBK"/>
                <w:sz w:val="18"/>
                <w:szCs w:val="18"/>
              </w:rPr>
              <w:t>廖湾廖家大院</w:t>
            </w:r>
          </w:p>
        </w:tc>
        <w:tc>
          <w:tcPr>
            <w:tcW w:w="1417" w:type="dxa"/>
            <w:vMerge w:val="continue"/>
            <w:vAlign w:val="center"/>
          </w:tcPr>
          <w:p w14:paraId="05426A9F">
            <w:pPr>
              <w:jc w:val="center"/>
              <w:rPr>
                <w:rFonts w:ascii="Times New Roman" w:hAnsi="Times New Roman" w:eastAsia="方正仿宋_GBK"/>
                <w:sz w:val="18"/>
                <w:szCs w:val="18"/>
              </w:rPr>
            </w:pPr>
          </w:p>
        </w:tc>
        <w:tc>
          <w:tcPr>
            <w:tcW w:w="624" w:type="dxa"/>
            <w:vAlign w:val="center"/>
          </w:tcPr>
          <w:p w14:paraId="6001118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40B4C7B">
            <w:pPr>
              <w:jc w:val="center"/>
              <w:rPr>
                <w:rFonts w:ascii="Times New Roman" w:hAnsi="Times New Roman" w:eastAsia="方正仿宋_GBK"/>
                <w:sz w:val="18"/>
                <w:szCs w:val="18"/>
              </w:rPr>
            </w:pPr>
            <w:r>
              <w:rPr>
                <w:rFonts w:ascii="Times New Roman" w:hAnsi="Times New Roman" w:eastAsia="方正仿宋_GBK"/>
                <w:sz w:val="18"/>
                <w:szCs w:val="18"/>
              </w:rPr>
              <w:t>清乾隆四十一年</w:t>
            </w:r>
          </w:p>
        </w:tc>
        <w:tc>
          <w:tcPr>
            <w:tcW w:w="964" w:type="dxa"/>
            <w:vAlign w:val="center"/>
          </w:tcPr>
          <w:p w14:paraId="6081C0A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01D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9C1C675">
            <w:pPr>
              <w:jc w:val="center"/>
              <w:rPr>
                <w:rFonts w:ascii="Times New Roman" w:hAnsi="Times New Roman" w:eastAsia="方正仿宋_GBK"/>
                <w:sz w:val="18"/>
                <w:szCs w:val="18"/>
              </w:rPr>
            </w:pPr>
            <w:r>
              <w:rPr>
                <w:rFonts w:ascii="Times New Roman" w:hAnsi="Times New Roman" w:eastAsia="方正仿宋_GBK"/>
                <w:sz w:val="18"/>
                <w:szCs w:val="18"/>
              </w:rPr>
              <w:t>74</w:t>
            </w:r>
          </w:p>
        </w:tc>
        <w:tc>
          <w:tcPr>
            <w:tcW w:w="4195" w:type="dxa"/>
            <w:vAlign w:val="center"/>
          </w:tcPr>
          <w:p w14:paraId="29E7513E">
            <w:pPr>
              <w:jc w:val="center"/>
              <w:rPr>
                <w:rFonts w:ascii="Times New Roman" w:hAnsi="Times New Roman" w:eastAsia="方正仿宋_GBK"/>
                <w:sz w:val="18"/>
                <w:szCs w:val="18"/>
              </w:rPr>
            </w:pPr>
            <w:r>
              <w:rPr>
                <w:rFonts w:ascii="Times New Roman" w:hAnsi="Times New Roman" w:eastAsia="方正仿宋_GBK"/>
                <w:sz w:val="18"/>
                <w:szCs w:val="18"/>
              </w:rPr>
              <w:t>立夏节起义包畈暴动旧址</w:t>
            </w:r>
          </w:p>
        </w:tc>
        <w:tc>
          <w:tcPr>
            <w:tcW w:w="1417" w:type="dxa"/>
            <w:vMerge w:val="continue"/>
            <w:vAlign w:val="center"/>
          </w:tcPr>
          <w:p w14:paraId="2A249017">
            <w:pPr>
              <w:jc w:val="center"/>
              <w:rPr>
                <w:rFonts w:ascii="Times New Roman" w:hAnsi="Times New Roman" w:eastAsia="方正仿宋_GBK"/>
                <w:sz w:val="18"/>
                <w:szCs w:val="18"/>
              </w:rPr>
            </w:pPr>
          </w:p>
        </w:tc>
        <w:tc>
          <w:tcPr>
            <w:tcW w:w="624" w:type="dxa"/>
            <w:vAlign w:val="center"/>
          </w:tcPr>
          <w:p w14:paraId="57B890A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E924FC0">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2E0A66F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DBD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76262B1">
            <w:pPr>
              <w:jc w:val="center"/>
              <w:rPr>
                <w:rFonts w:ascii="Times New Roman" w:hAnsi="Times New Roman" w:eastAsia="方正仿宋_GBK"/>
                <w:sz w:val="18"/>
                <w:szCs w:val="18"/>
              </w:rPr>
            </w:pPr>
            <w:r>
              <w:rPr>
                <w:rFonts w:ascii="Times New Roman" w:hAnsi="Times New Roman" w:eastAsia="方正仿宋_GBK"/>
                <w:sz w:val="18"/>
                <w:szCs w:val="18"/>
              </w:rPr>
              <w:t>75</w:t>
            </w:r>
          </w:p>
        </w:tc>
        <w:tc>
          <w:tcPr>
            <w:tcW w:w="4195" w:type="dxa"/>
            <w:vAlign w:val="center"/>
          </w:tcPr>
          <w:p w14:paraId="747107B3">
            <w:pPr>
              <w:jc w:val="center"/>
              <w:rPr>
                <w:rFonts w:ascii="Times New Roman" w:hAnsi="Times New Roman" w:eastAsia="方正仿宋_GBK"/>
                <w:sz w:val="18"/>
                <w:szCs w:val="18"/>
              </w:rPr>
            </w:pPr>
            <w:r>
              <w:rPr>
                <w:rFonts w:ascii="Times New Roman" w:hAnsi="Times New Roman" w:eastAsia="方正仿宋_GBK"/>
                <w:sz w:val="18"/>
                <w:szCs w:val="18"/>
              </w:rPr>
              <w:t>刘班长烈士墓</w:t>
            </w:r>
          </w:p>
        </w:tc>
        <w:tc>
          <w:tcPr>
            <w:tcW w:w="1417" w:type="dxa"/>
            <w:vMerge w:val="continue"/>
            <w:vAlign w:val="center"/>
          </w:tcPr>
          <w:p w14:paraId="2F415158">
            <w:pPr>
              <w:jc w:val="center"/>
              <w:rPr>
                <w:rFonts w:ascii="Times New Roman" w:hAnsi="Times New Roman" w:eastAsia="方正仿宋_GBK"/>
                <w:sz w:val="18"/>
                <w:szCs w:val="18"/>
              </w:rPr>
            </w:pPr>
          </w:p>
        </w:tc>
        <w:tc>
          <w:tcPr>
            <w:tcW w:w="624" w:type="dxa"/>
            <w:vAlign w:val="center"/>
          </w:tcPr>
          <w:p w14:paraId="77DA656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071D2E1">
            <w:pPr>
              <w:jc w:val="center"/>
              <w:rPr>
                <w:rFonts w:ascii="Times New Roman" w:hAnsi="Times New Roman" w:eastAsia="方正仿宋_GBK"/>
                <w:sz w:val="18"/>
                <w:szCs w:val="18"/>
              </w:rPr>
            </w:pPr>
            <w:r>
              <w:rPr>
                <w:rFonts w:ascii="Times New Roman" w:hAnsi="Times New Roman" w:eastAsia="方正仿宋_GBK"/>
                <w:sz w:val="18"/>
                <w:szCs w:val="18"/>
              </w:rPr>
              <w:t>1949年</w:t>
            </w:r>
          </w:p>
        </w:tc>
        <w:tc>
          <w:tcPr>
            <w:tcW w:w="964" w:type="dxa"/>
            <w:vAlign w:val="center"/>
          </w:tcPr>
          <w:p w14:paraId="79B3B1E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58C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3A63D04">
            <w:pPr>
              <w:jc w:val="center"/>
              <w:rPr>
                <w:rFonts w:ascii="Times New Roman" w:hAnsi="Times New Roman" w:eastAsia="方正仿宋_GBK"/>
                <w:sz w:val="18"/>
                <w:szCs w:val="18"/>
              </w:rPr>
            </w:pPr>
            <w:r>
              <w:rPr>
                <w:rFonts w:ascii="Times New Roman" w:hAnsi="Times New Roman" w:eastAsia="方正仿宋_GBK"/>
                <w:sz w:val="18"/>
                <w:szCs w:val="18"/>
              </w:rPr>
              <w:t>76</w:t>
            </w:r>
          </w:p>
        </w:tc>
        <w:tc>
          <w:tcPr>
            <w:tcW w:w="4195" w:type="dxa"/>
            <w:vAlign w:val="center"/>
          </w:tcPr>
          <w:p w14:paraId="7B7FB491">
            <w:pPr>
              <w:jc w:val="center"/>
              <w:rPr>
                <w:rFonts w:ascii="Times New Roman" w:hAnsi="Times New Roman" w:eastAsia="方正仿宋_GBK"/>
                <w:sz w:val="18"/>
                <w:szCs w:val="18"/>
              </w:rPr>
            </w:pPr>
            <w:r>
              <w:rPr>
                <w:rFonts w:ascii="Times New Roman" w:hAnsi="Times New Roman" w:eastAsia="方正仿宋_GBK"/>
                <w:sz w:val="18"/>
                <w:szCs w:val="18"/>
              </w:rPr>
              <w:t>七烈士墓</w:t>
            </w:r>
          </w:p>
        </w:tc>
        <w:tc>
          <w:tcPr>
            <w:tcW w:w="1417" w:type="dxa"/>
            <w:vMerge w:val="continue"/>
            <w:vAlign w:val="center"/>
          </w:tcPr>
          <w:p w14:paraId="6D3F1104">
            <w:pPr>
              <w:jc w:val="center"/>
              <w:rPr>
                <w:rFonts w:ascii="Times New Roman" w:hAnsi="Times New Roman" w:eastAsia="方正仿宋_GBK"/>
                <w:sz w:val="18"/>
                <w:szCs w:val="18"/>
              </w:rPr>
            </w:pPr>
          </w:p>
        </w:tc>
        <w:tc>
          <w:tcPr>
            <w:tcW w:w="624" w:type="dxa"/>
            <w:vAlign w:val="center"/>
          </w:tcPr>
          <w:p w14:paraId="277CA77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4322293">
            <w:pPr>
              <w:jc w:val="center"/>
              <w:rPr>
                <w:rFonts w:ascii="Times New Roman" w:hAnsi="Times New Roman" w:eastAsia="方正仿宋_GBK"/>
                <w:sz w:val="18"/>
                <w:szCs w:val="18"/>
              </w:rPr>
            </w:pPr>
            <w:r>
              <w:rPr>
                <w:rFonts w:ascii="Times New Roman" w:hAnsi="Times New Roman" w:eastAsia="方正仿宋_GBK"/>
                <w:sz w:val="18"/>
                <w:szCs w:val="18"/>
              </w:rPr>
              <w:t>1949年</w:t>
            </w:r>
          </w:p>
        </w:tc>
        <w:tc>
          <w:tcPr>
            <w:tcW w:w="964" w:type="dxa"/>
            <w:vAlign w:val="center"/>
          </w:tcPr>
          <w:p w14:paraId="42655C2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1AC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8142C4C">
            <w:pPr>
              <w:jc w:val="center"/>
              <w:rPr>
                <w:rFonts w:ascii="Times New Roman" w:hAnsi="Times New Roman" w:eastAsia="方正仿宋_GBK"/>
                <w:sz w:val="18"/>
                <w:szCs w:val="18"/>
              </w:rPr>
            </w:pPr>
            <w:r>
              <w:rPr>
                <w:rFonts w:ascii="Times New Roman" w:hAnsi="Times New Roman" w:eastAsia="方正仿宋_GBK"/>
                <w:sz w:val="18"/>
                <w:szCs w:val="18"/>
              </w:rPr>
              <w:t>77</w:t>
            </w:r>
          </w:p>
        </w:tc>
        <w:tc>
          <w:tcPr>
            <w:tcW w:w="4195" w:type="dxa"/>
            <w:vAlign w:val="center"/>
          </w:tcPr>
          <w:p w14:paraId="78F4309B">
            <w:pPr>
              <w:jc w:val="center"/>
              <w:rPr>
                <w:rFonts w:ascii="Times New Roman" w:hAnsi="Times New Roman" w:eastAsia="方正仿宋_GBK"/>
                <w:sz w:val="18"/>
                <w:szCs w:val="18"/>
              </w:rPr>
            </w:pPr>
            <w:r>
              <w:rPr>
                <w:rFonts w:ascii="Times New Roman" w:hAnsi="Times New Roman" w:eastAsia="方正仿宋_GBK"/>
                <w:sz w:val="18"/>
                <w:szCs w:val="18"/>
              </w:rPr>
              <w:t>金桥烈士公墓</w:t>
            </w:r>
          </w:p>
        </w:tc>
        <w:tc>
          <w:tcPr>
            <w:tcW w:w="1417" w:type="dxa"/>
            <w:vMerge w:val="continue"/>
            <w:vAlign w:val="center"/>
          </w:tcPr>
          <w:p w14:paraId="4AF991B6">
            <w:pPr>
              <w:jc w:val="center"/>
              <w:rPr>
                <w:rFonts w:ascii="Times New Roman" w:hAnsi="Times New Roman" w:eastAsia="方正仿宋_GBK"/>
                <w:sz w:val="18"/>
                <w:szCs w:val="18"/>
              </w:rPr>
            </w:pPr>
          </w:p>
        </w:tc>
        <w:tc>
          <w:tcPr>
            <w:tcW w:w="624" w:type="dxa"/>
            <w:vAlign w:val="center"/>
          </w:tcPr>
          <w:p w14:paraId="6357C01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8703AEC">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4491350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12B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B888240">
            <w:pPr>
              <w:jc w:val="center"/>
              <w:rPr>
                <w:rFonts w:ascii="Times New Roman" w:hAnsi="Times New Roman" w:eastAsia="方正仿宋_GBK"/>
                <w:sz w:val="18"/>
                <w:szCs w:val="18"/>
              </w:rPr>
            </w:pPr>
            <w:r>
              <w:rPr>
                <w:rFonts w:ascii="Times New Roman" w:hAnsi="Times New Roman" w:eastAsia="方正仿宋_GBK"/>
                <w:sz w:val="18"/>
                <w:szCs w:val="18"/>
              </w:rPr>
              <w:t>78</w:t>
            </w:r>
          </w:p>
        </w:tc>
        <w:tc>
          <w:tcPr>
            <w:tcW w:w="4195" w:type="dxa"/>
            <w:vAlign w:val="center"/>
          </w:tcPr>
          <w:p w14:paraId="2EF9ABEA">
            <w:pPr>
              <w:jc w:val="center"/>
              <w:rPr>
                <w:rFonts w:ascii="Times New Roman" w:hAnsi="Times New Roman" w:eastAsia="方正仿宋_GBK"/>
                <w:sz w:val="18"/>
                <w:szCs w:val="18"/>
              </w:rPr>
            </w:pPr>
            <w:r>
              <w:rPr>
                <w:rFonts w:ascii="Times New Roman" w:hAnsi="Times New Roman" w:eastAsia="方正仿宋_GBK"/>
                <w:sz w:val="18"/>
                <w:szCs w:val="18"/>
              </w:rPr>
              <w:t>杜昌甫墓</w:t>
            </w:r>
          </w:p>
        </w:tc>
        <w:tc>
          <w:tcPr>
            <w:tcW w:w="1417" w:type="dxa"/>
            <w:vMerge w:val="continue"/>
            <w:vAlign w:val="center"/>
          </w:tcPr>
          <w:p w14:paraId="3B45019B">
            <w:pPr>
              <w:jc w:val="center"/>
              <w:rPr>
                <w:rFonts w:ascii="Times New Roman" w:hAnsi="Times New Roman" w:eastAsia="方正仿宋_GBK"/>
                <w:sz w:val="18"/>
                <w:szCs w:val="18"/>
              </w:rPr>
            </w:pPr>
          </w:p>
        </w:tc>
        <w:tc>
          <w:tcPr>
            <w:tcW w:w="624" w:type="dxa"/>
            <w:vAlign w:val="center"/>
          </w:tcPr>
          <w:p w14:paraId="615B69B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AF3FD49">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4D487E8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586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E0EAF31">
            <w:pPr>
              <w:jc w:val="center"/>
              <w:rPr>
                <w:rFonts w:ascii="Times New Roman" w:hAnsi="Times New Roman" w:eastAsia="方正仿宋_GBK"/>
                <w:sz w:val="18"/>
                <w:szCs w:val="18"/>
              </w:rPr>
            </w:pPr>
            <w:r>
              <w:rPr>
                <w:rFonts w:ascii="Times New Roman" w:hAnsi="Times New Roman" w:eastAsia="方正仿宋_GBK"/>
                <w:sz w:val="18"/>
                <w:szCs w:val="18"/>
              </w:rPr>
              <w:t>79</w:t>
            </w:r>
          </w:p>
        </w:tc>
        <w:tc>
          <w:tcPr>
            <w:tcW w:w="4195" w:type="dxa"/>
            <w:vAlign w:val="center"/>
          </w:tcPr>
          <w:p w14:paraId="3463BD73">
            <w:pPr>
              <w:jc w:val="center"/>
              <w:rPr>
                <w:rFonts w:ascii="Times New Roman" w:hAnsi="Times New Roman" w:eastAsia="方正仿宋_GBK"/>
                <w:sz w:val="18"/>
                <w:szCs w:val="18"/>
              </w:rPr>
            </w:pPr>
            <w:r>
              <w:rPr>
                <w:rFonts w:ascii="Times New Roman" w:hAnsi="Times New Roman" w:eastAsia="方正仿宋_GBK"/>
                <w:sz w:val="18"/>
                <w:szCs w:val="18"/>
              </w:rPr>
              <w:t>中共赤城县委、县总工会旧址</w:t>
            </w:r>
          </w:p>
        </w:tc>
        <w:tc>
          <w:tcPr>
            <w:tcW w:w="1417" w:type="dxa"/>
            <w:vMerge w:val="continue"/>
            <w:vAlign w:val="center"/>
          </w:tcPr>
          <w:p w14:paraId="7167A5AA">
            <w:pPr>
              <w:jc w:val="center"/>
              <w:rPr>
                <w:rFonts w:ascii="Times New Roman" w:hAnsi="Times New Roman" w:eastAsia="方正仿宋_GBK"/>
                <w:sz w:val="18"/>
                <w:szCs w:val="18"/>
              </w:rPr>
            </w:pPr>
          </w:p>
        </w:tc>
        <w:tc>
          <w:tcPr>
            <w:tcW w:w="624" w:type="dxa"/>
            <w:vAlign w:val="center"/>
          </w:tcPr>
          <w:p w14:paraId="304B502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44E1F69">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5417F10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E80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E0EBDA4">
            <w:pPr>
              <w:jc w:val="center"/>
              <w:rPr>
                <w:rFonts w:ascii="Times New Roman" w:hAnsi="Times New Roman" w:eastAsia="方正仿宋_GBK"/>
                <w:sz w:val="18"/>
                <w:szCs w:val="18"/>
              </w:rPr>
            </w:pPr>
            <w:r>
              <w:rPr>
                <w:rFonts w:ascii="Times New Roman" w:hAnsi="Times New Roman" w:eastAsia="方正仿宋_GBK"/>
                <w:sz w:val="18"/>
                <w:szCs w:val="18"/>
              </w:rPr>
              <w:t>80</w:t>
            </w:r>
          </w:p>
        </w:tc>
        <w:tc>
          <w:tcPr>
            <w:tcW w:w="4195" w:type="dxa"/>
            <w:vAlign w:val="center"/>
          </w:tcPr>
          <w:p w14:paraId="668DE99C">
            <w:pPr>
              <w:jc w:val="center"/>
              <w:rPr>
                <w:rFonts w:ascii="Times New Roman" w:hAnsi="Times New Roman" w:eastAsia="方正仿宋_GBK"/>
                <w:sz w:val="18"/>
                <w:szCs w:val="18"/>
              </w:rPr>
            </w:pPr>
            <w:r>
              <w:rPr>
                <w:rFonts w:ascii="Times New Roman" w:hAnsi="Times New Roman" w:eastAsia="方正仿宋_GBK"/>
                <w:sz w:val="18"/>
                <w:szCs w:val="18"/>
              </w:rPr>
              <w:t>赤南县一区十二乡苏府旧址</w:t>
            </w:r>
          </w:p>
        </w:tc>
        <w:tc>
          <w:tcPr>
            <w:tcW w:w="1417" w:type="dxa"/>
            <w:vMerge w:val="continue"/>
            <w:vAlign w:val="center"/>
          </w:tcPr>
          <w:p w14:paraId="6D47E5E1">
            <w:pPr>
              <w:jc w:val="center"/>
              <w:rPr>
                <w:rFonts w:ascii="Times New Roman" w:hAnsi="Times New Roman" w:eastAsia="方正仿宋_GBK"/>
                <w:sz w:val="18"/>
                <w:szCs w:val="18"/>
              </w:rPr>
            </w:pPr>
          </w:p>
        </w:tc>
        <w:tc>
          <w:tcPr>
            <w:tcW w:w="624" w:type="dxa"/>
            <w:vAlign w:val="center"/>
          </w:tcPr>
          <w:p w14:paraId="7A4ACB4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264EA83">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1485725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BE9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A9B066B">
            <w:pPr>
              <w:jc w:val="center"/>
              <w:rPr>
                <w:rFonts w:ascii="Times New Roman" w:hAnsi="Times New Roman" w:eastAsia="方正仿宋_GBK"/>
                <w:sz w:val="18"/>
                <w:szCs w:val="18"/>
              </w:rPr>
            </w:pPr>
            <w:r>
              <w:rPr>
                <w:rFonts w:ascii="Times New Roman" w:hAnsi="Times New Roman" w:eastAsia="方正仿宋_GBK"/>
                <w:sz w:val="18"/>
                <w:szCs w:val="18"/>
              </w:rPr>
              <w:t>81</w:t>
            </w:r>
          </w:p>
        </w:tc>
        <w:tc>
          <w:tcPr>
            <w:tcW w:w="4195" w:type="dxa"/>
            <w:vAlign w:val="center"/>
          </w:tcPr>
          <w:p w14:paraId="285240BE">
            <w:pPr>
              <w:jc w:val="center"/>
              <w:rPr>
                <w:rFonts w:ascii="Times New Roman" w:hAnsi="Times New Roman" w:eastAsia="方正仿宋_GBK"/>
                <w:sz w:val="18"/>
                <w:szCs w:val="18"/>
              </w:rPr>
            </w:pPr>
            <w:r>
              <w:rPr>
                <w:rFonts w:ascii="Times New Roman" w:hAnsi="Times New Roman" w:eastAsia="方正仿宋_GBK"/>
                <w:sz w:val="18"/>
                <w:szCs w:val="18"/>
              </w:rPr>
              <w:t>赤南县赤卫队队部旧址</w:t>
            </w:r>
          </w:p>
        </w:tc>
        <w:tc>
          <w:tcPr>
            <w:tcW w:w="1417" w:type="dxa"/>
            <w:vMerge w:val="continue"/>
            <w:vAlign w:val="center"/>
          </w:tcPr>
          <w:p w14:paraId="768A74E3">
            <w:pPr>
              <w:jc w:val="center"/>
              <w:rPr>
                <w:rFonts w:ascii="Times New Roman" w:hAnsi="Times New Roman" w:eastAsia="方正仿宋_GBK"/>
                <w:sz w:val="18"/>
                <w:szCs w:val="18"/>
              </w:rPr>
            </w:pPr>
          </w:p>
        </w:tc>
        <w:tc>
          <w:tcPr>
            <w:tcW w:w="624" w:type="dxa"/>
            <w:vAlign w:val="center"/>
          </w:tcPr>
          <w:p w14:paraId="38B32DB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CEC9147">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2A8E308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F48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5864D6F">
            <w:pPr>
              <w:jc w:val="center"/>
              <w:rPr>
                <w:rFonts w:ascii="Times New Roman" w:hAnsi="Times New Roman" w:eastAsia="方正仿宋_GBK"/>
                <w:sz w:val="18"/>
                <w:szCs w:val="18"/>
              </w:rPr>
            </w:pPr>
            <w:r>
              <w:rPr>
                <w:rFonts w:ascii="Times New Roman" w:hAnsi="Times New Roman" w:eastAsia="方正仿宋_GBK"/>
                <w:sz w:val="18"/>
                <w:szCs w:val="18"/>
              </w:rPr>
              <w:t>82</w:t>
            </w:r>
          </w:p>
        </w:tc>
        <w:tc>
          <w:tcPr>
            <w:tcW w:w="4195" w:type="dxa"/>
            <w:vAlign w:val="center"/>
          </w:tcPr>
          <w:p w14:paraId="7C5560C8">
            <w:pPr>
              <w:jc w:val="center"/>
              <w:rPr>
                <w:rFonts w:ascii="Times New Roman" w:hAnsi="Times New Roman" w:eastAsia="方正仿宋_GBK"/>
                <w:sz w:val="18"/>
                <w:szCs w:val="18"/>
              </w:rPr>
            </w:pPr>
            <w:r>
              <w:rPr>
                <w:rFonts w:ascii="Times New Roman" w:hAnsi="Times New Roman" w:eastAsia="方正仿宋_GBK"/>
                <w:sz w:val="18"/>
                <w:szCs w:val="18"/>
              </w:rPr>
              <w:t>赤南县一区六乡苏维埃政府府旧址</w:t>
            </w:r>
          </w:p>
        </w:tc>
        <w:tc>
          <w:tcPr>
            <w:tcW w:w="1417" w:type="dxa"/>
            <w:vMerge w:val="continue"/>
            <w:vAlign w:val="center"/>
          </w:tcPr>
          <w:p w14:paraId="726EC11B">
            <w:pPr>
              <w:jc w:val="center"/>
              <w:rPr>
                <w:rFonts w:ascii="Times New Roman" w:hAnsi="Times New Roman" w:eastAsia="方正仿宋_GBK"/>
                <w:sz w:val="18"/>
                <w:szCs w:val="18"/>
              </w:rPr>
            </w:pPr>
          </w:p>
        </w:tc>
        <w:tc>
          <w:tcPr>
            <w:tcW w:w="624" w:type="dxa"/>
            <w:vAlign w:val="center"/>
          </w:tcPr>
          <w:p w14:paraId="1DF30AB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FEFDE16">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0027BB4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72B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0B16E46">
            <w:pPr>
              <w:jc w:val="center"/>
              <w:rPr>
                <w:rFonts w:ascii="Times New Roman" w:hAnsi="Times New Roman" w:eastAsia="方正仿宋_GBK"/>
                <w:sz w:val="18"/>
                <w:szCs w:val="18"/>
              </w:rPr>
            </w:pPr>
            <w:r>
              <w:rPr>
                <w:rFonts w:ascii="Times New Roman" w:hAnsi="Times New Roman" w:eastAsia="方正仿宋_GBK"/>
                <w:sz w:val="18"/>
                <w:szCs w:val="18"/>
              </w:rPr>
              <w:t>83</w:t>
            </w:r>
          </w:p>
        </w:tc>
        <w:tc>
          <w:tcPr>
            <w:tcW w:w="4195" w:type="dxa"/>
            <w:vAlign w:val="center"/>
          </w:tcPr>
          <w:p w14:paraId="11E07052">
            <w:pPr>
              <w:jc w:val="center"/>
              <w:rPr>
                <w:rFonts w:ascii="Times New Roman" w:hAnsi="Times New Roman" w:eastAsia="方正仿宋_GBK"/>
                <w:sz w:val="18"/>
                <w:szCs w:val="18"/>
              </w:rPr>
            </w:pPr>
            <w:r>
              <w:rPr>
                <w:rFonts w:ascii="Times New Roman" w:hAnsi="Times New Roman" w:eastAsia="方正仿宋_GBK"/>
                <w:sz w:val="18"/>
                <w:szCs w:val="18"/>
              </w:rPr>
              <w:t>红军武器修配站旧址</w:t>
            </w:r>
          </w:p>
        </w:tc>
        <w:tc>
          <w:tcPr>
            <w:tcW w:w="1417" w:type="dxa"/>
            <w:vMerge w:val="continue"/>
            <w:vAlign w:val="center"/>
          </w:tcPr>
          <w:p w14:paraId="6A41AD43">
            <w:pPr>
              <w:jc w:val="center"/>
              <w:rPr>
                <w:rFonts w:ascii="Times New Roman" w:hAnsi="Times New Roman" w:eastAsia="方正仿宋_GBK"/>
                <w:sz w:val="18"/>
                <w:szCs w:val="18"/>
              </w:rPr>
            </w:pPr>
          </w:p>
        </w:tc>
        <w:tc>
          <w:tcPr>
            <w:tcW w:w="624" w:type="dxa"/>
            <w:vAlign w:val="center"/>
          </w:tcPr>
          <w:p w14:paraId="74A0DB5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A0CCB43">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37DEBE0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8AC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DE5B6D9">
            <w:pPr>
              <w:jc w:val="center"/>
              <w:rPr>
                <w:rFonts w:ascii="Times New Roman" w:hAnsi="Times New Roman" w:eastAsia="方正仿宋_GBK"/>
                <w:sz w:val="18"/>
                <w:szCs w:val="18"/>
              </w:rPr>
            </w:pPr>
            <w:r>
              <w:rPr>
                <w:rFonts w:ascii="Times New Roman" w:hAnsi="Times New Roman" w:eastAsia="方正仿宋_GBK"/>
                <w:sz w:val="18"/>
                <w:szCs w:val="18"/>
              </w:rPr>
              <w:t>84</w:t>
            </w:r>
          </w:p>
        </w:tc>
        <w:tc>
          <w:tcPr>
            <w:tcW w:w="4195" w:type="dxa"/>
            <w:vAlign w:val="center"/>
          </w:tcPr>
          <w:p w14:paraId="20A4842B">
            <w:pPr>
              <w:jc w:val="center"/>
              <w:rPr>
                <w:rFonts w:ascii="Times New Roman" w:hAnsi="Times New Roman" w:eastAsia="方正仿宋_GBK"/>
                <w:sz w:val="18"/>
                <w:szCs w:val="18"/>
              </w:rPr>
            </w:pPr>
            <w:r>
              <w:rPr>
                <w:rFonts w:ascii="Times New Roman" w:hAnsi="Times New Roman" w:eastAsia="方正仿宋_GBK"/>
                <w:sz w:val="18"/>
                <w:szCs w:val="18"/>
              </w:rPr>
              <w:t>赤南县红军独立团团部旧址</w:t>
            </w:r>
          </w:p>
        </w:tc>
        <w:tc>
          <w:tcPr>
            <w:tcW w:w="1417" w:type="dxa"/>
            <w:vMerge w:val="continue"/>
            <w:vAlign w:val="center"/>
          </w:tcPr>
          <w:p w14:paraId="626F174C">
            <w:pPr>
              <w:jc w:val="center"/>
              <w:rPr>
                <w:rFonts w:ascii="Times New Roman" w:hAnsi="Times New Roman" w:eastAsia="方正仿宋_GBK"/>
                <w:sz w:val="18"/>
                <w:szCs w:val="18"/>
              </w:rPr>
            </w:pPr>
          </w:p>
        </w:tc>
        <w:tc>
          <w:tcPr>
            <w:tcW w:w="624" w:type="dxa"/>
            <w:vAlign w:val="center"/>
          </w:tcPr>
          <w:p w14:paraId="5ADDA8D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4A3C921">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1A67BC3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B71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30C4765">
            <w:pPr>
              <w:jc w:val="center"/>
              <w:rPr>
                <w:rFonts w:ascii="Times New Roman" w:hAnsi="Times New Roman" w:eastAsia="方正仿宋_GBK"/>
                <w:sz w:val="18"/>
                <w:szCs w:val="18"/>
              </w:rPr>
            </w:pPr>
            <w:r>
              <w:rPr>
                <w:rFonts w:ascii="Times New Roman" w:hAnsi="Times New Roman" w:eastAsia="方正仿宋_GBK"/>
                <w:sz w:val="18"/>
                <w:szCs w:val="18"/>
              </w:rPr>
              <w:t>85</w:t>
            </w:r>
          </w:p>
        </w:tc>
        <w:tc>
          <w:tcPr>
            <w:tcW w:w="4195" w:type="dxa"/>
            <w:vAlign w:val="center"/>
          </w:tcPr>
          <w:p w14:paraId="791BC7FA">
            <w:pPr>
              <w:jc w:val="center"/>
              <w:rPr>
                <w:rFonts w:ascii="Times New Roman" w:hAnsi="Times New Roman" w:eastAsia="方正仿宋_GBK"/>
                <w:sz w:val="18"/>
                <w:szCs w:val="18"/>
              </w:rPr>
            </w:pPr>
            <w:r>
              <w:rPr>
                <w:rFonts w:ascii="Times New Roman" w:hAnsi="Times New Roman" w:eastAsia="方正仿宋_GBK"/>
                <w:sz w:val="18"/>
                <w:szCs w:val="18"/>
              </w:rPr>
              <w:t>中共赤南县委、县苏维埃政府旧址</w:t>
            </w:r>
          </w:p>
        </w:tc>
        <w:tc>
          <w:tcPr>
            <w:tcW w:w="1417" w:type="dxa"/>
            <w:vMerge w:val="continue"/>
            <w:vAlign w:val="center"/>
          </w:tcPr>
          <w:p w14:paraId="39D3BD4E">
            <w:pPr>
              <w:jc w:val="center"/>
              <w:rPr>
                <w:rFonts w:ascii="Times New Roman" w:hAnsi="Times New Roman" w:eastAsia="方正仿宋_GBK"/>
                <w:sz w:val="18"/>
                <w:szCs w:val="18"/>
              </w:rPr>
            </w:pPr>
          </w:p>
        </w:tc>
        <w:tc>
          <w:tcPr>
            <w:tcW w:w="624" w:type="dxa"/>
            <w:vAlign w:val="center"/>
          </w:tcPr>
          <w:p w14:paraId="0B121A0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07C4279">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4A0EF8F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1CF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DCC8573">
            <w:pPr>
              <w:jc w:val="center"/>
              <w:rPr>
                <w:rFonts w:ascii="Times New Roman" w:hAnsi="Times New Roman" w:eastAsia="方正仿宋_GBK"/>
                <w:sz w:val="18"/>
                <w:szCs w:val="18"/>
              </w:rPr>
            </w:pPr>
            <w:r>
              <w:rPr>
                <w:rFonts w:ascii="Times New Roman" w:hAnsi="Times New Roman" w:eastAsia="方正仿宋_GBK"/>
                <w:sz w:val="18"/>
                <w:szCs w:val="18"/>
              </w:rPr>
              <w:t>86</w:t>
            </w:r>
          </w:p>
        </w:tc>
        <w:tc>
          <w:tcPr>
            <w:tcW w:w="4195" w:type="dxa"/>
            <w:vAlign w:val="center"/>
          </w:tcPr>
          <w:p w14:paraId="2A28911A">
            <w:pPr>
              <w:jc w:val="center"/>
              <w:rPr>
                <w:rFonts w:ascii="Times New Roman" w:hAnsi="Times New Roman" w:eastAsia="方正仿宋_GBK"/>
                <w:sz w:val="18"/>
                <w:szCs w:val="18"/>
              </w:rPr>
            </w:pPr>
            <w:r>
              <w:rPr>
                <w:rFonts w:ascii="Times New Roman" w:hAnsi="Times New Roman" w:eastAsia="方正仿宋_GBK"/>
                <w:sz w:val="18"/>
                <w:szCs w:val="18"/>
              </w:rPr>
              <w:t>金寨县早期党组织诞生地旧址</w:t>
            </w:r>
          </w:p>
        </w:tc>
        <w:tc>
          <w:tcPr>
            <w:tcW w:w="1417" w:type="dxa"/>
            <w:vMerge w:val="continue"/>
            <w:vAlign w:val="center"/>
          </w:tcPr>
          <w:p w14:paraId="715363E4">
            <w:pPr>
              <w:jc w:val="center"/>
              <w:rPr>
                <w:rFonts w:ascii="Times New Roman" w:hAnsi="Times New Roman" w:eastAsia="方正仿宋_GBK"/>
                <w:sz w:val="18"/>
                <w:szCs w:val="18"/>
              </w:rPr>
            </w:pPr>
          </w:p>
        </w:tc>
        <w:tc>
          <w:tcPr>
            <w:tcW w:w="624" w:type="dxa"/>
            <w:vAlign w:val="center"/>
          </w:tcPr>
          <w:p w14:paraId="272C0CA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FEF2396">
            <w:pPr>
              <w:jc w:val="center"/>
              <w:rPr>
                <w:rFonts w:ascii="Times New Roman" w:hAnsi="Times New Roman" w:eastAsia="方正仿宋_GBK"/>
                <w:sz w:val="18"/>
                <w:szCs w:val="18"/>
              </w:rPr>
            </w:pPr>
            <w:r>
              <w:rPr>
                <w:rFonts w:ascii="Times New Roman" w:hAnsi="Times New Roman" w:eastAsia="方正仿宋_GBK"/>
                <w:sz w:val="18"/>
                <w:szCs w:val="18"/>
              </w:rPr>
              <w:t>1924年</w:t>
            </w:r>
          </w:p>
        </w:tc>
        <w:tc>
          <w:tcPr>
            <w:tcW w:w="964" w:type="dxa"/>
            <w:vAlign w:val="center"/>
          </w:tcPr>
          <w:p w14:paraId="74350A0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D6D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7962B8D">
            <w:pPr>
              <w:jc w:val="center"/>
              <w:rPr>
                <w:rFonts w:ascii="Times New Roman" w:hAnsi="Times New Roman" w:eastAsia="方正仿宋_GBK"/>
                <w:sz w:val="18"/>
                <w:szCs w:val="18"/>
              </w:rPr>
            </w:pPr>
            <w:r>
              <w:rPr>
                <w:rFonts w:ascii="Times New Roman" w:hAnsi="Times New Roman" w:eastAsia="方正仿宋_GBK"/>
                <w:sz w:val="18"/>
                <w:szCs w:val="18"/>
              </w:rPr>
              <w:t>87</w:t>
            </w:r>
          </w:p>
        </w:tc>
        <w:tc>
          <w:tcPr>
            <w:tcW w:w="4195" w:type="dxa"/>
            <w:vAlign w:val="center"/>
          </w:tcPr>
          <w:p w14:paraId="271168B0">
            <w:pPr>
              <w:jc w:val="center"/>
              <w:rPr>
                <w:rFonts w:ascii="Times New Roman" w:hAnsi="Times New Roman" w:eastAsia="方正仿宋_GBK"/>
                <w:sz w:val="18"/>
                <w:szCs w:val="18"/>
              </w:rPr>
            </w:pPr>
            <w:r>
              <w:rPr>
                <w:rFonts w:ascii="Times New Roman" w:hAnsi="Times New Roman" w:eastAsia="方正仿宋_GBK"/>
                <w:sz w:val="18"/>
                <w:szCs w:val="18"/>
              </w:rPr>
              <w:t>赤南县五区四乡苏维埃政府旧址</w:t>
            </w:r>
          </w:p>
        </w:tc>
        <w:tc>
          <w:tcPr>
            <w:tcW w:w="1417" w:type="dxa"/>
            <w:vMerge w:val="continue"/>
            <w:vAlign w:val="center"/>
          </w:tcPr>
          <w:p w14:paraId="61E9DEB5">
            <w:pPr>
              <w:jc w:val="center"/>
              <w:rPr>
                <w:rFonts w:ascii="Times New Roman" w:hAnsi="Times New Roman" w:eastAsia="方正仿宋_GBK"/>
                <w:sz w:val="18"/>
                <w:szCs w:val="18"/>
              </w:rPr>
            </w:pPr>
          </w:p>
        </w:tc>
        <w:tc>
          <w:tcPr>
            <w:tcW w:w="624" w:type="dxa"/>
            <w:vAlign w:val="center"/>
          </w:tcPr>
          <w:p w14:paraId="6411BD7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79F484B">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54A51D9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5A2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D9D6E05">
            <w:pPr>
              <w:jc w:val="center"/>
              <w:rPr>
                <w:rFonts w:ascii="Times New Roman" w:hAnsi="Times New Roman" w:eastAsia="方正仿宋_GBK"/>
                <w:sz w:val="18"/>
                <w:szCs w:val="18"/>
              </w:rPr>
            </w:pPr>
            <w:r>
              <w:rPr>
                <w:rFonts w:ascii="Times New Roman" w:hAnsi="Times New Roman" w:eastAsia="方正仿宋_GBK"/>
                <w:sz w:val="18"/>
                <w:szCs w:val="18"/>
              </w:rPr>
              <w:t>88</w:t>
            </w:r>
          </w:p>
        </w:tc>
        <w:tc>
          <w:tcPr>
            <w:tcW w:w="4195" w:type="dxa"/>
            <w:vAlign w:val="center"/>
          </w:tcPr>
          <w:p w14:paraId="5B929C64">
            <w:pPr>
              <w:jc w:val="center"/>
              <w:rPr>
                <w:rFonts w:ascii="Times New Roman" w:hAnsi="Times New Roman" w:eastAsia="方正仿宋_GBK"/>
                <w:sz w:val="18"/>
                <w:szCs w:val="18"/>
              </w:rPr>
            </w:pPr>
            <w:r>
              <w:rPr>
                <w:rFonts w:ascii="Times New Roman" w:hAnsi="Times New Roman" w:eastAsia="方正仿宋_GBK"/>
                <w:sz w:val="18"/>
                <w:szCs w:val="18"/>
              </w:rPr>
              <w:t>红二十五军驻地旧址</w:t>
            </w:r>
          </w:p>
        </w:tc>
        <w:tc>
          <w:tcPr>
            <w:tcW w:w="1417" w:type="dxa"/>
            <w:vMerge w:val="continue"/>
            <w:vAlign w:val="center"/>
          </w:tcPr>
          <w:p w14:paraId="22869BB8">
            <w:pPr>
              <w:jc w:val="center"/>
              <w:rPr>
                <w:rFonts w:ascii="Times New Roman" w:hAnsi="Times New Roman" w:eastAsia="方正仿宋_GBK"/>
                <w:sz w:val="18"/>
                <w:szCs w:val="18"/>
              </w:rPr>
            </w:pPr>
          </w:p>
        </w:tc>
        <w:tc>
          <w:tcPr>
            <w:tcW w:w="624" w:type="dxa"/>
            <w:vAlign w:val="center"/>
          </w:tcPr>
          <w:p w14:paraId="2110B13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86A8C5B">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4A97339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4BC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FEB29E8">
            <w:pPr>
              <w:jc w:val="center"/>
              <w:rPr>
                <w:rFonts w:ascii="Times New Roman" w:hAnsi="Times New Roman" w:eastAsia="方正仿宋_GBK"/>
                <w:sz w:val="18"/>
                <w:szCs w:val="18"/>
              </w:rPr>
            </w:pPr>
            <w:r>
              <w:rPr>
                <w:rFonts w:ascii="Times New Roman" w:hAnsi="Times New Roman" w:eastAsia="方正仿宋_GBK"/>
                <w:sz w:val="18"/>
                <w:szCs w:val="18"/>
              </w:rPr>
              <w:t>89</w:t>
            </w:r>
          </w:p>
        </w:tc>
        <w:tc>
          <w:tcPr>
            <w:tcW w:w="4195" w:type="dxa"/>
            <w:vAlign w:val="center"/>
          </w:tcPr>
          <w:p w14:paraId="2BB3A31E">
            <w:pPr>
              <w:jc w:val="center"/>
              <w:rPr>
                <w:rFonts w:ascii="Times New Roman" w:hAnsi="Times New Roman" w:eastAsia="方正仿宋_GBK"/>
                <w:sz w:val="18"/>
                <w:szCs w:val="18"/>
              </w:rPr>
            </w:pPr>
            <w:r>
              <w:rPr>
                <w:rFonts w:ascii="Times New Roman" w:hAnsi="Times New Roman" w:eastAsia="方正仿宋_GBK"/>
                <w:sz w:val="18"/>
                <w:szCs w:val="18"/>
              </w:rPr>
              <w:t>双河烈士纪念塔</w:t>
            </w:r>
          </w:p>
        </w:tc>
        <w:tc>
          <w:tcPr>
            <w:tcW w:w="1417" w:type="dxa"/>
            <w:vMerge w:val="restart"/>
            <w:vAlign w:val="center"/>
          </w:tcPr>
          <w:p w14:paraId="258576DD">
            <w:pPr>
              <w:jc w:val="center"/>
              <w:rPr>
                <w:rFonts w:ascii="Times New Roman" w:hAnsi="Times New Roman" w:eastAsia="方正仿宋_GBK"/>
                <w:sz w:val="18"/>
                <w:szCs w:val="18"/>
              </w:rPr>
            </w:pPr>
            <w:r>
              <w:rPr>
                <w:rFonts w:ascii="Times New Roman" w:hAnsi="Times New Roman" w:eastAsia="方正仿宋_GBK"/>
                <w:sz w:val="18"/>
                <w:szCs w:val="18"/>
              </w:rPr>
              <w:t>近代现代重要史迹及代表性建筑</w:t>
            </w:r>
          </w:p>
        </w:tc>
        <w:tc>
          <w:tcPr>
            <w:tcW w:w="624" w:type="dxa"/>
            <w:vAlign w:val="center"/>
          </w:tcPr>
          <w:p w14:paraId="0C2DC24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2829D91">
            <w:pPr>
              <w:jc w:val="center"/>
              <w:rPr>
                <w:rFonts w:ascii="Times New Roman" w:hAnsi="Times New Roman" w:eastAsia="方正仿宋_GBK"/>
                <w:sz w:val="18"/>
                <w:szCs w:val="18"/>
              </w:rPr>
            </w:pPr>
            <w:r>
              <w:rPr>
                <w:rFonts w:ascii="Times New Roman" w:hAnsi="Times New Roman" w:eastAsia="方正仿宋_GBK"/>
                <w:sz w:val="18"/>
                <w:szCs w:val="18"/>
              </w:rPr>
              <w:t>2004年</w:t>
            </w:r>
          </w:p>
        </w:tc>
        <w:tc>
          <w:tcPr>
            <w:tcW w:w="964" w:type="dxa"/>
            <w:vAlign w:val="center"/>
          </w:tcPr>
          <w:p w14:paraId="77E3AEF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6A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A680E1C">
            <w:pPr>
              <w:jc w:val="center"/>
              <w:rPr>
                <w:rFonts w:ascii="Times New Roman" w:hAnsi="Times New Roman" w:eastAsia="方正仿宋_GBK"/>
                <w:sz w:val="18"/>
                <w:szCs w:val="18"/>
              </w:rPr>
            </w:pPr>
            <w:r>
              <w:rPr>
                <w:rFonts w:ascii="Times New Roman" w:hAnsi="Times New Roman" w:eastAsia="方正仿宋_GBK"/>
                <w:sz w:val="18"/>
                <w:szCs w:val="18"/>
              </w:rPr>
              <w:t>90</w:t>
            </w:r>
          </w:p>
        </w:tc>
        <w:tc>
          <w:tcPr>
            <w:tcW w:w="4195" w:type="dxa"/>
            <w:vAlign w:val="center"/>
          </w:tcPr>
          <w:p w14:paraId="04F24E5F">
            <w:pPr>
              <w:jc w:val="center"/>
              <w:rPr>
                <w:rFonts w:ascii="Times New Roman" w:hAnsi="Times New Roman" w:eastAsia="方正仿宋_GBK"/>
                <w:sz w:val="18"/>
                <w:szCs w:val="18"/>
              </w:rPr>
            </w:pPr>
            <w:r>
              <w:rPr>
                <w:rFonts w:ascii="Times New Roman" w:hAnsi="Times New Roman" w:eastAsia="方正仿宋_GBK"/>
                <w:sz w:val="18"/>
                <w:szCs w:val="18"/>
              </w:rPr>
              <w:t>周维炯旧居</w:t>
            </w:r>
          </w:p>
        </w:tc>
        <w:tc>
          <w:tcPr>
            <w:tcW w:w="1417" w:type="dxa"/>
            <w:vMerge w:val="continue"/>
            <w:vAlign w:val="center"/>
          </w:tcPr>
          <w:p w14:paraId="5EB55246">
            <w:pPr>
              <w:jc w:val="center"/>
              <w:rPr>
                <w:rFonts w:ascii="Times New Roman" w:hAnsi="Times New Roman" w:eastAsia="方正仿宋_GBK"/>
                <w:sz w:val="18"/>
                <w:szCs w:val="18"/>
              </w:rPr>
            </w:pPr>
          </w:p>
        </w:tc>
        <w:tc>
          <w:tcPr>
            <w:tcW w:w="624" w:type="dxa"/>
            <w:vAlign w:val="center"/>
          </w:tcPr>
          <w:p w14:paraId="6D22375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4B31F96">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76CFA2D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DB7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952D2C6">
            <w:pPr>
              <w:jc w:val="center"/>
              <w:rPr>
                <w:rFonts w:ascii="Times New Roman" w:hAnsi="Times New Roman" w:eastAsia="方正仿宋_GBK"/>
                <w:sz w:val="18"/>
                <w:szCs w:val="18"/>
              </w:rPr>
            </w:pPr>
            <w:r>
              <w:rPr>
                <w:rFonts w:ascii="Times New Roman" w:hAnsi="Times New Roman" w:eastAsia="方正仿宋_GBK"/>
                <w:sz w:val="18"/>
                <w:szCs w:val="18"/>
              </w:rPr>
              <w:t>91</w:t>
            </w:r>
          </w:p>
        </w:tc>
        <w:tc>
          <w:tcPr>
            <w:tcW w:w="4195" w:type="dxa"/>
            <w:vAlign w:val="center"/>
          </w:tcPr>
          <w:p w14:paraId="096CD77D">
            <w:pPr>
              <w:jc w:val="center"/>
              <w:rPr>
                <w:rFonts w:ascii="Times New Roman" w:hAnsi="Times New Roman" w:eastAsia="方正仿宋_GBK"/>
                <w:sz w:val="18"/>
                <w:szCs w:val="18"/>
              </w:rPr>
            </w:pPr>
            <w:r>
              <w:rPr>
                <w:rFonts w:ascii="Times New Roman" w:hAnsi="Times New Roman" w:eastAsia="方正仿宋_GBK"/>
                <w:sz w:val="18"/>
                <w:szCs w:val="18"/>
              </w:rPr>
              <w:t>周维炯墓</w:t>
            </w:r>
          </w:p>
        </w:tc>
        <w:tc>
          <w:tcPr>
            <w:tcW w:w="1417" w:type="dxa"/>
            <w:vMerge w:val="continue"/>
            <w:vAlign w:val="center"/>
          </w:tcPr>
          <w:p w14:paraId="2F939CEB">
            <w:pPr>
              <w:jc w:val="center"/>
              <w:rPr>
                <w:rFonts w:ascii="Times New Roman" w:hAnsi="Times New Roman" w:eastAsia="方正仿宋_GBK"/>
                <w:sz w:val="18"/>
                <w:szCs w:val="18"/>
              </w:rPr>
            </w:pPr>
          </w:p>
        </w:tc>
        <w:tc>
          <w:tcPr>
            <w:tcW w:w="624" w:type="dxa"/>
            <w:vAlign w:val="center"/>
          </w:tcPr>
          <w:p w14:paraId="4CF7BA4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6B27755">
            <w:pPr>
              <w:jc w:val="center"/>
              <w:rPr>
                <w:rFonts w:ascii="Times New Roman" w:hAnsi="Times New Roman" w:eastAsia="方正仿宋_GBK"/>
                <w:sz w:val="18"/>
                <w:szCs w:val="18"/>
              </w:rPr>
            </w:pPr>
            <w:r>
              <w:rPr>
                <w:rFonts w:ascii="Times New Roman" w:hAnsi="Times New Roman" w:eastAsia="方正仿宋_GBK"/>
                <w:sz w:val="18"/>
                <w:szCs w:val="18"/>
              </w:rPr>
              <w:t>1931至1932年</w:t>
            </w:r>
          </w:p>
        </w:tc>
        <w:tc>
          <w:tcPr>
            <w:tcW w:w="964" w:type="dxa"/>
            <w:vAlign w:val="center"/>
          </w:tcPr>
          <w:p w14:paraId="1798D88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6BB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2F5B264">
            <w:pPr>
              <w:jc w:val="center"/>
              <w:rPr>
                <w:rFonts w:ascii="Times New Roman" w:hAnsi="Times New Roman" w:eastAsia="方正仿宋_GBK"/>
                <w:sz w:val="18"/>
                <w:szCs w:val="18"/>
              </w:rPr>
            </w:pPr>
            <w:r>
              <w:rPr>
                <w:rFonts w:ascii="Times New Roman" w:hAnsi="Times New Roman" w:eastAsia="方正仿宋_GBK"/>
                <w:sz w:val="18"/>
                <w:szCs w:val="18"/>
              </w:rPr>
              <w:t>92</w:t>
            </w:r>
          </w:p>
        </w:tc>
        <w:tc>
          <w:tcPr>
            <w:tcW w:w="4195" w:type="dxa"/>
            <w:vAlign w:val="center"/>
          </w:tcPr>
          <w:p w14:paraId="56C996A5">
            <w:pPr>
              <w:jc w:val="center"/>
              <w:rPr>
                <w:rFonts w:ascii="Times New Roman" w:hAnsi="Times New Roman" w:eastAsia="方正仿宋_GBK"/>
                <w:sz w:val="18"/>
                <w:szCs w:val="18"/>
              </w:rPr>
            </w:pPr>
            <w:r>
              <w:rPr>
                <w:rFonts w:ascii="Times New Roman" w:hAnsi="Times New Roman" w:eastAsia="方正仿宋_GBK"/>
                <w:sz w:val="18"/>
                <w:szCs w:val="18"/>
              </w:rPr>
              <w:t>红28军坚持三年游击战争纪念园</w:t>
            </w:r>
          </w:p>
        </w:tc>
        <w:tc>
          <w:tcPr>
            <w:tcW w:w="1417" w:type="dxa"/>
            <w:vMerge w:val="continue"/>
            <w:vAlign w:val="center"/>
          </w:tcPr>
          <w:p w14:paraId="0EA51C93">
            <w:pPr>
              <w:jc w:val="center"/>
              <w:rPr>
                <w:rFonts w:ascii="Times New Roman" w:hAnsi="Times New Roman" w:eastAsia="方正仿宋_GBK"/>
                <w:sz w:val="18"/>
                <w:szCs w:val="18"/>
              </w:rPr>
            </w:pPr>
          </w:p>
        </w:tc>
        <w:tc>
          <w:tcPr>
            <w:tcW w:w="624" w:type="dxa"/>
            <w:vAlign w:val="center"/>
          </w:tcPr>
          <w:p w14:paraId="6F45E4B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763BB29">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780FF1C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E9A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AF85795">
            <w:pPr>
              <w:jc w:val="center"/>
              <w:rPr>
                <w:rFonts w:ascii="Times New Roman" w:hAnsi="Times New Roman" w:eastAsia="方正仿宋_GBK"/>
                <w:sz w:val="18"/>
                <w:szCs w:val="18"/>
              </w:rPr>
            </w:pPr>
            <w:r>
              <w:rPr>
                <w:rFonts w:ascii="Times New Roman" w:hAnsi="Times New Roman" w:eastAsia="方正仿宋_GBK"/>
                <w:sz w:val="18"/>
                <w:szCs w:val="18"/>
              </w:rPr>
              <w:t>93</w:t>
            </w:r>
          </w:p>
        </w:tc>
        <w:tc>
          <w:tcPr>
            <w:tcW w:w="4195" w:type="dxa"/>
            <w:vAlign w:val="center"/>
          </w:tcPr>
          <w:p w14:paraId="1444AB39">
            <w:pPr>
              <w:jc w:val="center"/>
              <w:rPr>
                <w:rFonts w:ascii="Times New Roman" w:hAnsi="Times New Roman" w:eastAsia="方正仿宋_GBK"/>
                <w:sz w:val="18"/>
                <w:szCs w:val="18"/>
              </w:rPr>
            </w:pPr>
            <w:r>
              <w:rPr>
                <w:rFonts w:ascii="Times New Roman" w:hAnsi="Times New Roman" w:eastAsia="方正仿宋_GBK"/>
                <w:sz w:val="18"/>
                <w:szCs w:val="18"/>
              </w:rPr>
              <w:t>赤南县二区三乡苏维埃政府旧址</w:t>
            </w:r>
          </w:p>
        </w:tc>
        <w:tc>
          <w:tcPr>
            <w:tcW w:w="1417" w:type="dxa"/>
            <w:vMerge w:val="continue"/>
            <w:vAlign w:val="center"/>
          </w:tcPr>
          <w:p w14:paraId="2969771C">
            <w:pPr>
              <w:jc w:val="center"/>
              <w:rPr>
                <w:rFonts w:ascii="Times New Roman" w:hAnsi="Times New Roman" w:eastAsia="方正仿宋_GBK"/>
                <w:sz w:val="18"/>
                <w:szCs w:val="18"/>
              </w:rPr>
            </w:pPr>
          </w:p>
        </w:tc>
        <w:tc>
          <w:tcPr>
            <w:tcW w:w="624" w:type="dxa"/>
            <w:vAlign w:val="center"/>
          </w:tcPr>
          <w:p w14:paraId="4E0B390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F9687F3">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6CEA2BA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36C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37E2B39">
            <w:pPr>
              <w:jc w:val="center"/>
              <w:rPr>
                <w:rFonts w:ascii="Times New Roman" w:hAnsi="Times New Roman" w:eastAsia="方正仿宋_GBK"/>
                <w:sz w:val="18"/>
                <w:szCs w:val="18"/>
              </w:rPr>
            </w:pPr>
            <w:r>
              <w:rPr>
                <w:rFonts w:ascii="Times New Roman" w:hAnsi="Times New Roman" w:eastAsia="方正仿宋_GBK"/>
                <w:sz w:val="18"/>
                <w:szCs w:val="18"/>
              </w:rPr>
              <w:t>94</w:t>
            </w:r>
          </w:p>
        </w:tc>
        <w:tc>
          <w:tcPr>
            <w:tcW w:w="4195" w:type="dxa"/>
            <w:vAlign w:val="center"/>
          </w:tcPr>
          <w:p w14:paraId="0A4CE73A">
            <w:pPr>
              <w:jc w:val="center"/>
              <w:rPr>
                <w:rFonts w:ascii="Times New Roman" w:hAnsi="Times New Roman" w:eastAsia="方正仿宋_GBK"/>
                <w:sz w:val="18"/>
                <w:szCs w:val="18"/>
              </w:rPr>
            </w:pPr>
            <w:r>
              <w:rPr>
                <w:rFonts w:ascii="Times New Roman" w:hAnsi="Times New Roman" w:eastAsia="方正仿宋_GBK"/>
                <w:sz w:val="18"/>
                <w:szCs w:val="18"/>
              </w:rPr>
              <w:t>立夏节起义、列宁小学旧址</w:t>
            </w:r>
          </w:p>
        </w:tc>
        <w:tc>
          <w:tcPr>
            <w:tcW w:w="1417" w:type="dxa"/>
            <w:vMerge w:val="continue"/>
            <w:vAlign w:val="center"/>
          </w:tcPr>
          <w:p w14:paraId="434F546B">
            <w:pPr>
              <w:jc w:val="center"/>
              <w:rPr>
                <w:rFonts w:ascii="Times New Roman" w:hAnsi="Times New Roman" w:eastAsia="方正仿宋_GBK"/>
                <w:sz w:val="18"/>
                <w:szCs w:val="18"/>
              </w:rPr>
            </w:pPr>
          </w:p>
        </w:tc>
        <w:tc>
          <w:tcPr>
            <w:tcW w:w="624" w:type="dxa"/>
            <w:vAlign w:val="center"/>
          </w:tcPr>
          <w:p w14:paraId="5566572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22940B0">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13A3868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0BE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B526688">
            <w:pPr>
              <w:jc w:val="center"/>
              <w:rPr>
                <w:rFonts w:ascii="Times New Roman" w:hAnsi="Times New Roman" w:eastAsia="方正仿宋_GBK"/>
                <w:sz w:val="18"/>
                <w:szCs w:val="18"/>
              </w:rPr>
            </w:pPr>
            <w:r>
              <w:rPr>
                <w:rFonts w:ascii="Times New Roman" w:hAnsi="Times New Roman" w:eastAsia="方正仿宋_GBK"/>
                <w:sz w:val="18"/>
                <w:szCs w:val="18"/>
              </w:rPr>
              <w:t>95</w:t>
            </w:r>
          </w:p>
        </w:tc>
        <w:tc>
          <w:tcPr>
            <w:tcW w:w="4195" w:type="dxa"/>
            <w:vAlign w:val="center"/>
          </w:tcPr>
          <w:p w14:paraId="533456F5">
            <w:pPr>
              <w:jc w:val="center"/>
              <w:rPr>
                <w:rFonts w:ascii="Times New Roman" w:hAnsi="Times New Roman" w:eastAsia="方正仿宋_GBK"/>
                <w:sz w:val="18"/>
                <w:szCs w:val="18"/>
              </w:rPr>
            </w:pPr>
            <w:r>
              <w:rPr>
                <w:rFonts w:ascii="Times New Roman" w:hAnsi="Times New Roman" w:eastAsia="方正仿宋_GBK"/>
                <w:sz w:val="18"/>
                <w:szCs w:val="18"/>
              </w:rPr>
              <w:t>商城县二区十一乡苏维埃政府旧址</w:t>
            </w:r>
          </w:p>
        </w:tc>
        <w:tc>
          <w:tcPr>
            <w:tcW w:w="1417" w:type="dxa"/>
            <w:vMerge w:val="continue"/>
            <w:vAlign w:val="center"/>
          </w:tcPr>
          <w:p w14:paraId="19F8D00B">
            <w:pPr>
              <w:jc w:val="center"/>
              <w:rPr>
                <w:rFonts w:ascii="Times New Roman" w:hAnsi="Times New Roman" w:eastAsia="方正仿宋_GBK"/>
                <w:sz w:val="18"/>
                <w:szCs w:val="18"/>
              </w:rPr>
            </w:pPr>
          </w:p>
        </w:tc>
        <w:tc>
          <w:tcPr>
            <w:tcW w:w="624" w:type="dxa"/>
            <w:vAlign w:val="center"/>
          </w:tcPr>
          <w:p w14:paraId="7952041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A730AB8">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0A6F092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343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414AB5F">
            <w:pPr>
              <w:jc w:val="center"/>
              <w:rPr>
                <w:rFonts w:ascii="Times New Roman" w:hAnsi="Times New Roman" w:eastAsia="方正仿宋_GBK"/>
                <w:sz w:val="18"/>
                <w:szCs w:val="18"/>
              </w:rPr>
            </w:pPr>
            <w:r>
              <w:rPr>
                <w:rFonts w:ascii="Times New Roman" w:hAnsi="Times New Roman" w:eastAsia="方正仿宋_GBK"/>
                <w:sz w:val="18"/>
                <w:szCs w:val="18"/>
              </w:rPr>
              <w:t>96</w:t>
            </w:r>
          </w:p>
        </w:tc>
        <w:tc>
          <w:tcPr>
            <w:tcW w:w="4195" w:type="dxa"/>
            <w:vAlign w:val="center"/>
          </w:tcPr>
          <w:p w14:paraId="27FF0E04">
            <w:pPr>
              <w:jc w:val="center"/>
              <w:rPr>
                <w:rFonts w:ascii="Times New Roman" w:hAnsi="Times New Roman" w:eastAsia="方正仿宋_GBK"/>
                <w:sz w:val="18"/>
                <w:szCs w:val="18"/>
              </w:rPr>
            </w:pPr>
            <w:r>
              <w:rPr>
                <w:rFonts w:ascii="Times New Roman" w:hAnsi="Times New Roman" w:eastAsia="方正仿宋_GBK"/>
                <w:sz w:val="18"/>
                <w:szCs w:val="18"/>
              </w:rPr>
              <w:t>红军造枪局旧址</w:t>
            </w:r>
          </w:p>
        </w:tc>
        <w:tc>
          <w:tcPr>
            <w:tcW w:w="1417" w:type="dxa"/>
            <w:vMerge w:val="continue"/>
            <w:vAlign w:val="center"/>
          </w:tcPr>
          <w:p w14:paraId="7EC97342">
            <w:pPr>
              <w:jc w:val="center"/>
              <w:rPr>
                <w:rFonts w:ascii="Times New Roman" w:hAnsi="Times New Roman" w:eastAsia="方正仿宋_GBK"/>
                <w:sz w:val="18"/>
                <w:szCs w:val="18"/>
              </w:rPr>
            </w:pPr>
          </w:p>
        </w:tc>
        <w:tc>
          <w:tcPr>
            <w:tcW w:w="624" w:type="dxa"/>
            <w:vAlign w:val="center"/>
          </w:tcPr>
          <w:p w14:paraId="1157B9F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D851BE7">
            <w:pPr>
              <w:jc w:val="center"/>
              <w:rPr>
                <w:rFonts w:ascii="Times New Roman" w:hAnsi="Times New Roman" w:eastAsia="方正仿宋_GBK"/>
                <w:sz w:val="18"/>
                <w:szCs w:val="18"/>
              </w:rPr>
            </w:pPr>
            <w:r>
              <w:rPr>
                <w:rFonts w:ascii="Times New Roman" w:hAnsi="Times New Roman" w:eastAsia="方正仿宋_GBK"/>
                <w:sz w:val="18"/>
                <w:szCs w:val="18"/>
              </w:rPr>
              <w:t>1929-1932年</w:t>
            </w:r>
          </w:p>
        </w:tc>
        <w:tc>
          <w:tcPr>
            <w:tcW w:w="964" w:type="dxa"/>
            <w:vAlign w:val="center"/>
          </w:tcPr>
          <w:p w14:paraId="268C667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B05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5520CAF">
            <w:pPr>
              <w:jc w:val="center"/>
              <w:rPr>
                <w:rFonts w:ascii="Times New Roman" w:hAnsi="Times New Roman" w:eastAsia="方正仿宋_GBK"/>
                <w:sz w:val="18"/>
                <w:szCs w:val="18"/>
              </w:rPr>
            </w:pPr>
            <w:r>
              <w:rPr>
                <w:rFonts w:ascii="Times New Roman" w:hAnsi="Times New Roman" w:eastAsia="方正仿宋_GBK"/>
                <w:sz w:val="18"/>
                <w:szCs w:val="18"/>
              </w:rPr>
              <w:t>97</w:t>
            </w:r>
          </w:p>
        </w:tc>
        <w:tc>
          <w:tcPr>
            <w:tcW w:w="4195" w:type="dxa"/>
            <w:vAlign w:val="center"/>
          </w:tcPr>
          <w:p w14:paraId="67BD8717">
            <w:pPr>
              <w:jc w:val="center"/>
              <w:rPr>
                <w:rFonts w:ascii="Times New Roman" w:hAnsi="Times New Roman" w:eastAsia="方正仿宋_GBK"/>
                <w:sz w:val="18"/>
                <w:szCs w:val="18"/>
              </w:rPr>
            </w:pPr>
            <w:r>
              <w:rPr>
                <w:rFonts w:ascii="Times New Roman" w:hAnsi="Times New Roman" w:eastAsia="方正仿宋_GBK"/>
                <w:sz w:val="18"/>
                <w:szCs w:val="18"/>
              </w:rPr>
              <w:t>红32师红军总医院旧址</w:t>
            </w:r>
          </w:p>
        </w:tc>
        <w:tc>
          <w:tcPr>
            <w:tcW w:w="1417" w:type="dxa"/>
            <w:vMerge w:val="continue"/>
            <w:vAlign w:val="center"/>
          </w:tcPr>
          <w:p w14:paraId="6CF45E63">
            <w:pPr>
              <w:jc w:val="center"/>
              <w:rPr>
                <w:rFonts w:ascii="Times New Roman" w:hAnsi="Times New Roman" w:eastAsia="方正仿宋_GBK"/>
                <w:sz w:val="18"/>
                <w:szCs w:val="18"/>
              </w:rPr>
            </w:pPr>
          </w:p>
        </w:tc>
        <w:tc>
          <w:tcPr>
            <w:tcW w:w="624" w:type="dxa"/>
            <w:vAlign w:val="center"/>
          </w:tcPr>
          <w:p w14:paraId="75D5DE6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8C2A2C9">
            <w:pPr>
              <w:jc w:val="center"/>
              <w:rPr>
                <w:rFonts w:ascii="Times New Roman" w:hAnsi="Times New Roman" w:eastAsia="方正仿宋_GBK"/>
                <w:sz w:val="18"/>
                <w:szCs w:val="18"/>
              </w:rPr>
            </w:pPr>
            <w:r>
              <w:rPr>
                <w:rFonts w:ascii="Times New Roman" w:hAnsi="Times New Roman" w:eastAsia="方正仿宋_GBK"/>
                <w:sz w:val="18"/>
                <w:szCs w:val="18"/>
              </w:rPr>
              <w:t>1929-1930年</w:t>
            </w:r>
          </w:p>
        </w:tc>
        <w:tc>
          <w:tcPr>
            <w:tcW w:w="964" w:type="dxa"/>
            <w:vAlign w:val="center"/>
          </w:tcPr>
          <w:p w14:paraId="4DEBD2D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426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CCD879C">
            <w:pPr>
              <w:jc w:val="center"/>
              <w:rPr>
                <w:rFonts w:ascii="Times New Roman" w:hAnsi="Times New Roman" w:eastAsia="方正仿宋_GBK"/>
                <w:sz w:val="18"/>
                <w:szCs w:val="18"/>
              </w:rPr>
            </w:pPr>
            <w:r>
              <w:rPr>
                <w:rFonts w:ascii="Times New Roman" w:hAnsi="Times New Roman" w:eastAsia="方正仿宋_GBK"/>
                <w:sz w:val="18"/>
                <w:szCs w:val="18"/>
              </w:rPr>
              <w:t>98</w:t>
            </w:r>
          </w:p>
        </w:tc>
        <w:tc>
          <w:tcPr>
            <w:tcW w:w="4195" w:type="dxa"/>
            <w:vAlign w:val="center"/>
          </w:tcPr>
          <w:p w14:paraId="33D839F9">
            <w:pPr>
              <w:jc w:val="center"/>
              <w:rPr>
                <w:rFonts w:ascii="Times New Roman" w:hAnsi="Times New Roman" w:eastAsia="方正仿宋_GBK"/>
                <w:sz w:val="18"/>
                <w:szCs w:val="18"/>
              </w:rPr>
            </w:pPr>
            <w:r>
              <w:rPr>
                <w:rFonts w:ascii="Times New Roman" w:hAnsi="Times New Roman" w:eastAsia="方正仿宋_GBK"/>
                <w:sz w:val="18"/>
                <w:szCs w:val="18"/>
              </w:rPr>
              <w:t>商城县二区四乡苏维埃政府旧址</w:t>
            </w:r>
          </w:p>
        </w:tc>
        <w:tc>
          <w:tcPr>
            <w:tcW w:w="1417" w:type="dxa"/>
            <w:vMerge w:val="continue"/>
            <w:vAlign w:val="center"/>
          </w:tcPr>
          <w:p w14:paraId="0934D82E">
            <w:pPr>
              <w:jc w:val="center"/>
              <w:rPr>
                <w:rFonts w:ascii="Times New Roman" w:hAnsi="Times New Roman" w:eastAsia="方正仿宋_GBK"/>
                <w:sz w:val="18"/>
                <w:szCs w:val="18"/>
              </w:rPr>
            </w:pPr>
          </w:p>
        </w:tc>
        <w:tc>
          <w:tcPr>
            <w:tcW w:w="624" w:type="dxa"/>
            <w:vAlign w:val="center"/>
          </w:tcPr>
          <w:p w14:paraId="4B56249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2C5AFEF">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34FB34D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7EA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AFFAA40">
            <w:pPr>
              <w:jc w:val="center"/>
              <w:rPr>
                <w:rFonts w:ascii="Times New Roman" w:hAnsi="Times New Roman" w:eastAsia="方正仿宋_GBK"/>
                <w:sz w:val="18"/>
                <w:szCs w:val="18"/>
              </w:rPr>
            </w:pPr>
            <w:r>
              <w:rPr>
                <w:rFonts w:ascii="Times New Roman" w:hAnsi="Times New Roman" w:eastAsia="方正仿宋_GBK"/>
                <w:sz w:val="18"/>
                <w:szCs w:val="18"/>
              </w:rPr>
              <w:t>99</w:t>
            </w:r>
          </w:p>
        </w:tc>
        <w:tc>
          <w:tcPr>
            <w:tcW w:w="4195" w:type="dxa"/>
            <w:vAlign w:val="center"/>
          </w:tcPr>
          <w:p w14:paraId="6D3347FE">
            <w:pPr>
              <w:jc w:val="center"/>
              <w:rPr>
                <w:rFonts w:ascii="Times New Roman" w:hAnsi="Times New Roman" w:eastAsia="方正仿宋_GBK"/>
                <w:sz w:val="18"/>
                <w:szCs w:val="18"/>
              </w:rPr>
            </w:pPr>
            <w:r>
              <w:rPr>
                <w:rFonts w:ascii="Times New Roman" w:hAnsi="Times New Roman" w:eastAsia="方正仿宋_GBK"/>
                <w:sz w:val="18"/>
                <w:szCs w:val="18"/>
              </w:rPr>
              <w:t>中共商南县委革命武装伏山、高冲战斗遗址</w:t>
            </w:r>
          </w:p>
        </w:tc>
        <w:tc>
          <w:tcPr>
            <w:tcW w:w="1417" w:type="dxa"/>
            <w:vMerge w:val="continue"/>
            <w:vAlign w:val="center"/>
          </w:tcPr>
          <w:p w14:paraId="635DC718">
            <w:pPr>
              <w:jc w:val="center"/>
              <w:rPr>
                <w:rFonts w:ascii="Times New Roman" w:hAnsi="Times New Roman" w:eastAsia="方正仿宋_GBK"/>
                <w:sz w:val="18"/>
                <w:szCs w:val="18"/>
              </w:rPr>
            </w:pPr>
          </w:p>
        </w:tc>
        <w:tc>
          <w:tcPr>
            <w:tcW w:w="624" w:type="dxa"/>
            <w:vAlign w:val="center"/>
          </w:tcPr>
          <w:p w14:paraId="1FABCC3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CC74F47">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253907B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83A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9537DC5">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95" w:type="dxa"/>
            <w:vAlign w:val="center"/>
          </w:tcPr>
          <w:p w14:paraId="630CB00D">
            <w:pPr>
              <w:jc w:val="center"/>
              <w:rPr>
                <w:rFonts w:ascii="Times New Roman" w:hAnsi="Times New Roman" w:eastAsia="方正仿宋_GBK"/>
                <w:sz w:val="18"/>
                <w:szCs w:val="18"/>
              </w:rPr>
            </w:pPr>
            <w:r>
              <w:rPr>
                <w:rFonts w:ascii="Times New Roman" w:hAnsi="Times New Roman" w:eastAsia="方正仿宋_GBK"/>
                <w:sz w:val="18"/>
                <w:szCs w:val="18"/>
              </w:rPr>
              <w:t>燕子地红军墓园</w:t>
            </w:r>
          </w:p>
        </w:tc>
        <w:tc>
          <w:tcPr>
            <w:tcW w:w="1417" w:type="dxa"/>
            <w:vMerge w:val="continue"/>
            <w:vAlign w:val="center"/>
          </w:tcPr>
          <w:p w14:paraId="78CAD97B">
            <w:pPr>
              <w:jc w:val="center"/>
              <w:rPr>
                <w:rFonts w:ascii="Times New Roman" w:hAnsi="Times New Roman" w:eastAsia="方正仿宋_GBK"/>
                <w:sz w:val="18"/>
                <w:szCs w:val="18"/>
              </w:rPr>
            </w:pPr>
          </w:p>
        </w:tc>
        <w:tc>
          <w:tcPr>
            <w:tcW w:w="624" w:type="dxa"/>
            <w:vAlign w:val="center"/>
          </w:tcPr>
          <w:p w14:paraId="1906401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FD493BC">
            <w:pPr>
              <w:jc w:val="center"/>
              <w:rPr>
                <w:rFonts w:ascii="Times New Roman" w:hAnsi="Times New Roman" w:eastAsia="方正仿宋_GBK"/>
                <w:sz w:val="18"/>
                <w:szCs w:val="18"/>
              </w:rPr>
            </w:pPr>
            <w:r>
              <w:rPr>
                <w:rFonts w:ascii="Times New Roman" w:hAnsi="Times New Roman" w:eastAsia="方正仿宋_GBK"/>
                <w:sz w:val="18"/>
                <w:szCs w:val="18"/>
              </w:rPr>
              <w:t>1932-1933年</w:t>
            </w:r>
          </w:p>
        </w:tc>
        <w:tc>
          <w:tcPr>
            <w:tcW w:w="964" w:type="dxa"/>
            <w:vAlign w:val="center"/>
          </w:tcPr>
          <w:p w14:paraId="393458A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120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7972833">
            <w:pPr>
              <w:jc w:val="center"/>
              <w:rPr>
                <w:rFonts w:ascii="Times New Roman" w:hAnsi="Times New Roman" w:eastAsia="方正仿宋_GBK"/>
                <w:sz w:val="18"/>
                <w:szCs w:val="18"/>
              </w:rPr>
            </w:pPr>
            <w:r>
              <w:rPr>
                <w:rFonts w:ascii="Times New Roman" w:hAnsi="Times New Roman" w:eastAsia="方正仿宋_GBK"/>
                <w:sz w:val="18"/>
                <w:szCs w:val="18"/>
              </w:rPr>
              <w:t>101</w:t>
            </w:r>
          </w:p>
        </w:tc>
        <w:tc>
          <w:tcPr>
            <w:tcW w:w="4195" w:type="dxa"/>
            <w:vAlign w:val="center"/>
          </w:tcPr>
          <w:p w14:paraId="7CEE2DED">
            <w:pPr>
              <w:jc w:val="center"/>
              <w:rPr>
                <w:rFonts w:ascii="Times New Roman" w:hAnsi="Times New Roman" w:eastAsia="方正仿宋_GBK"/>
                <w:sz w:val="18"/>
                <w:szCs w:val="18"/>
              </w:rPr>
            </w:pPr>
            <w:r>
              <w:rPr>
                <w:rFonts w:ascii="Times New Roman" w:hAnsi="Times New Roman" w:eastAsia="方正仿宋_GBK"/>
                <w:sz w:val="18"/>
                <w:szCs w:val="18"/>
              </w:rPr>
              <w:t>葛藤山公安烈士墓</w:t>
            </w:r>
          </w:p>
        </w:tc>
        <w:tc>
          <w:tcPr>
            <w:tcW w:w="1417" w:type="dxa"/>
            <w:vMerge w:val="continue"/>
            <w:vAlign w:val="center"/>
          </w:tcPr>
          <w:p w14:paraId="5864D19C">
            <w:pPr>
              <w:jc w:val="center"/>
              <w:rPr>
                <w:rFonts w:ascii="Times New Roman" w:hAnsi="Times New Roman" w:eastAsia="方正仿宋_GBK"/>
                <w:sz w:val="18"/>
                <w:szCs w:val="18"/>
              </w:rPr>
            </w:pPr>
          </w:p>
        </w:tc>
        <w:tc>
          <w:tcPr>
            <w:tcW w:w="624" w:type="dxa"/>
            <w:vAlign w:val="center"/>
          </w:tcPr>
          <w:p w14:paraId="2ECA38E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EF58043">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4B46405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25F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4E77342">
            <w:pPr>
              <w:jc w:val="center"/>
              <w:rPr>
                <w:rFonts w:ascii="Times New Roman" w:hAnsi="Times New Roman" w:eastAsia="方正仿宋_GBK"/>
                <w:sz w:val="18"/>
                <w:szCs w:val="18"/>
              </w:rPr>
            </w:pPr>
            <w:r>
              <w:rPr>
                <w:rFonts w:ascii="Times New Roman" w:hAnsi="Times New Roman" w:eastAsia="方正仿宋_GBK"/>
                <w:sz w:val="18"/>
                <w:szCs w:val="18"/>
              </w:rPr>
              <w:t>102</w:t>
            </w:r>
          </w:p>
        </w:tc>
        <w:tc>
          <w:tcPr>
            <w:tcW w:w="4195" w:type="dxa"/>
            <w:vAlign w:val="center"/>
          </w:tcPr>
          <w:p w14:paraId="5E3D5F93">
            <w:pPr>
              <w:jc w:val="center"/>
              <w:rPr>
                <w:rFonts w:ascii="Times New Roman" w:hAnsi="Times New Roman" w:eastAsia="方正仿宋_GBK"/>
                <w:sz w:val="18"/>
                <w:szCs w:val="18"/>
              </w:rPr>
            </w:pPr>
            <w:r>
              <w:rPr>
                <w:rFonts w:ascii="Times New Roman" w:hAnsi="Times New Roman" w:eastAsia="方正仿宋_GBK"/>
                <w:sz w:val="18"/>
                <w:szCs w:val="18"/>
              </w:rPr>
              <w:t>泡树岗公安烈士墓</w:t>
            </w:r>
          </w:p>
        </w:tc>
        <w:tc>
          <w:tcPr>
            <w:tcW w:w="1417" w:type="dxa"/>
            <w:vMerge w:val="continue"/>
            <w:vAlign w:val="center"/>
          </w:tcPr>
          <w:p w14:paraId="738877DF">
            <w:pPr>
              <w:jc w:val="center"/>
              <w:rPr>
                <w:rFonts w:ascii="Times New Roman" w:hAnsi="Times New Roman" w:eastAsia="方正仿宋_GBK"/>
                <w:sz w:val="18"/>
                <w:szCs w:val="18"/>
              </w:rPr>
            </w:pPr>
          </w:p>
        </w:tc>
        <w:tc>
          <w:tcPr>
            <w:tcW w:w="624" w:type="dxa"/>
            <w:vAlign w:val="center"/>
          </w:tcPr>
          <w:p w14:paraId="556B8E5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A3F66E9">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0D5BB5F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3E0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50AC3E3">
            <w:pPr>
              <w:jc w:val="center"/>
              <w:rPr>
                <w:rFonts w:ascii="Times New Roman" w:hAnsi="Times New Roman" w:eastAsia="方正仿宋_GBK"/>
                <w:sz w:val="18"/>
                <w:szCs w:val="18"/>
              </w:rPr>
            </w:pPr>
            <w:r>
              <w:rPr>
                <w:rFonts w:ascii="Times New Roman" w:hAnsi="Times New Roman" w:eastAsia="方正仿宋_GBK"/>
                <w:sz w:val="18"/>
                <w:szCs w:val="18"/>
              </w:rPr>
              <w:t>103</w:t>
            </w:r>
          </w:p>
        </w:tc>
        <w:tc>
          <w:tcPr>
            <w:tcW w:w="4195" w:type="dxa"/>
            <w:vAlign w:val="center"/>
          </w:tcPr>
          <w:p w14:paraId="3909DAC5">
            <w:pPr>
              <w:jc w:val="center"/>
              <w:rPr>
                <w:rFonts w:ascii="Times New Roman" w:hAnsi="Times New Roman" w:eastAsia="方正仿宋_GBK"/>
                <w:sz w:val="18"/>
                <w:szCs w:val="18"/>
              </w:rPr>
            </w:pPr>
            <w:r>
              <w:rPr>
                <w:rFonts w:ascii="Times New Roman" w:hAnsi="Times New Roman" w:eastAsia="方正仿宋_GBK"/>
                <w:sz w:val="18"/>
                <w:szCs w:val="18"/>
              </w:rPr>
              <w:t>余山红军烈士墓园</w:t>
            </w:r>
          </w:p>
        </w:tc>
        <w:tc>
          <w:tcPr>
            <w:tcW w:w="1417" w:type="dxa"/>
            <w:vMerge w:val="continue"/>
            <w:vAlign w:val="center"/>
          </w:tcPr>
          <w:p w14:paraId="4A1A826B">
            <w:pPr>
              <w:jc w:val="center"/>
              <w:rPr>
                <w:rFonts w:ascii="Times New Roman" w:hAnsi="Times New Roman" w:eastAsia="方正仿宋_GBK"/>
                <w:sz w:val="18"/>
                <w:szCs w:val="18"/>
              </w:rPr>
            </w:pPr>
          </w:p>
        </w:tc>
        <w:tc>
          <w:tcPr>
            <w:tcW w:w="624" w:type="dxa"/>
            <w:vAlign w:val="center"/>
          </w:tcPr>
          <w:p w14:paraId="760A2E5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F9FC565">
            <w:pPr>
              <w:jc w:val="center"/>
              <w:rPr>
                <w:rFonts w:ascii="Times New Roman" w:hAnsi="Times New Roman" w:eastAsia="方正仿宋_GBK"/>
                <w:sz w:val="18"/>
                <w:szCs w:val="18"/>
              </w:rPr>
            </w:pPr>
            <w:r>
              <w:rPr>
                <w:rFonts w:ascii="Times New Roman" w:hAnsi="Times New Roman" w:eastAsia="方正仿宋_GBK"/>
                <w:sz w:val="18"/>
                <w:szCs w:val="18"/>
              </w:rPr>
              <w:t>1929-1930年</w:t>
            </w:r>
          </w:p>
        </w:tc>
        <w:tc>
          <w:tcPr>
            <w:tcW w:w="964" w:type="dxa"/>
            <w:vAlign w:val="center"/>
          </w:tcPr>
          <w:p w14:paraId="2F64AA2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5A9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5D1F6C3">
            <w:pPr>
              <w:jc w:val="center"/>
              <w:rPr>
                <w:rFonts w:ascii="Times New Roman" w:hAnsi="Times New Roman" w:eastAsia="方正仿宋_GBK"/>
                <w:sz w:val="18"/>
                <w:szCs w:val="18"/>
              </w:rPr>
            </w:pPr>
            <w:r>
              <w:rPr>
                <w:rFonts w:ascii="Times New Roman" w:hAnsi="Times New Roman" w:eastAsia="方正仿宋_GBK"/>
                <w:sz w:val="18"/>
                <w:szCs w:val="18"/>
              </w:rPr>
              <w:t>104</w:t>
            </w:r>
          </w:p>
        </w:tc>
        <w:tc>
          <w:tcPr>
            <w:tcW w:w="4195" w:type="dxa"/>
            <w:vAlign w:val="center"/>
          </w:tcPr>
          <w:p w14:paraId="32F4569B">
            <w:pPr>
              <w:jc w:val="center"/>
              <w:rPr>
                <w:rFonts w:ascii="Times New Roman" w:hAnsi="Times New Roman" w:eastAsia="方正仿宋_GBK"/>
                <w:sz w:val="18"/>
                <w:szCs w:val="18"/>
              </w:rPr>
            </w:pPr>
            <w:r>
              <w:rPr>
                <w:rFonts w:ascii="Times New Roman" w:hAnsi="Times New Roman" w:eastAsia="方正仿宋_GBK"/>
                <w:sz w:val="18"/>
                <w:szCs w:val="18"/>
              </w:rPr>
              <w:t>詹谷堂烈士墓</w:t>
            </w:r>
          </w:p>
        </w:tc>
        <w:tc>
          <w:tcPr>
            <w:tcW w:w="1417" w:type="dxa"/>
            <w:vMerge w:val="continue"/>
            <w:vAlign w:val="center"/>
          </w:tcPr>
          <w:p w14:paraId="62AB41E3">
            <w:pPr>
              <w:jc w:val="center"/>
              <w:rPr>
                <w:rFonts w:ascii="Times New Roman" w:hAnsi="Times New Roman" w:eastAsia="方正仿宋_GBK"/>
                <w:sz w:val="18"/>
                <w:szCs w:val="18"/>
              </w:rPr>
            </w:pPr>
          </w:p>
        </w:tc>
        <w:tc>
          <w:tcPr>
            <w:tcW w:w="624" w:type="dxa"/>
            <w:vAlign w:val="center"/>
          </w:tcPr>
          <w:p w14:paraId="5F0B898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8A8586F">
            <w:pPr>
              <w:jc w:val="center"/>
              <w:rPr>
                <w:rFonts w:ascii="Times New Roman" w:hAnsi="Times New Roman" w:eastAsia="方正仿宋_GBK"/>
                <w:sz w:val="18"/>
                <w:szCs w:val="18"/>
              </w:rPr>
            </w:pPr>
            <w:r>
              <w:rPr>
                <w:rFonts w:ascii="Times New Roman" w:hAnsi="Times New Roman" w:eastAsia="方正仿宋_GBK"/>
                <w:sz w:val="18"/>
                <w:szCs w:val="18"/>
              </w:rPr>
              <w:t>1929.11-1932.9</w:t>
            </w:r>
          </w:p>
        </w:tc>
        <w:tc>
          <w:tcPr>
            <w:tcW w:w="964" w:type="dxa"/>
            <w:vAlign w:val="center"/>
          </w:tcPr>
          <w:p w14:paraId="4D558A5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ECF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370337D">
            <w:pPr>
              <w:jc w:val="center"/>
              <w:rPr>
                <w:rFonts w:ascii="Times New Roman" w:hAnsi="Times New Roman" w:eastAsia="方正仿宋_GBK"/>
                <w:sz w:val="18"/>
                <w:szCs w:val="18"/>
              </w:rPr>
            </w:pPr>
            <w:r>
              <w:rPr>
                <w:rFonts w:ascii="Times New Roman" w:hAnsi="Times New Roman" w:eastAsia="方正仿宋_GBK"/>
                <w:sz w:val="18"/>
                <w:szCs w:val="18"/>
              </w:rPr>
              <w:t>105</w:t>
            </w:r>
          </w:p>
        </w:tc>
        <w:tc>
          <w:tcPr>
            <w:tcW w:w="4195" w:type="dxa"/>
            <w:vAlign w:val="center"/>
          </w:tcPr>
          <w:p w14:paraId="22740C71">
            <w:pPr>
              <w:jc w:val="center"/>
              <w:rPr>
                <w:rFonts w:ascii="Times New Roman" w:hAnsi="Times New Roman" w:eastAsia="方正仿宋_GBK"/>
                <w:sz w:val="18"/>
                <w:szCs w:val="18"/>
              </w:rPr>
            </w:pPr>
            <w:r>
              <w:rPr>
                <w:rFonts w:ascii="Times New Roman" w:hAnsi="Times New Roman" w:eastAsia="方正仿宋_GBK"/>
                <w:sz w:val="18"/>
                <w:szCs w:val="18"/>
              </w:rPr>
              <w:t>曾绍山将军故居</w:t>
            </w:r>
          </w:p>
        </w:tc>
        <w:tc>
          <w:tcPr>
            <w:tcW w:w="1417" w:type="dxa"/>
            <w:vMerge w:val="continue"/>
            <w:vAlign w:val="center"/>
          </w:tcPr>
          <w:p w14:paraId="590E1035">
            <w:pPr>
              <w:jc w:val="center"/>
              <w:rPr>
                <w:rFonts w:ascii="Times New Roman" w:hAnsi="Times New Roman" w:eastAsia="方正仿宋_GBK"/>
                <w:sz w:val="18"/>
                <w:szCs w:val="18"/>
              </w:rPr>
            </w:pPr>
          </w:p>
        </w:tc>
        <w:tc>
          <w:tcPr>
            <w:tcW w:w="624" w:type="dxa"/>
            <w:vAlign w:val="center"/>
          </w:tcPr>
          <w:p w14:paraId="0B90B43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95DAE11">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29EB9C1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89C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B4369E8">
            <w:pPr>
              <w:jc w:val="center"/>
              <w:rPr>
                <w:rFonts w:ascii="Times New Roman" w:hAnsi="Times New Roman" w:eastAsia="方正仿宋_GBK"/>
                <w:sz w:val="18"/>
                <w:szCs w:val="18"/>
              </w:rPr>
            </w:pPr>
            <w:r>
              <w:rPr>
                <w:rFonts w:ascii="Times New Roman" w:hAnsi="Times New Roman" w:eastAsia="方正仿宋_GBK"/>
                <w:sz w:val="18"/>
                <w:szCs w:val="18"/>
              </w:rPr>
              <w:t>106</w:t>
            </w:r>
          </w:p>
        </w:tc>
        <w:tc>
          <w:tcPr>
            <w:tcW w:w="4195" w:type="dxa"/>
            <w:vAlign w:val="center"/>
          </w:tcPr>
          <w:p w14:paraId="0442B7E3">
            <w:pPr>
              <w:jc w:val="center"/>
              <w:rPr>
                <w:rFonts w:ascii="Times New Roman" w:hAnsi="Times New Roman" w:eastAsia="方正仿宋_GBK"/>
                <w:sz w:val="18"/>
                <w:szCs w:val="18"/>
              </w:rPr>
            </w:pPr>
            <w:r>
              <w:rPr>
                <w:rFonts w:ascii="Times New Roman" w:hAnsi="Times New Roman" w:eastAsia="方正仿宋_GBK"/>
                <w:sz w:val="18"/>
                <w:szCs w:val="18"/>
              </w:rPr>
              <w:t>红25军军政机构旧址</w:t>
            </w:r>
          </w:p>
        </w:tc>
        <w:tc>
          <w:tcPr>
            <w:tcW w:w="1417" w:type="dxa"/>
            <w:vMerge w:val="continue"/>
            <w:vAlign w:val="center"/>
          </w:tcPr>
          <w:p w14:paraId="0E952156">
            <w:pPr>
              <w:jc w:val="center"/>
              <w:rPr>
                <w:rFonts w:ascii="Times New Roman" w:hAnsi="Times New Roman" w:eastAsia="方正仿宋_GBK"/>
                <w:sz w:val="18"/>
                <w:szCs w:val="18"/>
              </w:rPr>
            </w:pPr>
          </w:p>
        </w:tc>
        <w:tc>
          <w:tcPr>
            <w:tcW w:w="624" w:type="dxa"/>
            <w:vAlign w:val="center"/>
          </w:tcPr>
          <w:p w14:paraId="0A2C979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BC144CA">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7078E2A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2F6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9D68F0D">
            <w:pPr>
              <w:jc w:val="center"/>
              <w:rPr>
                <w:rFonts w:ascii="Times New Roman" w:hAnsi="Times New Roman" w:eastAsia="方正仿宋_GBK"/>
                <w:sz w:val="18"/>
                <w:szCs w:val="18"/>
              </w:rPr>
            </w:pPr>
            <w:r>
              <w:rPr>
                <w:rFonts w:ascii="Times New Roman" w:hAnsi="Times New Roman" w:eastAsia="方正仿宋_GBK"/>
                <w:sz w:val="18"/>
                <w:szCs w:val="18"/>
              </w:rPr>
              <w:t>107</w:t>
            </w:r>
          </w:p>
        </w:tc>
        <w:tc>
          <w:tcPr>
            <w:tcW w:w="4195" w:type="dxa"/>
            <w:vAlign w:val="center"/>
          </w:tcPr>
          <w:p w14:paraId="473AB73F">
            <w:pPr>
              <w:jc w:val="center"/>
              <w:rPr>
                <w:rFonts w:ascii="Times New Roman" w:hAnsi="Times New Roman" w:eastAsia="方正仿宋_GBK"/>
                <w:sz w:val="18"/>
                <w:szCs w:val="18"/>
              </w:rPr>
            </w:pPr>
            <w:r>
              <w:rPr>
                <w:rFonts w:ascii="Times New Roman" w:hAnsi="Times New Roman" w:eastAsia="方正仿宋_GBK"/>
                <w:sz w:val="18"/>
                <w:szCs w:val="18"/>
              </w:rPr>
              <w:t>县供销社大楼</w:t>
            </w:r>
          </w:p>
        </w:tc>
        <w:tc>
          <w:tcPr>
            <w:tcW w:w="1417" w:type="dxa"/>
            <w:vMerge w:val="continue"/>
            <w:vAlign w:val="center"/>
          </w:tcPr>
          <w:p w14:paraId="3294B757">
            <w:pPr>
              <w:jc w:val="center"/>
              <w:rPr>
                <w:rFonts w:ascii="Times New Roman" w:hAnsi="Times New Roman" w:eastAsia="方正仿宋_GBK"/>
                <w:sz w:val="18"/>
                <w:szCs w:val="18"/>
              </w:rPr>
            </w:pPr>
          </w:p>
        </w:tc>
        <w:tc>
          <w:tcPr>
            <w:tcW w:w="624" w:type="dxa"/>
            <w:vAlign w:val="center"/>
          </w:tcPr>
          <w:p w14:paraId="0E4A5B1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594B2E8">
            <w:pPr>
              <w:jc w:val="center"/>
              <w:rPr>
                <w:rFonts w:ascii="Times New Roman" w:hAnsi="Times New Roman" w:eastAsia="方正仿宋_GBK"/>
                <w:sz w:val="18"/>
                <w:szCs w:val="18"/>
              </w:rPr>
            </w:pPr>
            <w:r>
              <w:rPr>
                <w:rFonts w:ascii="Times New Roman" w:hAnsi="Times New Roman" w:eastAsia="方正仿宋_GBK"/>
                <w:sz w:val="18"/>
                <w:szCs w:val="18"/>
              </w:rPr>
              <w:t>1955年</w:t>
            </w:r>
          </w:p>
        </w:tc>
        <w:tc>
          <w:tcPr>
            <w:tcW w:w="964" w:type="dxa"/>
            <w:vAlign w:val="center"/>
          </w:tcPr>
          <w:p w14:paraId="44A0414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E73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4056C2A">
            <w:pPr>
              <w:jc w:val="center"/>
              <w:rPr>
                <w:rFonts w:ascii="Times New Roman" w:hAnsi="Times New Roman" w:eastAsia="方正仿宋_GBK"/>
                <w:sz w:val="18"/>
                <w:szCs w:val="18"/>
              </w:rPr>
            </w:pPr>
            <w:r>
              <w:rPr>
                <w:rFonts w:ascii="Times New Roman" w:hAnsi="Times New Roman" w:eastAsia="方正仿宋_GBK"/>
                <w:sz w:val="18"/>
                <w:szCs w:val="18"/>
              </w:rPr>
              <w:t>108</w:t>
            </w:r>
          </w:p>
        </w:tc>
        <w:tc>
          <w:tcPr>
            <w:tcW w:w="4195" w:type="dxa"/>
            <w:vAlign w:val="center"/>
          </w:tcPr>
          <w:p w14:paraId="1F1359C2">
            <w:pPr>
              <w:jc w:val="center"/>
              <w:rPr>
                <w:rFonts w:ascii="Times New Roman" w:hAnsi="Times New Roman" w:eastAsia="方正仿宋_GBK"/>
                <w:sz w:val="18"/>
                <w:szCs w:val="18"/>
              </w:rPr>
            </w:pPr>
            <w:r>
              <w:rPr>
                <w:rFonts w:ascii="Times New Roman" w:hAnsi="Times New Roman" w:eastAsia="方正仿宋_GBK"/>
                <w:sz w:val="18"/>
                <w:szCs w:val="18"/>
              </w:rPr>
              <w:t>李开文故居</w:t>
            </w:r>
          </w:p>
        </w:tc>
        <w:tc>
          <w:tcPr>
            <w:tcW w:w="1417" w:type="dxa"/>
            <w:vMerge w:val="continue"/>
            <w:vAlign w:val="center"/>
          </w:tcPr>
          <w:p w14:paraId="44671A6E">
            <w:pPr>
              <w:jc w:val="center"/>
              <w:rPr>
                <w:rFonts w:ascii="Times New Roman" w:hAnsi="Times New Roman" w:eastAsia="方正仿宋_GBK"/>
                <w:sz w:val="18"/>
                <w:szCs w:val="18"/>
              </w:rPr>
            </w:pPr>
          </w:p>
        </w:tc>
        <w:tc>
          <w:tcPr>
            <w:tcW w:w="624" w:type="dxa"/>
            <w:vAlign w:val="center"/>
          </w:tcPr>
          <w:p w14:paraId="426DB53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5CDF539">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494530F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BB1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3A7448D">
            <w:pPr>
              <w:jc w:val="center"/>
              <w:rPr>
                <w:rFonts w:ascii="Times New Roman" w:hAnsi="Times New Roman" w:eastAsia="方正仿宋_GBK"/>
                <w:sz w:val="18"/>
                <w:szCs w:val="18"/>
              </w:rPr>
            </w:pPr>
            <w:r>
              <w:rPr>
                <w:rFonts w:ascii="Times New Roman" w:hAnsi="Times New Roman" w:eastAsia="方正仿宋_GBK"/>
                <w:sz w:val="18"/>
                <w:szCs w:val="18"/>
              </w:rPr>
              <w:t>109</w:t>
            </w:r>
          </w:p>
        </w:tc>
        <w:tc>
          <w:tcPr>
            <w:tcW w:w="4195" w:type="dxa"/>
            <w:vAlign w:val="center"/>
          </w:tcPr>
          <w:p w14:paraId="32FDA912">
            <w:pPr>
              <w:jc w:val="center"/>
              <w:rPr>
                <w:rFonts w:ascii="Times New Roman" w:hAnsi="Times New Roman" w:eastAsia="方正仿宋_GBK"/>
                <w:sz w:val="18"/>
                <w:szCs w:val="18"/>
              </w:rPr>
            </w:pPr>
            <w:r>
              <w:rPr>
                <w:rFonts w:ascii="Times New Roman" w:hAnsi="Times New Roman" w:eastAsia="方正仿宋_GBK"/>
                <w:sz w:val="18"/>
                <w:szCs w:val="18"/>
              </w:rPr>
              <w:t>六安六区二乡苏维埃政府旧址</w:t>
            </w:r>
          </w:p>
        </w:tc>
        <w:tc>
          <w:tcPr>
            <w:tcW w:w="1417" w:type="dxa"/>
            <w:vMerge w:val="continue"/>
            <w:vAlign w:val="center"/>
          </w:tcPr>
          <w:p w14:paraId="484BD4D5">
            <w:pPr>
              <w:jc w:val="center"/>
              <w:rPr>
                <w:rFonts w:ascii="Times New Roman" w:hAnsi="Times New Roman" w:eastAsia="方正仿宋_GBK"/>
                <w:sz w:val="18"/>
                <w:szCs w:val="18"/>
              </w:rPr>
            </w:pPr>
          </w:p>
        </w:tc>
        <w:tc>
          <w:tcPr>
            <w:tcW w:w="624" w:type="dxa"/>
            <w:vAlign w:val="center"/>
          </w:tcPr>
          <w:p w14:paraId="2030B92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83D16B2">
            <w:pPr>
              <w:jc w:val="center"/>
              <w:rPr>
                <w:rFonts w:ascii="Times New Roman" w:hAnsi="Times New Roman" w:eastAsia="方正仿宋_GBK"/>
                <w:sz w:val="18"/>
                <w:szCs w:val="18"/>
              </w:rPr>
            </w:pPr>
            <w:r>
              <w:rPr>
                <w:rFonts w:ascii="Times New Roman" w:hAnsi="Times New Roman" w:eastAsia="方正仿宋_GBK"/>
                <w:sz w:val="18"/>
                <w:szCs w:val="18"/>
              </w:rPr>
              <w:t>1930</w:t>
            </w:r>
          </w:p>
        </w:tc>
        <w:tc>
          <w:tcPr>
            <w:tcW w:w="964" w:type="dxa"/>
            <w:vAlign w:val="center"/>
          </w:tcPr>
          <w:p w14:paraId="2A9C5D3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B2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1AA1475">
            <w:pPr>
              <w:jc w:val="center"/>
              <w:rPr>
                <w:rFonts w:ascii="Times New Roman" w:hAnsi="Times New Roman" w:eastAsia="方正仿宋_GBK"/>
                <w:sz w:val="18"/>
                <w:szCs w:val="18"/>
              </w:rPr>
            </w:pPr>
            <w:r>
              <w:rPr>
                <w:rFonts w:ascii="Times New Roman" w:hAnsi="Times New Roman" w:eastAsia="方正仿宋_GBK"/>
                <w:sz w:val="18"/>
                <w:szCs w:val="18"/>
              </w:rPr>
              <w:t>110</w:t>
            </w:r>
          </w:p>
        </w:tc>
        <w:tc>
          <w:tcPr>
            <w:tcW w:w="4195" w:type="dxa"/>
            <w:vAlign w:val="center"/>
          </w:tcPr>
          <w:p w14:paraId="74DF6FDE">
            <w:pPr>
              <w:jc w:val="center"/>
              <w:rPr>
                <w:rFonts w:ascii="Times New Roman" w:hAnsi="Times New Roman" w:eastAsia="方正仿宋_GBK"/>
                <w:sz w:val="18"/>
                <w:szCs w:val="18"/>
              </w:rPr>
            </w:pPr>
            <w:r>
              <w:rPr>
                <w:rFonts w:ascii="Times New Roman" w:hAnsi="Times New Roman" w:eastAsia="方正仿宋_GBK"/>
                <w:sz w:val="18"/>
                <w:szCs w:val="18"/>
              </w:rPr>
              <w:t>康烈功将军故居</w:t>
            </w:r>
          </w:p>
        </w:tc>
        <w:tc>
          <w:tcPr>
            <w:tcW w:w="1417" w:type="dxa"/>
            <w:vMerge w:val="continue"/>
            <w:vAlign w:val="center"/>
          </w:tcPr>
          <w:p w14:paraId="3AD38DAA">
            <w:pPr>
              <w:jc w:val="center"/>
              <w:rPr>
                <w:rFonts w:ascii="Times New Roman" w:hAnsi="Times New Roman" w:eastAsia="方正仿宋_GBK"/>
                <w:sz w:val="18"/>
                <w:szCs w:val="18"/>
              </w:rPr>
            </w:pPr>
          </w:p>
        </w:tc>
        <w:tc>
          <w:tcPr>
            <w:tcW w:w="624" w:type="dxa"/>
            <w:vAlign w:val="center"/>
          </w:tcPr>
          <w:p w14:paraId="60EE751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70E03DD">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2FB70456">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F59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3FE7CBE">
            <w:pPr>
              <w:jc w:val="center"/>
              <w:rPr>
                <w:rFonts w:ascii="Times New Roman" w:hAnsi="Times New Roman" w:eastAsia="方正仿宋_GBK"/>
                <w:sz w:val="18"/>
                <w:szCs w:val="18"/>
              </w:rPr>
            </w:pPr>
            <w:r>
              <w:rPr>
                <w:rFonts w:ascii="Times New Roman" w:hAnsi="Times New Roman" w:eastAsia="方正仿宋_GBK"/>
                <w:sz w:val="18"/>
                <w:szCs w:val="18"/>
              </w:rPr>
              <w:t>111</w:t>
            </w:r>
          </w:p>
        </w:tc>
        <w:tc>
          <w:tcPr>
            <w:tcW w:w="4195" w:type="dxa"/>
            <w:vAlign w:val="center"/>
          </w:tcPr>
          <w:p w14:paraId="65046A06">
            <w:pPr>
              <w:jc w:val="center"/>
              <w:rPr>
                <w:rFonts w:ascii="Times New Roman" w:hAnsi="Times New Roman" w:eastAsia="方正仿宋_GBK"/>
                <w:sz w:val="18"/>
                <w:szCs w:val="18"/>
              </w:rPr>
            </w:pPr>
            <w:r>
              <w:rPr>
                <w:rFonts w:ascii="Times New Roman" w:hAnsi="Times New Roman" w:eastAsia="方正仿宋_GBK"/>
                <w:sz w:val="18"/>
                <w:szCs w:val="18"/>
              </w:rPr>
              <w:t>六安六区七乡苏府及六区独立团旧址</w:t>
            </w:r>
          </w:p>
        </w:tc>
        <w:tc>
          <w:tcPr>
            <w:tcW w:w="1417" w:type="dxa"/>
            <w:vMerge w:val="continue"/>
            <w:vAlign w:val="center"/>
          </w:tcPr>
          <w:p w14:paraId="756462AF">
            <w:pPr>
              <w:jc w:val="center"/>
              <w:rPr>
                <w:rFonts w:ascii="Times New Roman" w:hAnsi="Times New Roman" w:eastAsia="方正仿宋_GBK"/>
                <w:sz w:val="18"/>
                <w:szCs w:val="18"/>
              </w:rPr>
            </w:pPr>
          </w:p>
        </w:tc>
        <w:tc>
          <w:tcPr>
            <w:tcW w:w="624" w:type="dxa"/>
            <w:vAlign w:val="center"/>
          </w:tcPr>
          <w:p w14:paraId="272AD31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0F16C48">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38D3C5D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A4B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4D15340">
            <w:pPr>
              <w:jc w:val="center"/>
              <w:rPr>
                <w:rFonts w:ascii="Times New Roman" w:hAnsi="Times New Roman" w:eastAsia="方正仿宋_GBK"/>
                <w:sz w:val="18"/>
                <w:szCs w:val="18"/>
              </w:rPr>
            </w:pPr>
            <w:r>
              <w:rPr>
                <w:rFonts w:ascii="Times New Roman" w:hAnsi="Times New Roman" w:eastAsia="方正仿宋_GBK"/>
                <w:sz w:val="18"/>
                <w:szCs w:val="18"/>
              </w:rPr>
              <w:t>112</w:t>
            </w:r>
          </w:p>
        </w:tc>
        <w:tc>
          <w:tcPr>
            <w:tcW w:w="4195" w:type="dxa"/>
            <w:vAlign w:val="center"/>
          </w:tcPr>
          <w:p w14:paraId="0D737CD2">
            <w:pPr>
              <w:jc w:val="center"/>
              <w:rPr>
                <w:rFonts w:ascii="Times New Roman" w:hAnsi="Times New Roman" w:eastAsia="方正仿宋_GBK"/>
                <w:sz w:val="18"/>
                <w:szCs w:val="18"/>
              </w:rPr>
            </w:pPr>
            <w:r>
              <w:rPr>
                <w:rFonts w:ascii="Times New Roman" w:hAnsi="Times New Roman" w:eastAsia="方正仿宋_GBK"/>
                <w:sz w:val="18"/>
                <w:szCs w:val="18"/>
              </w:rPr>
              <w:t>老红军汪立庭旧居</w:t>
            </w:r>
          </w:p>
        </w:tc>
        <w:tc>
          <w:tcPr>
            <w:tcW w:w="1417" w:type="dxa"/>
            <w:vMerge w:val="continue"/>
            <w:vAlign w:val="center"/>
          </w:tcPr>
          <w:p w14:paraId="22882B1B">
            <w:pPr>
              <w:jc w:val="center"/>
              <w:rPr>
                <w:rFonts w:ascii="Times New Roman" w:hAnsi="Times New Roman" w:eastAsia="方正仿宋_GBK"/>
                <w:sz w:val="18"/>
                <w:szCs w:val="18"/>
              </w:rPr>
            </w:pPr>
          </w:p>
        </w:tc>
        <w:tc>
          <w:tcPr>
            <w:tcW w:w="624" w:type="dxa"/>
            <w:vAlign w:val="center"/>
          </w:tcPr>
          <w:p w14:paraId="5CEA61B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6B4223F">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6792802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C81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E215A45">
            <w:pPr>
              <w:jc w:val="center"/>
              <w:rPr>
                <w:rFonts w:ascii="Times New Roman" w:hAnsi="Times New Roman" w:eastAsia="方正仿宋_GBK"/>
                <w:sz w:val="18"/>
                <w:szCs w:val="18"/>
              </w:rPr>
            </w:pPr>
            <w:r>
              <w:rPr>
                <w:rFonts w:ascii="Times New Roman" w:hAnsi="Times New Roman" w:eastAsia="方正仿宋_GBK"/>
                <w:sz w:val="18"/>
                <w:szCs w:val="18"/>
              </w:rPr>
              <w:t>113</w:t>
            </w:r>
          </w:p>
        </w:tc>
        <w:tc>
          <w:tcPr>
            <w:tcW w:w="4195" w:type="dxa"/>
            <w:vAlign w:val="center"/>
          </w:tcPr>
          <w:p w14:paraId="2090E05C">
            <w:pPr>
              <w:jc w:val="center"/>
              <w:rPr>
                <w:rFonts w:ascii="Times New Roman" w:hAnsi="Times New Roman" w:eastAsia="方正仿宋_GBK"/>
                <w:sz w:val="18"/>
                <w:szCs w:val="18"/>
              </w:rPr>
            </w:pPr>
            <w:r>
              <w:rPr>
                <w:rFonts w:ascii="Times New Roman" w:hAnsi="Times New Roman" w:eastAsia="方正仿宋_GBK"/>
                <w:sz w:val="18"/>
                <w:szCs w:val="18"/>
              </w:rPr>
              <w:t>赤南县一区七乡苏维埃政府旧址</w:t>
            </w:r>
          </w:p>
        </w:tc>
        <w:tc>
          <w:tcPr>
            <w:tcW w:w="1417" w:type="dxa"/>
            <w:vMerge w:val="continue"/>
            <w:vAlign w:val="center"/>
          </w:tcPr>
          <w:p w14:paraId="70FBF459">
            <w:pPr>
              <w:jc w:val="center"/>
              <w:rPr>
                <w:rFonts w:ascii="Times New Roman" w:hAnsi="Times New Roman" w:eastAsia="方正仿宋_GBK"/>
                <w:sz w:val="18"/>
                <w:szCs w:val="18"/>
              </w:rPr>
            </w:pPr>
          </w:p>
        </w:tc>
        <w:tc>
          <w:tcPr>
            <w:tcW w:w="624" w:type="dxa"/>
            <w:vAlign w:val="center"/>
          </w:tcPr>
          <w:p w14:paraId="0CD9ECC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F5C4351">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318F2B6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8C7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F687BD9">
            <w:pPr>
              <w:jc w:val="center"/>
              <w:rPr>
                <w:rFonts w:ascii="Times New Roman" w:hAnsi="Times New Roman" w:eastAsia="方正仿宋_GBK"/>
                <w:sz w:val="18"/>
                <w:szCs w:val="18"/>
              </w:rPr>
            </w:pPr>
            <w:r>
              <w:rPr>
                <w:rFonts w:ascii="Times New Roman" w:hAnsi="Times New Roman" w:eastAsia="方正仿宋_GBK"/>
                <w:sz w:val="18"/>
                <w:szCs w:val="18"/>
              </w:rPr>
              <w:t>114</w:t>
            </w:r>
          </w:p>
        </w:tc>
        <w:tc>
          <w:tcPr>
            <w:tcW w:w="4195" w:type="dxa"/>
            <w:vAlign w:val="center"/>
          </w:tcPr>
          <w:p w14:paraId="6664426B">
            <w:pPr>
              <w:jc w:val="center"/>
              <w:rPr>
                <w:rFonts w:ascii="Times New Roman" w:hAnsi="Times New Roman" w:eastAsia="方正仿宋_GBK"/>
                <w:sz w:val="18"/>
                <w:szCs w:val="18"/>
              </w:rPr>
            </w:pPr>
            <w:r>
              <w:rPr>
                <w:rFonts w:ascii="Times New Roman" w:hAnsi="Times New Roman" w:eastAsia="方正仿宋_GBK"/>
                <w:sz w:val="18"/>
                <w:szCs w:val="18"/>
              </w:rPr>
              <w:t>商城县三区五乡苏维埃政府旧址</w:t>
            </w:r>
          </w:p>
        </w:tc>
        <w:tc>
          <w:tcPr>
            <w:tcW w:w="1417" w:type="dxa"/>
            <w:vMerge w:val="continue"/>
            <w:vAlign w:val="center"/>
          </w:tcPr>
          <w:p w14:paraId="2F54F630">
            <w:pPr>
              <w:jc w:val="center"/>
              <w:rPr>
                <w:rFonts w:ascii="Times New Roman" w:hAnsi="Times New Roman" w:eastAsia="方正仿宋_GBK"/>
                <w:sz w:val="18"/>
                <w:szCs w:val="18"/>
              </w:rPr>
            </w:pPr>
          </w:p>
        </w:tc>
        <w:tc>
          <w:tcPr>
            <w:tcW w:w="624" w:type="dxa"/>
            <w:vAlign w:val="center"/>
          </w:tcPr>
          <w:p w14:paraId="697557D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5B6D899">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62A0401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62B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286CDAF">
            <w:pPr>
              <w:jc w:val="center"/>
              <w:rPr>
                <w:rFonts w:ascii="Times New Roman" w:hAnsi="Times New Roman" w:eastAsia="方正仿宋_GBK"/>
                <w:sz w:val="18"/>
                <w:szCs w:val="18"/>
              </w:rPr>
            </w:pPr>
            <w:r>
              <w:rPr>
                <w:rFonts w:ascii="Times New Roman" w:hAnsi="Times New Roman" w:eastAsia="方正仿宋_GBK"/>
                <w:sz w:val="18"/>
                <w:szCs w:val="18"/>
              </w:rPr>
              <w:t>115</w:t>
            </w:r>
          </w:p>
        </w:tc>
        <w:tc>
          <w:tcPr>
            <w:tcW w:w="4195" w:type="dxa"/>
            <w:vAlign w:val="center"/>
          </w:tcPr>
          <w:p w14:paraId="688DAA88">
            <w:pPr>
              <w:jc w:val="center"/>
              <w:rPr>
                <w:rFonts w:ascii="Times New Roman" w:hAnsi="Times New Roman" w:eastAsia="方正仿宋_GBK"/>
                <w:sz w:val="18"/>
                <w:szCs w:val="18"/>
              </w:rPr>
            </w:pPr>
            <w:r>
              <w:rPr>
                <w:rFonts w:ascii="Times New Roman" w:hAnsi="Times New Roman" w:eastAsia="方正仿宋_GBK"/>
                <w:sz w:val="18"/>
                <w:szCs w:val="18"/>
              </w:rPr>
              <w:t>农民革命武装练兵团旧址</w:t>
            </w:r>
          </w:p>
        </w:tc>
        <w:tc>
          <w:tcPr>
            <w:tcW w:w="1417" w:type="dxa"/>
            <w:vMerge w:val="continue"/>
            <w:vAlign w:val="center"/>
          </w:tcPr>
          <w:p w14:paraId="1DD41C31">
            <w:pPr>
              <w:jc w:val="center"/>
              <w:rPr>
                <w:rFonts w:ascii="Times New Roman" w:hAnsi="Times New Roman" w:eastAsia="方正仿宋_GBK"/>
                <w:sz w:val="18"/>
                <w:szCs w:val="18"/>
              </w:rPr>
            </w:pPr>
          </w:p>
        </w:tc>
        <w:tc>
          <w:tcPr>
            <w:tcW w:w="624" w:type="dxa"/>
            <w:vAlign w:val="center"/>
          </w:tcPr>
          <w:p w14:paraId="6D4A562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7D7BB2E">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0A34C9B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D11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1F07078">
            <w:pPr>
              <w:jc w:val="center"/>
              <w:rPr>
                <w:rFonts w:ascii="Times New Roman" w:hAnsi="Times New Roman" w:eastAsia="方正仿宋_GBK"/>
                <w:sz w:val="18"/>
                <w:szCs w:val="18"/>
              </w:rPr>
            </w:pPr>
            <w:r>
              <w:rPr>
                <w:rFonts w:ascii="Times New Roman" w:hAnsi="Times New Roman" w:eastAsia="方正仿宋_GBK"/>
                <w:sz w:val="18"/>
                <w:szCs w:val="18"/>
              </w:rPr>
              <w:t>116</w:t>
            </w:r>
          </w:p>
        </w:tc>
        <w:tc>
          <w:tcPr>
            <w:tcW w:w="4195" w:type="dxa"/>
            <w:vAlign w:val="center"/>
          </w:tcPr>
          <w:p w14:paraId="30179398">
            <w:pPr>
              <w:jc w:val="center"/>
              <w:rPr>
                <w:rFonts w:ascii="Times New Roman" w:hAnsi="Times New Roman" w:eastAsia="方正仿宋_GBK"/>
                <w:sz w:val="18"/>
                <w:szCs w:val="18"/>
              </w:rPr>
            </w:pPr>
            <w:r>
              <w:rPr>
                <w:rFonts w:ascii="Times New Roman" w:hAnsi="Times New Roman" w:eastAsia="方正仿宋_GBK"/>
                <w:sz w:val="18"/>
                <w:szCs w:val="18"/>
              </w:rPr>
              <w:t>立夏节起义旧址</w:t>
            </w:r>
          </w:p>
        </w:tc>
        <w:tc>
          <w:tcPr>
            <w:tcW w:w="1417" w:type="dxa"/>
            <w:vMerge w:val="continue"/>
            <w:vAlign w:val="center"/>
          </w:tcPr>
          <w:p w14:paraId="13860C8E">
            <w:pPr>
              <w:jc w:val="center"/>
              <w:rPr>
                <w:rFonts w:ascii="Times New Roman" w:hAnsi="Times New Roman" w:eastAsia="方正仿宋_GBK"/>
                <w:sz w:val="18"/>
                <w:szCs w:val="18"/>
              </w:rPr>
            </w:pPr>
          </w:p>
        </w:tc>
        <w:tc>
          <w:tcPr>
            <w:tcW w:w="624" w:type="dxa"/>
            <w:vAlign w:val="center"/>
          </w:tcPr>
          <w:p w14:paraId="189C715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4B5C517">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0C56E81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3B9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F861D48">
            <w:pPr>
              <w:jc w:val="center"/>
              <w:rPr>
                <w:rFonts w:ascii="Times New Roman" w:hAnsi="Times New Roman" w:eastAsia="方正仿宋_GBK"/>
                <w:sz w:val="18"/>
                <w:szCs w:val="18"/>
              </w:rPr>
            </w:pPr>
            <w:r>
              <w:rPr>
                <w:rFonts w:ascii="Times New Roman" w:hAnsi="Times New Roman" w:eastAsia="方正仿宋_GBK"/>
                <w:sz w:val="18"/>
                <w:szCs w:val="18"/>
              </w:rPr>
              <w:t>117</w:t>
            </w:r>
          </w:p>
        </w:tc>
        <w:tc>
          <w:tcPr>
            <w:tcW w:w="4195" w:type="dxa"/>
            <w:vAlign w:val="center"/>
          </w:tcPr>
          <w:p w14:paraId="771E0B20">
            <w:pPr>
              <w:jc w:val="center"/>
              <w:rPr>
                <w:rFonts w:ascii="Times New Roman" w:hAnsi="Times New Roman" w:eastAsia="方正仿宋_GBK"/>
                <w:sz w:val="18"/>
                <w:szCs w:val="18"/>
              </w:rPr>
            </w:pPr>
            <w:r>
              <w:rPr>
                <w:rFonts w:ascii="Times New Roman" w:hAnsi="Times New Roman" w:eastAsia="方正仿宋_GBK"/>
                <w:sz w:val="18"/>
                <w:szCs w:val="18"/>
              </w:rPr>
              <w:t>“八月桂花遍地开”诞生地旧址</w:t>
            </w:r>
          </w:p>
        </w:tc>
        <w:tc>
          <w:tcPr>
            <w:tcW w:w="1417" w:type="dxa"/>
            <w:vMerge w:val="continue"/>
            <w:vAlign w:val="center"/>
          </w:tcPr>
          <w:p w14:paraId="569DBEC3">
            <w:pPr>
              <w:jc w:val="center"/>
              <w:rPr>
                <w:rFonts w:ascii="Times New Roman" w:hAnsi="Times New Roman" w:eastAsia="方正仿宋_GBK"/>
                <w:sz w:val="18"/>
                <w:szCs w:val="18"/>
              </w:rPr>
            </w:pPr>
          </w:p>
        </w:tc>
        <w:tc>
          <w:tcPr>
            <w:tcW w:w="624" w:type="dxa"/>
            <w:vAlign w:val="center"/>
          </w:tcPr>
          <w:p w14:paraId="7CAC2DA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46078AB">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3402350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68A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FFDB9B8">
            <w:pPr>
              <w:jc w:val="center"/>
              <w:rPr>
                <w:rFonts w:ascii="Times New Roman" w:hAnsi="Times New Roman" w:eastAsia="方正仿宋_GBK"/>
                <w:sz w:val="18"/>
                <w:szCs w:val="18"/>
              </w:rPr>
            </w:pPr>
            <w:r>
              <w:rPr>
                <w:rFonts w:ascii="Times New Roman" w:hAnsi="Times New Roman" w:eastAsia="方正仿宋_GBK"/>
                <w:sz w:val="18"/>
                <w:szCs w:val="18"/>
              </w:rPr>
              <w:t>118</w:t>
            </w:r>
          </w:p>
        </w:tc>
        <w:tc>
          <w:tcPr>
            <w:tcW w:w="4195" w:type="dxa"/>
            <w:vAlign w:val="center"/>
          </w:tcPr>
          <w:p w14:paraId="43CACE31">
            <w:pPr>
              <w:jc w:val="center"/>
              <w:rPr>
                <w:rFonts w:ascii="Times New Roman" w:hAnsi="Times New Roman" w:eastAsia="方正仿宋_GBK"/>
                <w:sz w:val="18"/>
                <w:szCs w:val="18"/>
              </w:rPr>
            </w:pPr>
            <w:r>
              <w:rPr>
                <w:rFonts w:ascii="Times New Roman" w:hAnsi="Times New Roman" w:eastAsia="方正仿宋_GBK"/>
                <w:sz w:val="18"/>
                <w:szCs w:val="18"/>
              </w:rPr>
              <w:t>党组织秘密联络站旧址</w:t>
            </w:r>
          </w:p>
        </w:tc>
        <w:tc>
          <w:tcPr>
            <w:tcW w:w="1417" w:type="dxa"/>
            <w:vMerge w:val="continue"/>
            <w:vAlign w:val="center"/>
          </w:tcPr>
          <w:p w14:paraId="5654FB80">
            <w:pPr>
              <w:jc w:val="center"/>
              <w:rPr>
                <w:rFonts w:ascii="Times New Roman" w:hAnsi="Times New Roman" w:eastAsia="方正仿宋_GBK"/>
                <w:sz w:val="18"/>
                <w:szCs w:val="18"/>
              </w:rPr>
            </w:pPr>
          </w:p>
        </w:tc>
        <w:tc>
          <w:tcPr>
            <w:tcW w:w="624" w:type="dxa"/>
            <w:vAlign w:val="center"/>
          </w:tcPr>
          <w:p w14:paraId="1541453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4089E5B">
            <w:pPr>
              <w:jc w:val="center"/>
              <w:rPr>
                <w:rFonts w:ascii="Times New Roman" w:hAnsi="Times New Roman" w:eastAsia="方正仿宋_GBK"/>
                <w:sz w:val="18"/>
                <w:szCs w:val="18"/>
              </w:rPr>
            </w:pPr>
            <w:r>
              <w:rPr>
                <w:rFonts w:ascii="Times New Roman" w:hAnsi="Times New Roman" w:eastAsia="方正仿宋_GBK"/>
                <w:sz w:val="18"/>
                <w:szCs w:val="18"/>
              </w:rPr>
              <w:t>1928年</w:t>
            </w:r>
          </w:p>
        </w:tc>
        <w:tc>
          <w:tcPr>
            <w:tcW w:w="964" w:type="dxa"/>
            <w:vAlign w:val="center"/>
          </w:tcPr>
          <w:p w14:paraId="59AFC0F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346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07220FD">
            <w:pPr>
              <w:jc w:val="center"/>
              <w:rPr>
                <w:rFonts w:ascii="Times New Roman" w:hAnsi="Times New Roman" w:eastAsia="方正仿宋_GBK"/>
                <w:sz w:val="18"/>
                <w:szCs w:val="18"/>
              </w:rPr>
            </w:pPr>
            <w:r>
              <w:rPr>
                <w:rFonts w:ascii="Times New Roman" w:hAnsi="Times New Roman" w:eastAsia="方正仿宋_GBK"/>
                <w:sz w:val="18"/>
                <w:szCs w:val="18"/>
              </w:rPr>
              <w:t>119</w:t>
            </w:r>
          </w:p>
        </w:tc>
        <w:tc>
          <w:tcPr>
            <w:tcW w:w="4195" w:type="dxa"/>
            <w:vAlign w:val="center"/>
          </w:tcPr>
          <w:p w14:paraId="75686E3C">
            <w:pPr>
              <w:jc w:val="center"/>
              <w:rPr>
                <w:rFonts w:ascii="Times New Roman" w:hAnsi="Times New Roman" w:eastAsia="方正仿宋_GBK"/>
                <w:sz w:val="18"/>
                <w:szCs w:val="18"/>
              </w:rPr>
            </w:pPr>
            <w:r>
              <w:rPr>
                <w:rFonts w:ascii="Times New Roman" w:hAnsi="Times New Roman" w:eastAsia="方正仿宋_GBK"/>
                <w:sz w:val="18"/>
                <w:szCs w:val="18"/>
              </w:rPr>
              <w:t>黄泥畈红军烈士墓</w:t>
            </w:r>
          </w:p>
        </w:tc>
        <w:tc>
          <w:tcPr>
            <w:tcW w:w="1417" w:type="dxa"/>
            <w:vMerge w:val="continue"/>
            <w:vAlign w:val="center"/>
          </w:tcPr>
          <w:p w14:paraId="4259FC51">
            <w:pPr>
              <w:jc w:val="center"/>
              <w:rPr>
                <w:rFonts w:ascii="Times New Roman" w:hAnsi="Times New Roman" w:eastAsia="方正仿宋_GBK"/>
                <w:sz w:val="18"/>
                <w:szCs w:val="18"/>
              </w:rPr>
            </w:pPr>
          </w:p>
        </w:tc>
        <w:tc>
          <w:tcPr>
            <w:tcW w:w="624" w:type="dxa"/>
            <w:vAlign w:val="center"/>
          </w:tcPr>
          <w:p w14:paraId="1131877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426CA7B">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4F3299E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21C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36B8A5C">
            <w:pPr>
              <w:jc w:val="center"/>
              <w:rPr>
                <w:rFonts w:ascii="Times New Roman" w:hAnsi="Times New Roman" w:eastAsia="方正仿宋_GBK"/>
                <w:sz w:val="18"/>
                <w:szCs w:val="18"/>
              </w:rPr>
            </w:pPr>
            <w:r>
              <w:rPr>
                <w:rFonts w:ascii="Times New Roman" w:hAnsi="Times New Roman" w:eastAsia="方正仿宋_GBK"/>
                <w:sz w:val="18"/>
                <w:szCs w:val="18"/>
              </w:rPr>
              <w:t>120</w:t>
            </w:r>
          </w:p>
        </w:tc>
        <w:tc>
          <w:tcPr>
            <w:tcW w:w="4195" w:type="dxa"/>
            <w:vAlign w:val="center"/>
          </w:tcPr>
          <w:p w14:paraId="6FA7B333">
            <w:pPr>
              <w:jc w:val="center"/>
              <w:rPr>
                <w:rFonts w:ascii="Times New Roman" w:hAnsi="Times New Roman" w:eastAsia="方正仿宋_GBK"/>
                <w:sz w:val="18"/>
                <w:szCs w:val="18"/>
              </w:rPr>
            </w:pPr>
            <w:r>
              <w:rPr>
                <w:rFonts w:ascii="Times New Roman" w:hAnsi="Times New Roman" w:eastAsia="方正仿宋_GBK"/>
                <w:sz w:val="18"/>
                <w:szCs w:val="18"/>
              </w:rPr>
              <w:t>侉子湾革命烈士墓</w:t>
            </w:r>
          </w:p>
        </w:tc>
        <w:tc>
          <w:tcPr>
            <w:tcW w:w="1417" w:type="dxa"/>
            <w:vMerge w:val="continue"/>
            <w:vAlign w:val="center"/>
          </w:tcPr>
          <w:p w14:paraId="0F92AC2F">
            <w:pPr>
              <w:jc w:val="center"/>
              <w:rPr>
                <w:rFonts w:ascii="Times New Roman" w:hAnsi="Times New Roman" w:eastAsia="方正仿宋_GBK"/>
                <w:sz w:val="18"/>
                <w:szCs w:val="18"/>
              </w:rPr>
            </w:pPr>
          </w:p>
        </w:tc>
        <w:tc>
          <w:tcPr>
            <w:tcW w:w="624" w:type="dxa"/>
            <w:vAlign w:val="center"/>
          </w:tcPr>
          <w:p w14:paraId="08E435E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5F4CCEA">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0B65F95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2A8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B62ADEE">
            <w:pPr>
              <w:jc w:val="center"/>
              <w:rPr>
                <w:rFonts w:ascii="Times New Roman" w:hAnsi="Times New Roman" w:eastAsia="方正仿宋_GBK"/>
                <w:sz w:val="18"/>
                <w:szCs w:val="18"/>
              </w:rPr>
            </w:pPr>
            <w:r>
              <w:rPr>
                <w:rFonts w:ascii="Times New Roman" w:hAnsi="Times New Roman" w:eastAsia="方正仿宋_GBK"/>
                <w:sz w:val="18"/>
                <w:szCs w:val="18"/>
              </w:rPr>
              <w:t>121</w:t>
            </w:r>
          </w:p>
        </w:tc>
        <w:tc>
          <w:tcPr>
            <w:tcW w:w="4195" w:type="dxa"/>
            <w:vAlign w:val="center"/>
          </w:tcPr>
          <w:p w14:paraId="43B78157">
            <w:pPr>
              <w:jc w:val="center"/>
              <w:rPr>
                <w:rFonts w:ascii="Times New Roman" w:hAnsi="Times New Roman" w:eastAsia="方正仿宋_GBK"/>
                <w:sz w:val="18"/>
                <w:szCs w:val="18"/>
              </w:rPr>
            </w:pPr>
            <w:r>
              <w:rPr>
                <w:rFonts w:ascii="Times New Roman" w:hAnsi="Times New Roman" w:eastAsia="方正仿宋_GBK"/>
                <w:sz w:val="18"/>
                <w:szCs w:val="18"/>
              </w:rPr>
              <w:t>范湾烈士墓</w:t>
            </w:r>
          </w:p>
        </w:tc>
        <w:tc>
          <w:tcPr>
            <w:tcW w:w="1417" w:type="dxa"/>
            <w:vMerge w:val="continue"/>
            <w:vAlign w:val="center"/>
          </w:tcPr>
          <w:p w14:paraId="71E9C670">
            <w:pPr>
              <w:jc w:val="center"/>
              <w:rPr>
                <w:rFonts w:ascii="Times New Roman" w:hAnsi="Times New Roman" w:eastAsia="方正仿宋_GBK"/>
                <w:sz w:val="18"/>
                <w:szCs w:val="18"/>
              </w:rPr>
            </w:pPr>
          </w:p>
        </w:tc>
        <w:tc>
          <w:tcPr>
            <w:tcW w:w="624" w:type="dxa"/>
            <w:vAlign w:val="center"/>
          </w:tcPr>
          <w:p w14:paraId="306E9CB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E7FE7C9">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2BEBDDC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BBD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2205F76">
            <w:pPr>
              <w:jc w:val="center"/>
              <w:rPr>
                <w:rFonts w:ascii="Times New Roman" w:hAnsi="Times New Roman" w:eastAsia="方正仿宋_GBK"/>
                <w:sz w:val="18"/>
                <w:szCs w:val="18"/>
              </w:rPr>
            </w:pPr>
            <w:r>
              <w:rPr>
                <w:rFonts w:ascii="Times New Roman" w:hAnsi="Times New Roman" w:eastAsia="方正仿宋_GBK"/>
                <w:sz w:val="18"/>
                <w:szCs w:val="18"/>
              </w:rPr>
              <w:t>122</w:t>
            </w:r>
          </w:p>
        </w:tc>
        <w:tc>
          <w:tcPr>
            <w:tcW w:w="4195" w:type="dxa"/>
            <w:vAlign w:val="center"/>
          </w:tcPr>
          <w:p w14:paraId="0EFB2E7A">
            <w:pPr>
              <w:jc w:val="center"/>
              <w:rPr>
                <w:rFonts w:ascii="Times New Roman" w:hAnsi="Times New Roman" w:eastAsia="方正仿宋_GBK"/>
                <w:sz w:val="18"/>
                <w:szCs w:val="18"/>
              </w:rPr>
            </w:pPr>
            <w:r>
              <w:rPr>
                <w:rFonts w:ascii="Times New Roman" w:hAnsi="Times New Roman" w:eastAsia="方正仿宋_GBK"/>
                <w:sz w:val="18"/>
                <w:szCs w:val="18"/>
              </w:rPr>
              <w:t>文建武故居</w:t>
            </w:r>
          </w:p>
        </w:tc>
        <w:tc>
          <w:tcPr>
            <w:tcW w:w="1417" w:type="dxa"/>
            <w:vMerge w:val="continue"/>
            <w:vAlign w:val="center"/>
          </w:tcPr>
          <w:p w14:paraId="5532B46B">
            <w:pPr>
              <w:jc w:val="center"/>
              <w:rPr>
                <w:rFonts w:ascii="Times New Roman" w:hAnsi="Times New Roman" w:eastAsia="方正仿宋_GBK"/>
                <w:sz w:val="18"/>
                <w:szCs w:val="18"/>
              </w:rPr>
            </w:pPr>
          </w:p>
        </w:tc>
        <w:tc>
          <w:tcPr>
            <w:tcW w:w="624" w:type="dxa"/>
            <w:vAlign w:val="center"/>
          </w:tcPr>
          <w:p w14:paraId="15404C4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EBA3C38">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29A50BA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68A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27F8498">
            <w:pPr>
              <w:jc w:val="center"/>
              <w:rPr>
                <w:rFonts w:ascii="Times New Roman" w:hAnsi="Times New Roman" w:eastAsia="方正仿宋_GBK"/>
                <w:sz w:val="18"/>
                <w:szCs w:val="18"/>
              </w:rPr>
            </w:pPr>
            <w:r>
              <w:rPr>
                <w:rFonts w:ascii="Times New Roman" w:hAnsi="Times New Roman" w:eastAsia="方正仿宋_GBK"/>
                <w:sz w:val="18"/>
                <w:szCs w:val="18"/>
              </w:rPr>
              <w:t>123</w:t>
            </w:r>
          </w:p>
        </w:tc>
        <w:tc>
          <w:tcPr>
            <w:tcW w:w="4195" w:type="dxa"/>
            <w:vAlign w:val="center"/>
          </w:tcPr>
          <w:p w14:paraId="710E6A92">
            <w:pPr>
              <w:jc w:val="center"/>
              <w:rPr>
                <w:rFonts w:ascii="Times New Roman" w:hAnsi="Times New Roman" w:eastAsia="方正仿宋_GBK"/>
                <w:sz w:val="18"/>
                <w:szCs w:val="18"/>
              </w:rPr>
            </w:pPr>
            <w:r>
              <w:rPr>
                <w:rFonts w:ascii="Times New Roman" w:hAnsi="Times New Roman" w:eastAsia="方正仿宋_GBK"/>
                <w:sz w:val="18"/>
                <w:szCs w:val="18"/>
              </w:rPr>
              <w:t>董洪国将军旧居</w:t>
            </w:r>
          </w:p>
        </w:tc>
        <w:tc>
          <w:tcPr>
            <w:tcW w:w="1417" w:type="dxa"/>
            <w:vMerge w:val="continue"/>
            <w:vAlign w:val="center"/>
          </w:tcPr>
          <w:p w14:paraId="511B5B73">
            <w:pPr>
              <w:jc w:val="center"/>
              <w:rPr>
                <w:rFonts w:ascii="Times New Roman" w:hAnsi="Times New Roman" w:eastAsia="方正仿宋_GBK"/>
                <w:sz w:val="18"/>
                <w:szCs w:val="18"/>
              </w:rPr>
            </w:pPr>
          </w:p>
        </w:tc>
        <w:tc>
          <w:tcPr>
            <w:tcW w:w="624" w:type="dxa"/>
            <w:vAlign w:val="center"/>
          </w:tcPr>
          <w:p w14:paraId="219037A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4B3B239">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6CC9032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51C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C137590">
            <w:pPr>
              <w:jc w:val="center"/>
              <w:rPr>
                <w:rFonts w:ascii="Times New Roman" w:hAnsi="Times New Roman" w:eastAsia="方正仿宋_GBK"/>
                <w:sz w:val="18"/>
                <w:szCs w:val="18"/>
              </w:rPr>
            </w:pPr>
            <w:r>
              <w:rPr>
                <w:rFonts w:ascii="Times New Roman" w:hAnsi="Times New Roman" w:eastAsia="方正仿宋_GBK"/>
                <w:sz w:val="18"/>
                <w:szCs w:val="18"/>
              </w:rPr>
              <w:t>124</w:t>
            </w:r>
          </w:p>
        </w:tc>
        <w:tc>
          <w:tcPr>
            <w:tcW w:w="4195" w:type="dxa"/>
            <w:vAlign w:val="center"/>
          </w:tcPr>
          <w:p w14:paraId="21920555">
            <w:pPr>
              <w:jc w:val="center"/>
              <w:rPr>
                <w:rFonts w:ascii="Times New Roman" w:hAnsi="Times New Roman" w:eastAsia="方正仿宋_GBK"/>
                <w:sz w:val="18"/>
                <w:szCs w:val="18"/>
              </w:rPr>
            </w:pPr>
            <w:r>
              <w:rPr>
                <w:rFonts w:ascii="Times New Roman" w:hAnsi="Times New Roman" w:eastAsia="方正仿宋_GBK"/>
                <w:sz w:val="18"/>
                <w:szCs w:val="18"/>
              </w:rPr>
              <w:t>立夏节起义行动会议旧址</w:t>
            </w:r>
          </w:p>
        </w:tc>
        <w:tc>
          <w:tcPr>
            <w:tcW w:w="1417" w:type="dxa"/>
            <w:vMerge w:val="continue"/>
            <w:vAlign w:val="center"/>
          </w:tcPr>
          <w:p w14:paraId="79E3568E">
            <w:pPr>
              <w:jc w:val="center"/>
              <w:rPr>
                <w:rFonts w:ascii="Times New Roman" w:hAnsi="Times New Roman" w:eastAsia="方正仿宋_GBK"/>
                <w:sz w:val="18"/>
                <w:szCs w:val="18"/>
              </w:rPr>
            </w:pPr>
          </w:p>
        </w:tc>
        <w:tc>
          <w:tcPr>
            <w:tcW w:w="624" w:type="dxa"/>
            <w:vAlign w:val="center"/>
          </w:tcPr>
          <w:p w14:paraId="217C8D2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23F1B75">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0A0D23A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572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BF090FA">
            <w:pPr>
              <w:jc w:val="center"/>
              <w:rPr>
                <w:rFonts w:ascii="Times New Roman" w:hAnsi="Times New Roman" w:eastAsia="方正仿宋_GBK"/>
                <w:sz w:val="18"/>
                <w:szCs w:val="18"/>
              </w:rPr>
            </w:pPr>
            <w:r>
              <w:rPr>
                <w:rFonts w:ascii="Times New Roman" w:hAnsi="Times New Roman" w:eastAsia="方正仿宋_GBK"/>
                <w:sz w:val="18"/>
                <w:szCs w:val="18"/>
              </w:rPr>
              <w:t>125</w:t>
            </w:r>
          </w:p>
        </w:tc>
        <w:tc>
          <w:tcPr>
            <w:tcW w:w="4195" w:type="dxa"/>
            <w:vAlign w:val="center"/>
          </w:tcPr>
          <w:p w14:paraId="46F69D36">
            <w:pPr>
              <w:jc w:val="center"/>
              <w:rPr>
                <w:rFonts w:ascii="Times New Roman" w:hAnsi="Times New Roman" w:eastAsia="方正仿宋_GBK"/>
                <w:sz w:val="18"/>
                <w:szCs w:val="18"/>
              </w:rPr>
            </w:pPr>
            <w:r>
              <w:rPr>
                <w:rFonts w:ascii="Times New Roman" w:hAnsi="Times New Roman" w:eastAsia="方正仿宋_GBK"/>
                <w:sz w:val="18"/>
                <w:szCs w:val="18"/>
              </w:rPr>
              <w:t>六安六区八乡苏维埃政府旧址</w:t>
            </w:r>
          </w:p>
        </w:tc>
        <w:tc>
          <w:tcPr>
            <w:tcW w:w="1417" w:type="dxa"/>
            <w:vMerge w:val="continue"/>
            <w:vAlign w:val="center"/>
          </w:tcPr>
          <w:p w14:paraId="7DFA0B03">
            <w:pPr>
              <w:jc w:val="center"/>
              <w:rPr>
                <w:rFonts w:ascii="Times New Roman" w:hAnsi="Times New Roman" w:eastAsia="方正仿宋_GBK"/>
                <w:sz w:val="18"/>
                <w:szCs w:val="18"/>
              </w:rPr>
            </w:pPr>
          </w:p>
        </w:tc>
        <w:tc>
          <w:tcPr>
            <w:tcW w:w="624" w:type="dxa"/>
            <w:vAlign w:val="center"/>
          </w:tcPr>
          <w:p w14:paraId="7C856F9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616FDA7">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5B0DA4A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D64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4173BBC">
            <w:pPr>
              <w:jc w:val="center"/>
              <w:rPr>
                <w:rFonts w:ascii="Times New Roman" w:hAnsi="Times New Roman" w:eastAsia="方正仿宋_GBK"/>
                <w:sz w:val="18"/>
                <w:szCs w:val="18"/>
              </w:rPr>
            </w:pPr>
            <w:r>
              <w:rPr>
                <w:rFonts w:ascii="Times New Roman" w:hAnsi="Times New Roman" w:eastAsia="方正仿宋_GBK"/>
                <w:sz w:val="18"/>
                <w:szCs w:val="18"/>
              </w:rPr>
              <w:t>126</w:t>
            </w:r>
          </w:p>
        </w:tc>
        <w:tc>
          <w:tcPr>
            <w:tcW w:w="4195" w:type="dxa"/>
            <w:vAlign w:val="center"/>
          </w:tcPr>
          <w:p w14:paraId="3A5B9761">
            <w:pPr>
              <w:jc w:val="center"/>
              <w:rPr>
                <w:rFonts w:ascii="Times New Roman" w:hAnsi="Times New Roman" w:eastAsia="方正仿宋_GBK"/>
                <w:sz w:val="18"/>
                <w:szCs w:val="18"/>
              </w:rPr>
            </w:pPr>
            <w:r>
              <w:rPr>
                <w:rFonts w:ascii="Times New Roman" w:hAnsi="Times New Roman" w:eastAsia="方正仿宋_GBK"/>
                <w:sz w:val="18"/>
                <w:szCs w:val="18"/>
              </w:rPr>
              <w:t>六安六区五乡苏维埃政府旧址</w:t>
            </w:r>
          </w:p>
        </w:tc>
        <w:tc>
          <w:tcPr>
            <w:tcW w:w="1417" w:type="dxa"/>
            <w:vMerge w:val="continue"/>
            <w:vAlign w:val="center"/>
          </w:tcPr>
          <w:p w14:paraId="66CB3648">
            <w:pPr>
              <w:jc w:val="center"/>
              <w:rPr>
                <w:rFonts w:ascii="Times New Roman" w:hAnsi="Times New Roman" w:eastAsia="方正仿宋_GBK"/>
                <w:sz w:val="18"/>
                <w:szCs w:val="18"/>
              </w:rPr>
            </w:pPr>
          </w:p>
        </w:tc>
        <w:tc>
          <w:tcPr>
            <w:tcW w:w="624" w:type="dxa"/>
            <w:vAlign w:val="center"/>
          </w:tcPr>
          <w:p w14:paraId="1CEE646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08E09F4">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64207CE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3E0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527FAB7">
            <w:pPr>
              <w:jc w:val="center"/>
              <w:rPr>
                <w:rFonts w:ascii="Times New Roman" w:hAnsi="Times New Roman" w:eastAsia="方正仿宋_GBK"/>
                <w:sz w:val="18"/>
                <w:szCs w:val="18"/>
              </w:rPr>
            </w:pPr>
            <w:r>
              <w:rPr>
                <w:rFonts w:ascii="Times New Roman" w:hAnsi="Times New Roman" w:eastAsia="方正仿宋_GBK"/>
                <w:sz w:val="18"/>
                <w:szCs w:val="18"/>
              </w:rPr>
              <w:t>127</w:t>
            </w:r>
          </w:p>
        </w:tc>
        <w:tc>
          <w:tcPr>
            <w:tcW w:w="4195" w:type="dxa"/>
            <w:vAlign w:val="center"/>
          </w:tcPr>
          <w:p w14:paraId="09CA145A">
            <w:pPr>
              <w:jc w:val="center"/>
              <w:rPr>
                <w:rFonts w:ascii="Times New Roman" w:hAnsi="Times New Roman" w:eastAsia="方正仿宋_GBK"/>
                <w:sz w:val="18"/>
                <w:szCs w:val="18"/>
              </w:rPr>
            </w:pPr>
            <w:r>
              <w:rPr>
                <w:rFonts w:ascii="Times New Roman" w:hAnsi="Times New Roman" w:eastAsia="方正仿宋_GBK"/>
                <w:sz w:val="18"/>
                <w:szCs w:val="18"/>
              </w:rPr>
              <w:t>六安六区苏维埃政府旧址</w:t>
            </w:r>
          </w:p>
        </w:tc>
        <w:tc>
          <w:tcPr>
            <w:tcW w:w="1417" w:type="dxa"/>
            <w:vMerge w:val="continue"/>
            <w:vAlign w:val="center"/>
          </w:tcPr>
          <w:p w14:paraId="287B7A51">
            <w:pPr>
              <w:jc w:val="center"/>
              <w:rPr>
                <w:rFonts w:ascii="Times New Roman" w:hAnsi="Times New Roman" w:eastAsia="方正仿宋_GBK"/>
                <w:sz w:val="18"/>
                <w:szCs w:val="18"/>
              </w:rPr>
            </w:pPr>
          </w:p>
        </w:tc>
        <w:tc>
          <w:tcPr>
            <w:tcW w:w="624" w:type="dxa"/>
            <w:vAlign w:val="center"/>
          </w:tcPr>
          <w:p w14:paraId="2410430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EE92A75">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720E911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45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3A04024">
            <w:pPr>
              <w:jc w:val="center"/>
              <w:rPr>
                <w:rFonts w:ascii="Times New Roman" w:hAnsi="Times New Roman" w:eastAsia="方正仿宋_GBK"/>
                <w:sz w:val="18"/>
                <w:szCs w:val="18"/>
              </w:rPr>
            </w:pPr>
            <w:r>
              <w:rPr>
                <w:rFonts w:ascii="Times New Roman" w:hAnsi="Times New Roman" w:eastAsia="方正仿宋_GBK"/>
                <w:sz w:val="18"/>
                <w:szCs w:val="18"/>
              </w:rPr>
              <w:t>128</w:t>
            </w:r>
          </w:p>
        </w:tc>
        <w:tc>
          <w:tcPr>
            <w:tcW w:w="4195" w:type="dxa"/>
            <w:vAlign w:val="center"/>
          </w:tcPr>
          <w:p w14:paraId="45C98D14">
            <w:pPr>
              <w:jc w:val="center"/>
              <w:rPr>
                <w:rFonts w:ascii="Times New Roman" w:hAnsi="Times New Roman" w:eastAsia="方正仿宋_GBK"/>
                <w:sz w:val="18"/>
                <w:szCs w:val="18"/>
              </w:rPr>
            </w:pPr>
            <w:r>
              <w:rPr>
                <w:rFonts w:ascii="Times New Roman" w:hAnsi="Times New Roman" w:eastAsia="方正仿宋_GBK"/>
                <w:sz w:val="18"/>
                <w:szCs w:val="18"/>
              </w:rPr>
              <w:t>刘邓大军挺进大别山官池村某部驻地</w:t>
            </w:r>
          </w:p>
        </w:tc>
        <w:tc>
          <w:tcPr>
            <w:tcW w:w="1417" w:type="dxa"/>
            <w:vMerge w:val="continue"/>
            <w:vAlign w:val="center"/>
          </w:tcPr>
          <w:p w14:paraId="60361699">
            <w:pPr>
              <w:jc w:val="center"/>
              <w:rPr>
                <w:rFonts w:ascii="Times New Roman" w:hAnsi="Times New Roman" w:eastAsia="方正仿宋_GBK"/>
                <w:sz w:val="18"/>
                <w:szCs w:val="18"/>
              </w:rPr>
            </w:pPr>
          </w:p>
        </w:tc>
        <w:tc>
          <w:tcPr>
            <w:tcW w:w="624" w:type="dxa"/>
            <w:vAlign w:val="center"/>
          </w:tcPr>
          <w:p w14:paraId="160DDFB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D4C8484">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6B847A4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14A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6083A76">
            <w:pPr>
              <w:jc w:val="center"/>
              <w:rPr>
                <w:rFonts w:ascii="Times New Roman" w:hAnsi="Times New Roman" w:eastAsia="方正仿宋_GBK"/>
                <w:sz w:val="18"/>
                <w:szCs w:val="18"/>
              </w:rPr>
            </w:pPr>
            <w:r>
              <w:rPr>
                <w:rFonts w:ascii="Times New Roman" w:hAnsi="Times New Roman" w:eastAsia="方正仿宋_GBK"/>
                <w:sz w:val="18"/>
                <w:szCs w:val="18"/>
              </w:rPr>
              <w:t>129</w:t>
            </w:r>
          </w:p>
        </w:tc>
        <w:tc>
          <w:tcPr>
            <w:tcW w:w="4195" w:type="dxa"/>
            <w:vAlign w:val="center"/>
          </w:tcPr>
          <w:p w14:paraId="44B7A605">
            <w:pPr>
              <w:jc w:val="center"/>
              <w:rPr>
                <w:rFonts w:ascii="Times New Roman" w:hAnsi="Times New Roman" w:eastAsia="方正仿宋_GBK"/>
                <w:sz w:val="18"/>
                <w:szCs w:val="18"/>
              </w:rPr>
            </w:pPr>
            <w:r>
              <w:rPr>
                <w:rFonts w:ascii="Times New Roman" w:hAnsi="Times New Roman" w:eastAsia="方正仿宋_GBK"/>
                <w:sz w:val="18"/>
                <w:szCs w:val="18"/>
              </w:rPr>
              <w:t>红军学兵团旧址</w:t>
            </w:r>
          </w:p>
        </w:tc>
        <w:tc>
          <w:tcPr>
            <w:tcW w:w="1417" w:type="dxa"/>
            <w:vMerge w:val="continue"/>
            <w:vAlign w:val="center"/>
          </w:tcPr>
          <w:p w14:paraId="5468EFE6">
            <w:pPr>
              <w:jc w:val="center"/>
              <w:rPr>
                <w:rFonts w:ascii="Times New Roman" w:hAnsi="Times New Roman" w:eastAsia="方正仿宋_GBK"/>
                <w:sz w:val="18"/>
                <w:szCs w:val="18"/>
              </w:rPr>
            </w:pPr>
          </w:p>
        </w:tc>
        <w:tc>
          <w:tcPr>
            <w:tcW w:w="624" w:type="dxa"/>
            <w:vAlign w:val="center"/>
          </w:tcPr>
          <w:p w14:paraId="58C81B7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FD2F7C2">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2B77783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75F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4BA8B3F">
            <w:pPr>
              <w:jc w:val="center"/>
              <w:rPr>
                <w:rFonts w:ascii="Times New Roman" w:hAnsi="Times New Roman" w:eastAsia="方正仿宋_GBK"/>
                <w:sz w:val="18"/>
                <w:szCs w:val="18"/>
              </w:rPr>
            </w:pPr>
            <w:r>
              <w:rPr>
                <w:rFonts w:ascii="Times New Roman" w:hAnsi="Times New Roman" w:eastAsia="方正仿宋_GBK"/>
                <w:sz w:val="18"/>
                <w:szCs w:val="18"/>
              </w:rPr>
              <w:t>130</w:t>
            </w:r>
          </w:p>
        </w:tc>
        <w:tc>
          <w:tcPr>
            <w:tcW w:w="4195" w:type="dxa"/>
            <w:vAlign w:val="center"/>
          </w:tcPr>
          <w:p w14:paraId="437CB8A4">
            <w:pPr>
              <w:jc w:val="center"/>
              <w:rPr>
                <w:rFonts w:ascii="Times New Roman" w:hAnsi="Times New Roman" w:eastAsia="方正仿宋_GBK"/>
                <w:sz w:val="18"/>
                <w:szCs w:val="18"/>
              </w:rPr>
            </w:pPr>
            <w:r>
              <w:rPr>
                <w:rFonts w:ascii="Times New Roman" w:hAnsi="Times New Roman" w:eastAsia="方正仿宋_GBK"/>
                <w:sz w:val="18"/>
                <w:szCs w:val="18"/>
              </w:rPr>
              <w:t>刘邓大军挺进大别山刘伯承驻地旧址</w:t>
            </w:r>
          </w:p>
        </w:tc>
        <w:tc>
          <w:tcPr>
            <w:tcW w:w="1417" w:type="dxa"/>
            <w:vMerge w:val="continue"/>
            <w:vAlign w:val="center"/>
          </w:tcPr>
          <w:p w14:paraId="22C453BB">
            <w:pPr>
              <w:jc w:val="center"/>
              <w:rPr>
                <w:rFonts w:ascii="Times New Roman" w:hAnsi="Times New Roman" w:eastAsia="方正仿宋_GBK"/>
                <w:sz w:val="18"/>
                <w:szCs w:val="18"/>
              </w:rPr>
            </w:pPr>
          </w:p>
        </w:tc>
        <w:tc>
          <w:tcPr>
            <w:tcW w:w="624" w:type="dxa"/>
            <w:vAlign w:val="center"/>
          </w:tcPr>
          <w:p w14:paraId="60CCF2D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18D0E01">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0B5F056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25E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E10B832">
            <w:pPr>
              <w:jc w:val="center"/>
              <w:rPr>
                <w:rFonts w:ascii="Times New Roman" w:hAnsi="Times New Roman" w:eastAsia="方正仿宋_GBK"/>
                <w:sz w:val="18"/>
                <w:szCs w:val="18"/>
              </w:rPr>
            </w:pPr>
            <w:r>
              <w:rPr>
                <w:rFonts w:ascii="Times New Roman" w:hAnsi="Times New Roman" w:eastAsia="方正仿宋_GBK"/>
                <w:sz w:val="18"/>
                <w:szCs w:val="18"/>
              </w:rPr>
              <w:t>131</w:t>
            </w:r>
          </w:p>
        </w:tc>
        <w:tc>
          <w:tcPr>
            <w:tcW w:w="4195" w:type="dxa"/>
            <w:vAlign w:val="center"/>
          </w:tcPr>
          <w:p w14:paraId="32771D32">
            <w:pPr>
              <w:jc w:val="center"/>
              <w:rPr>
                <w:rFonts w:ascii="Times New Roman" w:hAnsi="Times New Roman" w:eastAsia="方正仿宋_GBK"/>
                <w:sz w:val="18"/>
                <w:szCs w:val="18"/>
              </w:rPr>
            </w:pPr>
            <w:r>
              <w:rPr>
                <w:rFonts w:ascii="Times New Roman" w:hAnsi="Times New Roman" w:eastAsia="方正仿宋_GBK"/>
                <w:sz w:val="18"/>
                <w:szCs w:val="18"/>
              </w:rPr>
              <w:t>赤南县三区一乡列宁小学，儿童乐园旧址</w:t>
            </w:r>
          </w:p>
        </w:tc>
        <w:tc>
          <w:tcPr>
            <w:tcW w:w="1417" w:type="dxa"/>
            <w:vMerge w:val="continue"/>
            <w:vAlign w:val="center"/>
          </w:tcPr>
          <w:p w14:paraId="1EA7E880">
            <w:pPr>
              <w:jc w:val="center"/>
              <w:rPr>
                <w:rFonts w:ascii="Times New Roman" w:hAnsi="Times New Roman" w:eastAsia="方正仿宋_GBK"/>
                <w:sz w:val="18"/>
                <w:szCs w:val="18"/>
              </w:rPr>
            </w:pPr>
          </w:p>
        </w:tc>
        <w:tc>
          <w:tcPr>
            <w:tcW w:w="624" w:type="dxa"/>
            <w:vAlign w:val="center"/>
          </w:tcPr>
          <w:p w14:paraId="2A8F281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10250B9">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60DFBCE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782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FA42192">
            <w:pPr>
              <w:jc w:val="center"/>
              <w:rPr>
                <w:rFonts w:ascii="Times New Roman" w:hAnsi="Times New Roman" w:eastAsia="方正仿宋_GBK"/>
                <w:sz w:val="18"/>
                <w:szCs w:val="18"/>
              </w:rPr>
            </w:pPr>
            <w:r>
              <w:rPr>
                <w:rFonts w:ascii="Times New Roman" w:hAnsi="Times New Roman" w:eastAsia="方正仿宋_GBK"/>
                <w:sz w:val="18"/>
                <w:szCs w:val="18"/>
              </w:rPr>
              <w:t>132</w:t>
            </w:r>
          </w:p>
        </w:tc>
        <w:tc>
          <w:tcPr>
            <w:tcW w:w="4195" w:type="dxa"/>
            <w:vAlign w:val="center"/>
          </w:tcPr>
          <w:p w14:paraId="56A8E0CA">
            <w:pPr>
              <w:jc w:val="center"/>
              <w:rPr>
                <w:rFonts w:ascii="Times New Roman" w:hAnsi="Times New Roman" w:eastAsia="方正仿宋_GBK"/>
                <w:sz w:val="18"/>
                <w:szCs w:val="18"/>
              </w:rPr>
            </w:pPr>
            <w:r>
              <w:rPr>
                <w:rFonts w:ascii="Times New Roman" w:hAnsi="Times New Roman" w:eastAsia="方正仿宋_GBK"/>
                <w:sz w:val="18"/>
                <w:szCs w:val="18"/>
              </w:rPr>
              <w:t>斑竹园镇烈士塔</w:t>
            </w:r>
          </w:p>
        </w:tc>
        <w:tc>
          <w:tcPr>
            <w:tcW w:w="1417" w:type="dxa"/>
            <w:vMerge w:val="continue"/>
            <w:vAlign w:val="center"/>
          </w:tcPr>
          <w:p w14:paraId="27C494CE">
            <w:pPr>
              <w:jc w:val="center"/>
              <w:rPr>
                <w:rFonts w:ascii="Times New Roman" w:hAnsi="Times New Roman" w:eastAsia="方正仿宋_GBK"/>
                <w:sz w:val="18"/>
                <w:szCs w:val="18"/>
              </w:rPr>
            </w:pPr>
          </w:p>
        </w:tc>
        <w:tc>
          <w:tcPr>
            <w:tcW w:w="624" w:type="dxa"/>
            <w:vAlign w:val="center"/>
          </w:tcPr>
          <w:p w14:paraId="3B8D5A2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8C7A624">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5E3D7A1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057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07CDDD4">
            <w:pPr>
              <w:jc w:val="center"/>
              <w:rPr>
                <w:rFonts w:ascii="Times New Roman" w:hAnsi="Times New Roman" w:eastAsia="方正仿宋_GBK"/>
                <w:sz w:val="18"/>
                <w:szCs w:val="18"/>
              </w:rPr>
            </w:pPr>
            <w:r>
              <w:rPr>
                <w:rFonts w:ascii="Times New Roman" w:hAnsi="Times New Roman" w:eastAsia="方正仿宋_GBK"/>
                <w:sz w:val="18"/>
                <w:szCs w:val="18"/>
              </w:rPr>
              <w:t>133</w:t>
            </w:r>
          </w:p>
        </w:tc>
        <w:tc>
          <w:tcPr>
            <w:tcW w:w="4195" w:type="dxa"/>
            <w:vAlign w:val="center"/>
          </w:tcPr>
          <w:p w14:paraId="3156F172">
            <w:pPr>
              <w:jc w:val="center"/>
              <w:rPr>
                <w:rFonts w:ascii="Times New Roman" w:hAnsi="Times New Roman" w:eastAsia="方正仿宋_GBK"/>
                <w:sz w:val="18"/>
                <w:szCs w:val="18"/>
              </w:rPr>
            </w:pPr>
            <w:r>
              <w:rPr>
                <w:rFonts w:ascii="Times New Roman" w:hAnsi="Times New Roman" w:eastAsia="方正仿宋_GBK"/>
                <w:sz w:val="18"/>
                <w:szCs w:val="18"/>
              </w:rPr>
              <w:t>漆海峰故居</w:t>
            </w:r>
          </w:p>
        </w:tc>
        <w:tc>
          <w:tcPr>
            <w:tcW w:w="1417" w:type="dxa"/>
            <w:vMerge w:val="continue"/>
            <w:vAlign w:val="center"/>
          </w:tcPr>
          <w:p w14:paraId="6F797DAD">
            <w:pPr>
              <w:jc w:val="center"/>
              <w:rPr>
                <w:rFonts w:ascii="Times New Roman" w:hAnsi="Times New Roman" w:eastAsia="方正仿宋_GBK"/>
                <w:sz w:val="18"/>
                <w:szCs w:val="18"/>
              </w:rPr>
            </w:pPr>
          </w:p>
        </w:tc>
        <w:tc>
          <w:tcPr>
            <w:tcW w:w="624" w:type="dxa"/>
            <w:vAlign w:val="center"/>
          </w:tcPr>
          <w:p w14:paraId="22D738D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5ABF4E8">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0DF449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BFE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025009C">
            <w:pPr>
              <w:jc w:val="center"/>
              <w:rPr>
                <w:rFonts w:ascii="Times New Roman" w:hAnsi="Times New Roman" w:eastAsia="方正仿宋_GBK"/>
                <w:sz w:val="18"/>
                <w:szCs w:val="18"/>
              </w:rPr>
            </w:pPr>
            <w:r>
              <w:rPr>
                <w:rFonts w:ascii="Times New Roman" w:hAnsi="Times New Roman" w:eastAsia="方正仿宋_GBK"/>
                <w:sz w:val="18"/>
                <w:szCs w:val="18"/>
              </w:rPr>
              <w:t>134</w:t>
            </w:r>
          </w:p>
        </w:tc>
        <w:tc>
          <w:tcPr>
            <w:tcW w:w="4195" w:type="dxa"/>
            <w:vAlign w:val="center"/>
          </w:tcPr>
          <w:p w14:paraId="469514E6">
            <w:pPr>
              <w:jc w:val="center"/>
              <w:rPr>
                <w:rFonts w:ascii="Times New Roman" w:hAnsi="Times New Roman" w:eastAsia="方正仿宋_GBK"/>
                <w:sz w:val="18"/>
                <w:szCs w:val="18"/>
              </w:rPr>
            </w:pPr>
            <w:r>
              <w:rPr>
                <w:rFonts w:ascii="Times New Roman" w:hAnsi="Times New Roman" w:eastAsia="方正仿宋_GBK"/>
                <w:sz w:val="18"/>
                <w:szCs w:val="18"/>
              </w:rPr>
              <w:t>赤南县三区三乡苏维埃政府旧址</w:t>
            </w:r>
          </w:p>
        </w:tc>
        <w:tc>
          <w:tcPr>
            <w:tcW w:w="1417" w:type="dxa"/>
            <w:vMerge w:val="continue"/>
            <w:vAlign w:val="center"/>
          </w:tcPr>
          <w:p w14:paraId="604F862E">
            <w:pPr>
              <w:jc w:val="center"/>
              <w:rPr>
                <w:rFonts w:ascii="Times New Roman" w:hAnsi="Times New Roman" w:eastAsia="方正仿宋_GBK"/>
                <w:sz w:val="18"/>
                <w:szCs w:val="18"/>
              </w:rPr>
            </w:pPr>
          </w:p>
        </w:tc>
        <w:tc>
          <w:tcPr>
            <w:tcW w:w="624" w:type="dxa"/>
            <w:vAlign w:val="center"/>
          </w:tcPr>
          <w:p w14:paraId="65DB8F9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321725F">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252D756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446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F4E6180">
            <w:pPr>
              <w:jc w:val="center"/>
              <w:rPr>
                <w:rFonts w:ascii="Times New Roman" w:hAnsi="Times New Roman" w:eastAsia="方正仿宋_GBK"/>
                <w:sz w:val="18"/>
                <w:szCs w:val="18"/>
              </w:rPr>
            </w:pPr>
            <w:r>
              <w:rPr>
                <w:rFonts w:ascii="Times New Roman" w:hAnsi="Times New Roman" w:eastAsia="方正仿宋_GBK"/>
                <w:sz w:val="18"/>
                <w:szCs w:val="18"/>
              </w:rPr>
              <w:t>135</w:t>
            </w:r>
          </w:p>
        </w:tc>
        <w:tc>
          <w:tcPr>
            <w:tcW w:w="4195" w:type="dxa"/>
            <w:vAlign w:val="center"/>
          </w:tcPr>
          <w:p w14:paraId="3CFF4FC1">
            <w:pPr>
              <w:jc w:val="center"/>
              <w:rPr>
                <w:rFonts w:ascii="Times New Roman" w:hAnsi="Times New Roman" w:eastAsia="方正仿宋_GBK"/>
                <w:sz w:val="18"/>
                <w:szCs w:val="18"/>
              </w:rPr>
            </w:pPr>
            <w:r>
              <w:rPr>
                <w:rFonts w:ascii="Times New Roman" w:hAnsi="Times New Roman" w:eastAsia="方正仿宋_GBK"/>
                <w:sz w:val="18"/>
                <w:szCs w:val="18"/>
              </w:rPr>
              <w:t>罗银青烈士墓</w:t>
            </w:r>
          </w:p>
        </w:tc>
        <w:tc>
          <w:tcPr>
            <w:tcW w:w="1417" w:type="dxa"/>
            <w:vMerge w:val="continue"/>
            <w:vAlign w:val="center"/>
          </w:tcPr>
          <w:p w14:paraId="29A37A4D">
            <w:pPr>
              <w:jc w:val="center"/>
              <w:rPr>
                <w:rFonts w:ascii="Times New Roman" w:hAnsi="Times New Roman" w:eastAsia="方正仿宋_GBK"/>
                <w:sz w:val="18"/>
                <w:szCs w:val="18"/>
              </w:rPr>
            </w:pPr>
          </w:p>
        </w:tc>
        <w:tc>
          <w:tcPr>
            <w:tcW w:w="624" w:type="dxa"/>
            <w:vAlign w:val="center"/>
          </w:tcPr>
          <w:p w14:paraId="7F97B7F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A7A1A7B">
            <w:pPr>
              <w:jc w:val="center"/>
              <w:rPr>
                <w:rFonts w:ascii="Times New Roman" w:hAnsi="Times New Roman" w:eastAsia="方正仿宋_GBK"/>
                <w:sz w:val="18"/>
                <w:szCs w:val="18"/>
              </w:rPr>
            </w:pPr>
            <w:r>
              <w:rPr>
                <w:rFonts w:ascii="Times New Roman" w:hAnsi="Times New Roman" w:eastAsia="方正仿宋_GBK"/>
                <w:sz w:val="18"/>
                <w:szCs w:val="18"/>
              </w:rPr>
              <w:t>1952年</w:t>
            </w:r>
          </w:p>
        </w:tc>
        <w:tc>
          <w:tcPr>
            <w:tcW w:w="964" w:type="dxa"/>
            <w:vAlign w:val="center"/>
          </w:tcPr>
          <w:p w14:paraId="3956DC1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B2E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5D81CF9">
            <w:pPr>
              <w:jc w:val="center"/>
              <w:rPr>
                <w:rFonts w:ascii="Times New Roman" w:hAnsi="Times New Roman" w:eastAsia="方正仿宋_GBK"/>
                <w:sz w:val="18"/>
                <w:szCs w:val="18"/>
              </w:rPr>
            </w:pPr>
            <w:r>
              <w:rPr>
                <w:rFonts w:ascii="Times New Roman" w:hAnsi="Times New Roman" w:eastAsia="方正仿宋_GBK"/>
                <w:sz w:val="18"/>
                <w:szCs w:val="18"/>
              </w:rPr>
              <w:t>136</w:t>
            </w:r>
          </w:p>
        </w:tc>
        <w:tc>
          <w:tcPr>
            <w:tcW w:w="4195" w:type="dxa"/>
            <w:vAlign w:val="center"/>
          </w:tcPr>
          <w:p w14:paraId="6EDC54F2">
            <w:pPr>
              <w:jc w:val="center"/>
              <w:rPr>
                <w:rFonts w:ascii="Times New Roman" w:hAnsi="Times New Roman" w:eastAsia="方正仿宋_GBK"/>
                <w:sz w:val="18"/>
                <w:szCs w:val="18"/>
              </w:rPr>
            </w:pPr>
            <w:r>
              <w:rPr>
                <w:rFonts w:ascii="Times New Roman" w:hAnsi="Times New Roman" w:eastAsia="方正仿宋_GBK"/>
                <w:sz w:val="18"/>
                <w:szCs w:val="18"/>
              </w:rPr>
              <w:t>墩义堂</w:t>
            </w:r>
          </w:p>
        </w:tc>
        <w:tc>
          <w:tcPr>
            <w:tcW w:w="1417" w:type="dxa"/>
            <w:vMerge w:val="continue"/>
            <w:vAlign w:val="center"/>
          </w:tcPr>
          <w:p w14:paraId="15B3B59D">
            <w:pPr>
              <w:jc w:val="center"/>
              <w:rPr>
                <w:rFonts w:ascii="Times New Roman" w:hAnsi="Times New Roman" w:eastAsia="方正仿宋_GBK"/>
                <w:sz w:val="18"/>
                <w:szCs w:val="18"/>
              </w:rPr>
            </w:pPr>
          </w:p>
        </w:tc>
        <w:tc>
          <w:tcPr>
            <w:tcW w:w="624" w:type="dxa"/>
            <w:vAlign w:val="center"/>
          </w:tcPr>
          <w:p w14:paraId="2A4AF88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92CA770">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120321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030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37BB2E3">
            <w:pPr>
              <w:jc w:val="center"/>
              <w:rPr>
                <w:rFonts w:ascii="Times New Roman" w:hAnsi="Times New Roman" w:eastAsia="方正仿宋_GBK"/>
                <w:sz w:val="18"/>
                <w:szCs w:val="18"/>
              </w:rPr>
            </w:pPr>
            <w:r>
              <w:rPr>
                <w:rFonts w:ascii="Times New Roman" w:hAnsi="Times New Roman" w:eastAsia="方正仿宋_GBK"/>
                <w:sz w:val="18"/>
                <w:szCs w:val="18"/>
              </w:rPr>
              <w:t>137</w:t>
            </w:r>
          </w:p>
        </w:tc>
        <w:tc>
          <w:tcPr>
            <w:tcW w:w="4195" w:type="dxa"/>
            <w:vAlign w:val="center"/>
          </w:tcPr>
          <w:p w14:paraId="7B8A8D05">
            <w:pPr>
              <w:jc w:val="center"/>
              <w:rPr>
                <w:rFonts w:ascii="Times New Roman" w:hAnsi="Times New Roman" w:eastAsia="方正仿宋_GBK"/>
                <w:sz w:val="18"/>
                <w:szCs w:val="18"/>
              </w:rPr>
            </w:pPr>
            <w:r>
              <w:rPr>
                <w:rFonts w:ascii="Times New Roman" w:hAnsi="Times New Roman" w:eastAsia="方正仿宋_GBK"/>
                <w:sz w:val="18"/>
                <w:szCs w:val="18"/>
              </w:rPr>
              <w:t>漆远渥将军旧居</w:t>
            </w:r>
          </w:p>
        </w:tc>
        <w:tc>
          <w:tcPr>
            <w:tcW w:w="1417" w:type="dxa"/>
            <w:vMerge w:val="continue"/>
            <w:vAlign w:val="center"/>
          </w:tcPr>
          <w:p w14:paraId="0D5101DD">
            <w:pPr>
              <w:jc w:val="center"/>
              <w:rPr>
                <w:rFonts w:ascii="Times New Roman" w:hAnsi="Times New Roman" w:eastAsia="方正仿宋_GBK"/>
                <w:sz w:val="18"/>
                <w:szCs w:val="18"/>
              </w:rPr>
            </w:pPr>
          </w:p>
        </w:tc>
        <w:tc>
          <w:tcPr>
            <w:tcW w:w="624" w:type="dxa"/>
            <w:vAlign w:val="center"/>
          </w:tcPr>
          <w:p w14:paraId="77C1374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A7371C5">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49E0628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7E8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45BD8F7">
            <w:pPr>
              <w:jc w:val="center"/>
              <w:rPr>
                <w:rFonts w:ascii="Times New Roman" w:hAnsi="Times New Roman" w:eastAsia="方正仿宋_GBK"/>
                <w:sz w:val="18"/>
                <w:szCs w:val="18"/>
              </w:rPr>
            </w:pPr>
            <w:r>
              <w:rPr>
                <w:rFonts w:ascii="Times New Roman" w:hAnsi="Times New Roman" w:eastAsia="方正仿宋_GBK"/>
                <w:sz w:val="18"/>
                <w:szCs w:val="18"/>
              </w:rPr>
              <w:t>138</w:t>
            </w:r>
          </w:p>
        </w:tc>
        <w:tc>
          <w:tcPr>
            <w:tcW w:w="4195" w:type="dxa"/>
            <w:vAlign w:val="center"/>
          </w:tcPr>
          <w:p w14:paraId="229F3EDE">
            <w:pPr>
              <w:jc w:val="center"/>
              <w:rPr>
                <w:rFonts w:ascii="Times New Roman" w:hAnsi="Times New Roman" w:eastAsia="方正仿宋_GBK"/>
                <w:sz w:val="18"/>
                <w:szCs w:val="18"/>
              </w:rPr>
            </w:pPr>
            <w:r>
              <w:rPr>
                <w:rFonts w:ascii="Times New Roman" w:hAnsi="Times New Roman" w:eastAsia="方正仿宋_GBK"/>
                <w:sz w:val="18"/>
                <w:szCs w:val="18"/>
              </w:rPr>
              <w:t>大埠口红军烈士墓</w:t>
            </w:r>
          </w:p>
        </w:tc>
        <w:tc>
          <w:tcPr>
            <w:tcW w:w="1417" w:type="dxa"/>
            <w:vMerge w:val="continue"/>
            <w:vAlign w:val="center"/>
          </w:tcPr>
          <w:p w14:paraId="523B9AE5">
            <w:pPr>
              <w:jc w:val="center"/>
              <w:rPr>
                <w:rFonts w:ascii="Times New Roman" w:hAnsi="Times New Roman" w:eastAsia="方正仿宋_GBK"/>
                <w:sz w:val="18"/>
                <w:szCs w:val="18"/>
              </w:rPr>
            </w:pPr>
          </w:p>
        </w:tc>
        <w:tc>
          <w:tcPr>
            <w:tcW w:w="624" w:type="dxa"/>
            <w:vAlign w:val="center"/>
          </w:tcPr>
          <w:p w14:paraId="53B231A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6270A03">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52B80016">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3F4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23394B4">
            <w:pPr>
              <w:jc w:val="center"/>
              <w:rPr>
                <w:rFonts w:ascii="Times New Roman" w:hAnsi="Times New Roman" w:eastAsia="方正仿宋_GBK"/>
                <w:sz w:val="18"/>
                <w:szCs w:val="18"/>
              </w:rPr>
            </w:pPr>
            <w:r>
              <w:rPr>
                <w:rFonts w:ascii="Times New Roman" w:hAnsi="Times New Roman" w:eastAsia="方正仿宋_GBK"/>
                <w:sz w:val="18"/>
                <w:szCs w:val="18"/>
              </w:rPr>
              <w:t>139</w:t>
            </w:r>
          </w:p>
        </w:tc>
        <w:tc>
          <w:tcPr>
            <w:tcW w:w="4195" w:type="dxa"/>
            <w:vAlign w:val="center"/>
          </w:tcPr>
          <w:p w14:paraId="2FDC94D5">
            <w:pPr>
              <w:jc w:val="center"/>
              <w:rPr>
                <w:rFonts w:ascii="Times New Roman" w:hAnsi="Times New Roman" w:eastAsia="方正仿宋_GBK"/>
                <w:sz w:val="18"/>
                <w:szCs w:val="18"/>
              </w:rPr>
            </w:pPr>
            <w:r>
              <w:rPr>
                <w:rFonts w:ascii="Times New Roman" w:hAnsi="Times New Roman" w:eastAsia="方正仿宋_GBK"/>
                <w:sz w:val="18"/>
                <w:szCs w:val="18"/>
              </w:rPr>
              <w:t>胭脂万人墓</w:t>
            </w:r>
          </w:p>
        </w:tc>
        <w:tc>
          <w:tcPr>
            <w:tcW w:w="1417" w:type="dxa"/>
            <w:vMerge w:val="continue"/>
            <w:vAlign w:val="center"/>
          </w:tcPr>
          <w:p w14:paraId="3C46883F">
            <w:pPr>
              <w:jc w:val="center"/>
              <w:rPr>
                <w:rFonts w:ascii="Times New Roman" w:hAnsi="Times New Roman" w:eastAsia="方正仿宋_GBK"/>
                <w:sz w:val="18"/>
                <w:szCs w:val="18"/>
              </w:rPr>
            </w:pPr>
          </w:p>
        </w:tc>
        <w:tc>
          <w:tcPr>
            <w:tcW w:w="624" w:type="dxa"/>
            <w:vAlign w:val="center"/>
          </w:tcPr>
          <w:p w14:paraId="78E59CB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BB94144">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2D09970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AF7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64CB811">
            <w:pPr>
              <w:jc w:val="center"/>
              <w:rPr>
                <w:rFonts w:ascii="Times New Roman" w:hAnsi="Times New Roman" w:eastAsia="方正仿宋_GBK"/>
                <w:sz w:val="18"/>
                <w:szCs w:val="18"/>
              </w:rPr>
            </w:pPr>
            <w:r>
              <w:rPr>
                <w:rFonts w:ascii="Times New Roman" w:hAnsi="Times New Roman" w:eastAsia="方正仿宋_GBK"/>
                <w:sz w:val="18"/>
                <w:szCs w:val="18"/>
              </w:rPr>
              <w:t>140</w:t>
            </w:r>
          </w:p>
        </w:tc>
        <w:tc>
          <w:tcPr>
            <w:tcW w:w="4195" w:type="dxa"/>
            <w:vAlign w:val="center"/>
          </w:tcPr>
          <w:p w14:paraId="083E2CB6">
            <w:pPr>
              <w:jc w:val="center"/>
              <w:rPr>
                <w:rFonts w:ascii="Times New Roman" w:hAnsi="Times New Roman" w:eastAsia="方正仿宋_GBK"/>
                <w:sz w:val="18"/>
                <w:szCs w:val="18"/>
              </w:rPr>
            </w:pPr>
            <w:r>
              <w:rPr>
                <w:rFonts w:ascii="Times New Roman" w:hAnsi="Times New Roman" w:eastAsia="方正仿宋_GBK"/>
                <w:sz w:val="18"/>
                <w:szCs w:val="18"/>
              </w:rPr>
              <w:t>王平章烈士墓</w:t>
            </w:r>
          </w:p>
        </w:tc>
        <w:tc>
          <w:tcPr>
            <w:tcW w:w="1417" w:type="dxa"/>
            <w:vMerge w:val="continue"/>
            <w:vAlign w:val="center"/>
          </w:tcPr>
          <w:p w14:paraId="5445EF00">
            <w:pPr>
              <w:jc w:val="center"/>
              <w:rPr>
                <w:rFonts w:ascii="Times New Roman" w:hAnsi="Times New Roman" w:eastAsia="方正仿宋_GBK"/>
                <w:sz w:val="18"/>
                <w:szCs w:val="18"/>
              </w:rPr>
            </w:pPr>
          </w:p>
        </w:tc>
        <w:tc>
          <w:tcPr>
            <w:tcW w:w="624" w:type="dxa"/>
            <w:vAlign w:val="center"/>
          </w:tcPr>
          <w:p w14:paraId="19EEA54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34732D6">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0D7635B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6FE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4A4F2F4">
            <w:pPr>
              <w:jc w:val="center"/>
              <w:rPr>
                <w:rFonts w:ascii="Times New Roman" w:hAnsi="Times New Roman" w:eastAsia="方正仿宋_GBK"/>
                <w:sz w:val="18"/>
                <w:szCs w:val="18"/>
              </w:rPr>
            </w:pPr>
            <w:r>
              <w:rPr>
                <w:rFonts w:ascii="Times New Roman" w:hAnsi="Times New Roman" w:eastAsia="方正仿宋_GBK"/>
                <w:sz w:val="18"/>
                <w:szCs w:val="18"/>
              </w:rPr>
              <w:t>141</w:t>
            </w:r>
          </w:p>
        </w:tc>
        <w:tc>
          <w:tcPr>
            <w:tcW w:w="4195" w:type="dxa"/>
            <w:vAlign w:val="center"/>
          </w:tcPr>
          <w:p w14:paraId="27097680">
            <w:pPr>
              <w:jc w:val="center"/>
              <w:rPr>
                <w:rFonts w:ascii="Times New Roman" w:hAnsi="Times New Roman" w:eastAsia="方正仿宋_GBK"/>
                <w:sz w:val="18"/>
                <w:szCs w:val="18"/>
              </w:rPr>
            </w:pPr>
            <w:r>
              <w:rPr>
                <w:rFonts w:ascii="Times New Roman" w:hAnsi="Times New Roman" w:eastAsia="方正仿宋_GBK"/>
                <w:sz w:val="18"/>
                <w:szCs w:val="18"/>
              </w:rPr>
              <w:t>仙桃革命烈士墓</w:t>
            </w:r>
          </w:p>
        </w:tc>
        <w:tc>
          <w:tcPr>
            <w:tcW w:w="1417" w:type="dxa"/>
            <w:vMerge w:val="continue"/>
            <w:vAlign w:val="center"/>
          </w:tcPr>
          <w:p w14:paraId="3113C9A5">
            <w:pPr>
              <w:jc w:val="center"/>
              <w:rPr>
                <w:rFonts w:ascii="Times New Roman" w:hAnsi="Times New Roman" w:eastAsia="方正仿宋_GBK"/>
                <w:sz w:val="18"/>
                <w:szCs w:val="18"/>
              </w:rPr>
            </w:pPr>
          </w:p>
        </w:tc>
        <w:tc>
          <w:tcPr>
            <w:tcW w:w="624" w:type="dxa"/>
            <w:vAlign w:val="center"/>
          </w:tcPr>
          <w:p w14:paraId="5F2B7AC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2133610">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560DB5A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95C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F13FE62">
            <w:pPr>
              <w:jc w:val="center"/>
              <w:rPr>
                <w:rFonts w:ascii="Times New Roman" w:hAnsi="Times New Roman" w:eastAsia="方正仿宋_GBK"/>
                <w:sz w:val="18"/>
                <w:szCs w:val="18"/>
              </w:rPr>
            </w:pPr>
            <w:r>
              <w:rPr>
                <w:rFonts w:ascii="Times New Roman" w:hAnsi="Times New Roman" w:eastAsia="方正仿宋_GBK"/>
                <w:sz w:val="18"/>
                <w:szCs w:val="18"/>
              </w:rPr>
              <w:t>142</w:t>
            </w:r>
          </w:p>
        </w:tc>
        <w:tc>
          <w:tcPr>
            <w:tcW w:w="4195" w:type="dxa"/>
            <w:vAlign w:val="center"/>
          </w:tcPr>
          <w:p w14:paraId="7D12BB95">
            <w:pPr>
              <w:jc w:val="center"/>
              <w:rPr>
                <w:rFonts w:ascii="Times New Roman" w:hAnsi="Times New Roman" w:eastAsia="方正仿宋_GBK"/>
                <w:sz w:val="18"/>
                <w:szCs w:val="18"/>
              </w:rPr>
            </w:pPr>
            <w:r>
              <w:rPr>
                <w:rFonts w:ascii="Times New Roman" w:hAnsi="Times New Roman" w:eastAsia="方正仿宋_GBK"/>
                <w:sz w:val="18"/>
                <w:szCs w:val="18"/>
              </w:rPr>
              <w:t>商城县三区四乡苏维埃政府旧址</w:t>
            </w:r>
          </w:p>
        </w:tc>
        <w:tc>
          <w:tcPr>
            <w:tcW w:w="1417" w:type="dxa"/>
            <w:vMerge w:val="continue"/>
            <w:vAlign w:val="center"/>
          </w:tcPr>
          <w:p w14:paraId="52B335FE">
            <w:pPr>
              <w:jc w:val="center"/>
              <w:rPr>
                <w:rFonts w:ascii="Times New Roman" w:hAnsi="Times New Roman" w:eastAsia="方正仿宋_GBK"/>
                <w:sz w:val="18"/>
                <w:szCs w:val="18"/>
              </w:rPr>
            </w:pPr>
          </w:p>
        </w:tc>
        <w:tc>
          <w:tcPr>
            <w:tcW w:w="624" w:type="dxa"/>
            <w:vAlign w:val="center"/>
          </w:tcPr>
          <w:p w14:paraId="402B3CA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5C26AF2">
            <w:pPr>
              <w:jc w:val="center"/>
              <w:rPr>
                <w:rFonts w:ascii="Times New Roman" w:hAnsi="Times New Roman" w:eastAsia="方正仿宋_GBK"/>
                <w:sz w:val="18"/>
                <w:szCs w:val="18"/>
              </w:rPr>
            </w:pPr>
            <w:r>
              <w:rPr>
                <w:rFonts w:ascii="Times New Roman" w:hAnsi="Times New Roman" w:eastAsia="方正仿宋_GBK"/>
                <w:sz w:val="18"/>
                <w:szCs w:val="18"/>
              </w:rPr>
              <w:t>1929-1930年</w:t>
            </w:r>
          </w:p>
        </w:tc>
        <w:tc>
          <w:tcPr>
            <w:tcW w:w="964" w:type="dxa"/>
            <w:vAlign w:val="center"/>
          </w:tcPr>
          <w:p w14:paraId="1E8D9A1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16B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B1008B9">
            <w:pPr>
              <w:jc w:val="center"/>
              <w:rPr>
                <w:rFonts w:ascii="Times New Roman" w:hAnsi="Times New Roman" w:eastAsia="方正仿宋_GBK"/>
                <w:sz w:val="18"/>
                <w:szCs w:val="18"/>
              </w:rPr>
            </w:pPr>
            <w:r>
              <w:rPr>
                <w:rFonts w:ascii="Times New Roman" w:hAnsi="Times New Roman" w:eastAsia="方正仿宋_GBK"/>
                <w:sz w:val="18"/>
                <w:szCs w:val="18"/>
              </w:rPr>
              <w:t>143</w:t>
            </w:r>
          </w:p>
        </w:tc>
        <w:tc>
          <w:tcPr>
            <w:tcW w:w="4195" w:type="dxa"/>
            <w:vAlign w:val="center"/>
          </w:tcPr>
          <w:p w14:paraId="512B52F5">
            <w:pPr>
              <w:jc w:val="center"/>
              <w:rPr>
                <w:rFonts w:ascii="Times New Roman" w:hAnsi="Times New Roman" w:eastAsia="方正仿宋_GBK"/>
                <w:sz w:val="18"/>
                <w:szCs w:val="18"/>
              </w:rPr>
            </w:pPr>
            <w:r>
              <w:rPr>
                <w:rFonts w:ascii="Times New Roman" w:hAnsi="Times New Roman" w:eastAsia="方正仿宋_GBK"/>
                <w:sz w:val="18"/>
                <w:szCs w:val="18"/>
              </w:rPr>
              <w:t>肖选进将军旧居</w:t>
            </w:r>
          </w:p>
        </w:tc>
        <w:tc>
          <w:tcPr>
            <w:tcW w:w="1417" w:type="dxa"/>
            <w:vMerge w:val="continue"/>
            <w:vAlign w:val="center"/>
          </w:tcPr>
          <w:p w14:paraId="061A7239">
            <w:pPr>
              <w:jc w:val="center"/>
              <w:rPr>
                <w:rFonts w:ascii="Times New Roman" w:hAnsi="Times New Roman" w:eastAsia="方正仿宋_GBK"/>
                <w:sz w:val="18"/>
                <w:szCs w:val="18"/>
              </w:rPr>
            </w:pPr>
          </w:p>
        </w:tc>
        <w:tc>
          <w:tcPr>
            <w:tcW w:w="624" w:type="dxa"/>
            <w:vAlign w:val="center"/>
          </w:tcPr>
          <w:p w14:paraId="3F9CB9C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A90665A">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10B38116">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707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1EA39C9">
            <w:pPr>
              <w:jc w:val="center"/>
              <w:rPr>
                <w:rFonts w:ascii="Times New Roman" w:hAnsi="Times New Roman" w:eastAsia="方正仿宋_GBK"/>
                <w:sz w:val="18"/>
                <w:szCs w:val="18"/>
              </w:rPr>
            </w:pPr>
            <w:r>
              <w:rPr>
                <w:rFonts w:ascii="Times New Roman" w:hAnsi="Times New Roman" w:eastAsia="方正仿宋_GBK"/>
                <w:sz w:val="18"/>
                <w:szCs w:val="18"/>
              </w:rPr>
              <w:t>144</w:t>
            </w:r>
          </w:p>
        </w:tc>
        <w:tc>
          <w:tcPr>
            <w:tcW w:w="4195" w:type="dxa"/>
            <w:vAlign w:val="center"/>
          </w:tcPr>
          <w:p w14:paraId="01B79789">
            <w:pPr>
              <w:jc w:val="center"/>
              <w:rPr>
                <w:rFonts w:ascii="Times New Roman" w:hAnsi="Times New Roman" w:eastAsia="方正仿宋_GBK"/>
                <w:sz w:val="18"/>
                <w:szCs w:val="18"/>
              </w:rPr>
            </w:pPr>
            <w:r>
              <w:rPr>
                <w:rFonts w:ascii="Times New Roman" w:hAnsi="Times New Roman" w:eastAsia="方正仿宋_GBK"/>
                <w:sz w:val="18"/>
                <w:szCs w:val="18"/>
              </w:rPr>
              <w:t>红十一军三十三师师部旧址</w:t>
            </w:r>
          </w:p>
        </w:tc>
        <w:tc>
          <w:tcPr>
            <w:tcW w:w="1417" w:type="dxa"/>
            <w:vMerge w:val="continue"/>
            <w:vAlign w:val="center"/>
          </w:tcPr>
          <w:p w14:paraId="7B3D0921">
            <w:pPr>
              <w:jc w:val="center"/>
              <w:rPr>
                <w:rFonts w:ascii="Times New Roman" w:hAnsi="Times New Roman" w:eastAsia="方正仿宋_GBK"/>
                <w:sz w:val="18"/>
                <w:szCs w:val="18"/>
              </w:rPr>
            </w:pPr>
          </w:p>
        </w:tc>
        <w:tc>
          <w:tcPr>
            <w:tcW w:w="624" w:type="dxa"/>
            <w:vAlign w:val="center"/>
          </w:tcPr>
          <w:p w14:paraId="6F94373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4163B7A">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03F487B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928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3F4ACD7">
            <w:pPr>
              <w:jc w:val="center"/>
              <w:rPr>
                <w:rFonts w:ascii="Times New Roman" w:hAnsi="Times New Roman" w:eastAsia="方正仿宋_GBK"/>
                <w:sz w:val="18"/>
                <w:szCs w:val="18"/>
              </w:rPr>
            </w:pPr>
            <w:r>
              <w:rPr>
                <w:rFonts w:ascii="Times New Roman" w:hAnsi="Times New Roman" w:eastAsia="方正仿宋_GBK"/>
                <w:sz w:val="18"/>
                <w:szCs w:val="18"/>
              </w:rPr>
              <w:t>145</w:t>
            </w:r>
          </w:p>
        </w:tc>
        <w:tc>
          <w:tcPr>
            <w:tcW w:w="4195" w:type="dxa"/>
            <w:vAlign w:val="center"/>
          </w:tcPr>
          <w:p w14:paraId="6C979FDA">
            <w:pPr>
              <w:jc w:val="center"/>
              <w:rPr>
                <w:rFonts w:ascii="Times New Roman" w:hAnsi="Times New Roman" w:eastAsia="方正仿宋_GBK"/>
                <w:sz w:val="18"/>
                <w:szCs w:val="18"/>
              </w:rPr>
            </w:pPr>
            <w:r>
              <w:rPr>
                <w:rFonts w:ascii="Times New Roman" w:hAnsi="Times New Roman" w:eastAsia="方正仿宋_GBK"/>
                <w:sz w:val="18"/>
                <w:szCs w:val="18"/>
              </w:rPr>
              <w:t>六安六区十四乡苏维埃政府卫生所旧址</w:t>
            </w:r>
          </w:p>
        </w:tc>
        <w:tc>
          <w:tcPr>
            <w:tcW w:w="1417" w:type="dxa"/>
            <w:vMerge w:val="continue"/>
            <w:vAlign w:val="center"/>
          </w:tcPr>
          <w:p w14:paraId="0FDC4FAE">
            <w:pPr>
              <w:jc w:val="center"/>
              <w:rPr>
                <w:rFonts w:ascii="Times New Roman" w:hAnsi="Times New Roman" w:eastAsia="方正仿宋_GBK"/>
                <w:sz w:val="18"/>
                <w:szCs w:val="18"/>
              </w:rPr>
            </w:pPr>
          </w:p>
        </w:tc>
        <w:tc>
          <w:tcPr>
            <w:tcW w:w="624" w:type="dxa"/>
            <w:vAlign w:val="center"/>
          </w:tcPr>
          <w:p w14:paraId="11E985D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6BFD1A9">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47DB0A5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F73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FAEC129">
            <w:pPr>
              <w:jc w:val="center"/>
              <w:rPr>
                <w:rFonts w:ascii="Times New Roman" w:hAnsi="Times New Roman" w:eastAsia="方正仿宋_GBK"/>
                <w:sz w:val="18"/>
                <w:szCs w:val="18"/>
              </w:rPr>
            </w:pPr>
            <w:r>
              <w:rPr>
                <w:rFonts w:ascii="Times New Roman" w:hAnsi="Times New Roman" w:eastAsia="方正仿宋_GBK"/>
                <w:sz w:val="18"/>
                <w:szCs w:val="18"/>
              </w:rPr>
              <w:t>146</w:t>
            </w:r>
          </w:p>
        </w:tc>
        <w:tc>
          <w:tcPr>
            <w:tcW w:w="4195" w:type="dxa"/>
            <w:vAlign w:val="center"/>
          </w:tcPr>
          <w:p w14:paraId="1E3533CA">
            <w:pPr>
              <w:jc w:val="center"/>
              <w:rPr>
                <w:rFonts w:ascii="Times New Roman" w:hAnsi="Times New Roman" w:eastAsia="方正仿宋_GBK"/>
                <w:sz w:val="18"/>
                <w:szCs w:val="18"/>
              </w:rPr>
            </w:pPr>
            <w:r>
              <w:rPr>
                <w:rFonts w:ascii="Times New Roman" w:hAnsi="Times New Roman" w:eastAsia="方正仿宋_GBK"/>
                <w:sz w:val="18"/>
                <w:szCs w:val="18"/>
              </w:rPr>
              <w:t>六安六区十四乡苏维埃政府旧址</w:t>
            </w:r>
          </w:p>
        </w:tc>
        <w:tc>
          <w:tcPr>
            <w:tcW w:w="1417" w:type="dxa"/>
            <w:vMerge w:val="restart"/>
            <w:vAlign w:val="center"/>
          </w:tcPr>
          <w:p w14:paraId="7A108374">
            <w:pPr>
              <w:jc w:val="center"/>
              <w:rPr>
                <w:rFonts w:ascii="Times New Roman" w:hAnsi="Times New Roman" w:eastAsia="方正仿宋_GBK"/>
                <w:sz w:val="18"/>
                <w:szCs w:val="18"/>
              </w:rPr>
            </w:pPr>
            <w:r>
              <w:rPr>
                <w:rFonts w:ascii="Times New Roman" w:hAnsi="Times New Roman" w:eastAsia="方正仿宋_GBK"/>
                <w:sz w:val="18"/>
                <w:szCs w:val="18"/>
              </w:rPr>
              <w:t>近代现代重要史迹及代表性建筑</w:t>
            </w:r>
          </w:p>
        </w:tc>
        <w:tc>
          <w:tcPr>
            <w:tcW w:w="624" w:type="dxa"/>
            <w:vAlign w:val="center"/>
          </w:tcPr>
          <w:p w14:paraId="668FE66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9863783">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6D0C645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0AC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9D50FAA">
            <w:pPr>
              <w:jc w:val="center"/>
              <w:rPr>
                <w:rFonts w:ascii="Times New Roman" w:hAnsi="Times New Roman" w:eastAsia="方正仿宋_GBK"/>
                <w:sz w:val="18"/>
                <w:szCs w:val="18"/>
              </w:rPr>
            </w:pPr>
            <w:r>
              <w:rPr>
                <w:rFonts w:ascii="Times New Roman" w:hAnsi="Times New Roman" w:eastAsia="方正仿宋_GBK"/>
                <w:sz w:val="18"/>
                <w:szCs w:val="18"/>
              </w:rPr>
              <w:t>147</w:t>
            </w:r>
          </w:p>
        </w:tc>
        <w:tc>
          <w:tcPr>
            <w:tcW w:w="4195" w:type="dxa"/>
            <w:vAlign w:val="center"/>
          </w:tcPr>
          <w:p w14:paraId="5DC6DAC0">
            <w:pPr>
              <w:jc w:val="center"/>
              <w:rPr>
                <w:rFonts w:ascii="Times New Roman" w:hAnsi="Times New Roman" w:eastAsia="方正仿宋_GBK"/>
                <w:sz w:val="18"/>
                <w:szCs w:val="18"/>
              </w:rPr>
            </w:pPr>
            <w:r>
              <w:rPr>
                <w:rFonts w:ascii="Times New Roman" w:hAnsi="Times New Roman" w:eastAsia="方正仿宋_GBK"/>
                <w:sz w:val="18"/>
                <w:szCs w:val="18"/>
              </w:rPr>
              <w:t>红二十八军指挥部旧址</w:t>
            </w:r>
          </w:p>
        </w:tc>
        <w:tc>
          <w:tcPr>
            <w:tcW w:w="1417" w:type="dxa"/>
            <w:vMerge w:val="continue"/>
            <w:vAlign w:val="center"/>
          </w:tcPr>
          <w:p w14:paraId="30C2EA77">
            <w:pPr>
              <w:jc w:val="center"/>
              <w:rPr>
                <w:rFonts w:ascii="Times New Roman" w:hAnsi="Times New Roman" w:eastAsia="方正仿宋_GBK"/>
                <w:sz w:val="18"/>
                <w:szCs w:val="18"/>
              </w:rPr>
            </w:pPr>
          </w:p>
        </w:tc>
        <w:tc>
          <w:tcPr>
            <w:tcW w:w="624" w:type="dxa"/>
            <w:vAlign w:val="center"/>
          </w:tcPr>
          <w:p w14:paraId="40A9B49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981EB22">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18264ED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86E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3E3A6BC">
            <w:pPr>
              <w:jc w:val="center"/>
              <w:rPr>
                <w:rFonts w:ascii="Times New Roman" w:hAnsi="Times New Roman" w:eastAsia="方正仿宋_GBK"/>
                <w:sz w:val="18"/>
                <w:szCs w:val="18"/>
              </w:rPr>
            </w:pPr>
            <w:r>
              <w:rPr>
                <w:rFonts w:ascii="Times New Roman" w:hAnsi="Times New Roman" w:eastAsia="方正仿宋_GBK"/>
                <w:sz w:val="18"/>
                <w:szCs w:val="18"/>
              </w:rPr>
              <w:t>148</w:t>
            </w:r>
          </w:p>
        </w:tc>
        <w:tc>
          <w:tcPr>
            <w:tcW w:w="4195" w:type="dxa"/>
            <w:vAlign w:val="center"/>
          </w:tcPr>
          <w:p w14:paraId="0F806346">
            <w:pPr>
              <w:jc w:val="center"/>
              <w:rPr>
                <w:rFonts w:ascii="Times New Roman" w:hAnsi="Times New Roman" w:eastAsia="方正仿宋_GBK"/>
                <w:sz w:val="18"/>
                <w:szCs w:val="18"/>
              </w:rPr>
            </w:pPr>
            <w:r>
              <w:rPr>
                <w:rFonts w:ascii="Times New Roman" w:hAnsi="Times New Roman" w:eastAsia="方正仿宋_GBK"/>
                <w:sz w:val="18"/>
                <w:szCs w:val="18"/>
              </w:rPr>
              <w:t>铁冲万人墓</w:t>
            </w:r>
          </w:p>
        </w:tc>
        <w:tc>
          <w:tcPr>
            <w:tcW w:w="1417" w:type="dxa"/>
            <w:vMerge w:val="continue"/>
            <w:vAlign w:val="center"/>
          </w:tcPr>
          <w:p w14:paraId="4B6D3A43">
            <w:pPr>
              <w:jc w:val="center"/>
              <w:rPr>
                <w:rFonts w:ascii="Times New Roman" w:hAnsi="Times New Roman" w:eastAsia="方正仿宋_GBK"/>
                <w:sz w:val="18"/>
                <w:szCs w:val="18"/>
              </w:rPr>
            </w:pPr>
          </w:p>
        </w:tc>
        <w:tc>
          <w:tcPr>
            <w:tcW w:w="624" w:type="dxa"/>
            <w:vAlign w:val="center"/>
          </w:tcPr>
          <w:p w14:paraId="3861014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C7A813D">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02BD04D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AC7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C492EBD">
            <w:pPr>
              <w:jc w:val="center"/>
              <w:rPr>
                <w:rFonts w:ascii="Times New Roman" w:hAnsi="Times New Roman" w:eastAsia="方正仿宋_GBK"/>
                <w:sz w:val="18"/>
                <w:szCs w:val="18"/>
              </w:rPr>
            </w:pPr>
            <w:r>
              <w:rPr>
                <w:rFonts w:ascii="Times New Roman" w:hAnsi="Times New Roman" w:eastAsia="方正仿宋_GBK"/>
                <w:sz w:val="18"/>
                <w:szCs w:val="18"/>
              </w:rPr>
              <w:t>149</w:t>
            </w:r>
          </w:p>
        </w:tc>
        <w:tc>
          <w:tcPr>
            <w:tcW w:w="4195" w:type="dxa"/>
            <w:vAlign w:val="center"/>
          </w:tcPr>
          <w:p w14:paraId="0E92D4A4">
            <w:pPr>
              <w:jc w:val="center"/>
              <w:rPr>
                <w:rFonts w:ascii="Times New Roman" w:hAnsi="Times New Roman" w:eastAsia="方正仿宋_GBK"/>
                <w:sz w:val="18"/>
                <w:szCs w:val="18"/>
              </w:rPr>
            </w:pPr>
            <w:r>
              <w:rPr>
                <w:rFonts w:ascii="Times New Roman" w:hAnsi="Times New Roman" w:eastAsia="方正仿宋_GBK"/>
                <w:sz w:val="18"/>
                <w:szCs w:val="18"/>
              </w:rPr>
              <w:t>赤城县政府政治保卫分局关押所旧址</w:t>
            </w:r>
          </w:p>
        </w:tc>
        <w:tc>
          <w:tcPr>
            <w:tcW w:w="1417" w:type="dxa"/>
            <w:vMerge w:val="continue"/>
            <w:vAlign w:val="center"/>
          </w:tcPr>
          <w:p w14:paraId="31F45219">
            <w:pPr>
              <w:jc w:val="center"/>
              <w:rPr>
                <w:rFonts w:ascii="Times New Roman" w:hAnsi="Times New Roman" w:eastAsia="方正仿宋_GBK"/>
                <w:sz w:val="18"/>
                <w:szCs w:val="18"/>
              </w:rPr>
            </w:pPr>
          </w:p>
        </w:tc>
        <w:tc>
          <w:tcPr>
            <w:tcW w:w="624" w:type="dxa"/>
            <w:vAlign w:val="center"/>
          </w:tcPr>
          <w:p w14:paraId="04FE5D9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D59B297">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652515E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1C2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AB44A2C">
            <w:pPr>
              <w:jc w:val="center"/>
              <w:rPr>
                <w:rFonts w:ascii="Times New Roman" w:hAnsi="Times New Roman" w:eastAsia="方正仿宋_GBK"/>
                <w:sz w:val="18"/>
                <w:szCs w:val="18"/>
              </w:rPr>
            </w:pPr>
            <w:r>
              <w:rPr>
                <w:rFonts w:ascii="Times New Roman" w:hAnsi="Times New Roman" w:eastAsia="方正仿宋_GBK"/>
                <w:sz w:val="18"/>
                <w:szCs w:val="18"/>
              </w:rPr>
              <w:t>150</w:t>
            </w:r>
          </w:p>
        </w:tc>
        <w:tc>
          <w:tcPr>
            <w:tcW w:w="4195" w:type="dxa"/>
            <w:vAlign w:val="center"/>
          </w:tcPr>
          <w:p w14:paraId="618E4B21">
            <w:pPr>
              <w:jc w:val="center"/>
              <w:rPr>
                <w:rFonts w:ascii="Times New Roman" w:hAnsi="Times New Roman" w:eastAsia="方正仿宋_GBK"/>
                <w:sz w:val="18"/>
                <w:szCs w:val="18"/>
              </w:rPr>
            </w:pPr>
            <w:r>
              <w:rPr>
                <w:rFonts w:ascii="Times New Roman" w:hAnsi="Times New Roman" w:eastAsia="方正仿宋_GBK"/>
                <w:sz w:val="18"/>
                <w:szCs w:val="18"/>
              </w:rPr>
              <w:t>红军便衣队驻地旧址</w:t>
            </w:r>
          </w:p>
        </w:tc>
        <w:tc>
          <w:tcPr>
            <w:tcW w:w="1417" w:type="dxa"/>
            <w:vMerge w:val="continue"/>
            <w:vAlign w:val="center"/>
          </w:tcPr>
          <w:p w14:paraId="2AE52654">
            <w:pPr>
              <w:jc w:val="center"/>
              <w:rPr>
                <w:rFonts w:ascii="Times New Roman" w:hAnsi="Times New Roman" w:eastAsia="方正仿宋_GBK"/>
                <w:sz w:val="18"/>
                <w:szCs w:val="18"/>
              </w:rPr>
            </w:pPr>
          </w:p>
        </w:tc>
        <w:tc>
          <w:tcPr>
            <w:tcW w:w="624" w:type="dxa"/>
            <w:vAlign w:val="center"/>
          </w:tcPr>
          <w:p w14:paraId="33FC293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BC65F33">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343F0C2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E9D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20F75CE">
            <w:pPr>
              <w:jc w:val="center"/>
              <w:rPr>
                <w:rFonts w:ascii="Times New Roman" w:hAnsi="Times New Roman" w:eastAsia="方正仿宋_GBK"/>
                <w:sz w:val="18"/>
                <w:szCs w:val="18"/>
              </w:rPr>
            </w:pPr>
            <w:r>
              <w:rPr>
                <w:rFonts w:ascii="Times New Roman" w:hAnsi="Times New Roman" w:eastAsia="方正仿宋_GBK"/>
                <w:sz w:val="18"/>
                <w:szCs w:val="18"/>
              </w:rPr>
              <w:t>151</w:t>
            </w:r>
          </w:p>
        </w:tc>
        <w:tc>
          <w:tcPr>
            <w:tcW w:w="4195" w:type="dxa"/>
            <w:vAlign w:val="center"/>
          </w:tcPr>
          <w:p w14:paraId="662739AC">
            <w:pPr>
              <w:jc w:val="center"/>
              <w:rPr>
                <w:rFonts w:ascii="Times New Roman" w:hAnsi="Times New Roman" w:eastAsia="方正仿宋_GBK"/>
                <w:sz w:val="18"/>
                <w:szCs w:val="18"/>
              </w:rPr>
            </w:pPr>
            <w:r>
              <w:rPr>
                <w:rFonts w:ascii="Times New Roman" w:hAnsi="Times New Roman" w:eastAsia="方正仿宋_GBK"/>
                <w:sz w:val="18"/>
                <w:szCs w:val="18"/>
              </w:rPr>
              <w:t>红二十七师改编地旧址</w:t>
            </w:r>
          </w:p>
        </w:tc>
        <w:tc>
          <w:tcPr>
            <w:tcW w:w="1417" w:type="dxa"/>
            <w:vMerge w:val="continue"/>
            <w:vAlign w:val="center"/>
          </w:tcPr>
          <w:p w14:paraId="09DC7386">
            <w:pPr>
              <w:jc w:val="center"/>
              <w:rPr>
                <w:rFonts w:ascii="Times New Roman" w:hAnsi="Times New Roman" w:eastAsia="方正仿宋_GBK"/>
                <w:sz w:val="18"/>
                <w:szCs w:val="18"/>
              </w:rPr>
            </w:pPr>
          </w:p>
        </w:tc>
        <w:tc>
          <w:tcPr>
            <w:tcW w:w="624" w:type="dxa"/>
            <w:vAlign w:val="center"/>
          </w:tcPr>
          <w:p w14:paraId="69488EB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F9783FB">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12AEFFF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7D4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7653A24">
            <w:pPr>
              <w:jc w:val="center"/>
              <w:rPr>
                <w:rFonts w:ascii="Times New Roman" w:hAnsi="Times New Roman" w:eastAsia="方正仿宋_GBK"/>
                <w:sz w:val="18"/>
                <w:szCs w:val="18"/>
              </w:rPr>
            </w:pPr>
            <w:r>
              <w:rPr>
                <w:rFonts w:ascii="Times New Roman" w:hAnsi="Times New Roman" w:eastAsia="方正仿宋_GBK"/>
                <w:sz w:val="18"/>
                <w:szCs w:val="18"/>
              </w:rPr>
              <w:t>152</w:t>
            </w:r>
          </w:p>
        </w:tc>
        <w:tc>
          <w:tcPr>
            <w:tcW w:w="4195" w:type="dxa"/>
            <w:vAlign w:val="center"/>
          </w:tcPr>
          <w:p w14:paraId="61744B98">
            <w:pPr>
              <w:jc w:val="center"/>
              <w:rPr>
                <w:rFonts w:ascii="Times New Roman" w:hAnsi="Times New Roman" w:eastAsia="方正仿宋_GBK"/>
                <w:sz w:val="18"/>
                <w:szCs w:val="18"/>
              </w:rPr>
            </w:pPr>
            <w:r>
              <w:rPr>
                <w:rFonts w:ascii="Times New Roman" w:hAnsi="Times New Roman" w:eastAsia="方正仿宋_GBK"/>
                <w:sz w:val="18"/>
                <w:szCs w:val="18"/>
              </w:rPr>
              <w:t>红二十八军、刘邓大军驻地旧址</w:t>
            </w:r>
          </w:p>
        </w:tc>
        <w:tc>
          <w:tcPr>
            <w:tcW w:w="1417" w:type="dxa"/>
            <w:vMerge w:val="continue"/>
            <w:vAlign w:val="center"/>
          </w:tcPr>
          <w:p w14:paraId="4585023A">
            <w:pPr>
              <w:jc w:val="center"/>
              <w:rPr>
                <w:rFonts w:ascii="Times New Roman" w:hAnsi="Times New Roman" w:eastAsia="方正仿宋_GBK"/>
                <w:sz w:val="18"/>
                <w:szCs w:val="18"/>
              </w:rPr>
            </w:pPr>
          </w:p>
        </w:tc>
        <w:tc>
          <w:tcPr>
            <w:tcW w:w="624" w:type="dxa"/>
            <w:vAlign w:val="center"/>
          </w:tcPr>
          <w:p w14:paraId="1AB3362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83129CB">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411D305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968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D43943A">
            <w:pPr>
              <w:jc w:val="center"/>
              <w:rPr>
                <w:rFonts w:ascii="Times New Roman" w:hAnsi="Times New Roman" w:eastAsia="方正仿宋_GBK"/>
                <w:sz w:val="18"/>
                <w:szCs w:val="18"/>
              </w:rPr>
            </w:pPr>
            <w:r>
              <w:rPr>
                <w:rFonts w:ascii="Times New Roman" w:hAnsi="Times New Roman" w:eastAsia="方正仿宋_GBK"/>
                <w:sz w:val="18"/>
                <w:szCs w:val="18"/>
              </w:rPr>
              <w:t>153</w:t>
            </w:r>
          </w:p>
        </w:tc>
        <w:tc>
          <w:tcPr>
            <w:tcW w:w="4195" w:type="dxa"/>
            <w:vAlign w:val="center"/>
          </w:tcPr>
          <w:p w14:paraId="049A6026">
            <w:pPr>
              <w:jc w:val="center"/>
              <w:rPr>
                <w:rFonts w:ascii="Times New Roman" w:hAnsi="Times New Roman" w:eastAsia="方正仿宋_GBK"/>
                <w:sz w:val="18"/>
                <w:szCs w:val="18"/>
              </w:rPr>
            </w:pPr>
            <w:r>
              <w:rPr>
                <w:rFonts w:ascii="Times New Roman" w:hAnsi="Times New Roman" w:eastAsia="方正仿宋_GBK"/>
                <w:sz w:val="18"/>
                <w:szCs w:val="18"/>
              </w:rPr>
              <w:t>刘邓大军伤病员驻地旧址</w:t>
            </w:r>
          </w:p>
        </w:tc>
        <w:tc>
          <w:tcPr>
            <w:tcW w:w="1417" w:type="dxa"/>
            <w:vMerge w:val="continue"/>
            <w:vAlign w:val="center"/>
          </w:tcPr>
          <w:p w14:paraId="31673493">
            <w:pPr>
              <w:jc w:val="center"/>
              <w:rPr>
                <w:rFonts w:ascii="Times New Roman" w:hAnsi="Times New Roman" w:eastAsia="方正仿宋_GBK"/>
                <w:sz w:val="18"/>
                <w:szCs w:val="18"/>
              </w:rPr>
            </w:pPr>
          </w:p>
        </w:tc>
        <w:tc>
          <w:tcPr>
            <w:tcW w:w="624" w:type="dxa"/>
            <w:vAlign w:val="center"/>
          </w:tcPr>
          <w:p w14:paraId="5F58A9A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771DCC9">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162FF8C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046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EB3B086">
            <w:pPr>
              <w:jc w:val="center"/>
              <w:rPr>
                <w:rFonts w:ascii="Times New Roman" w:hAnsi="Times New Roman" w:eastAsia="方正仿宋_GBK"/>
                <w:sz w:val="18"/>
                <w:szCs w:val="18"/>
              </w:rPr>
            </w:pPr>
            <w:r>
              <w:rPr>
                <w:rFonts w:ascii="Times New Roman" w:hAnsi="Times New Roman" w:eastAsia="方正仿宋_GBK"/>
                <w:sz w:val="18"/>
                <w:szCs w:val="18"/>
              </w:rPr>
              <w:t>154</w:t>
            </w:r>
          </w:p>
        </w:tc>
        <w:tc>
          <w:tcPr>
            <w:tcW w:w="4195" w:type="dxa"/>
            <w:vAlign w:val="center"/>
          </w:tcPr>
          <w:p w14:paraId="0E87E9D6">
            <w:pPr>
              <w:jc w:val="center"/>
              <w:rPr>
                <w:rFonts w:ascii="Times New Roman" w:hAnsi="Times New Roman" w:eastAsia="方正仿宋_GBK"/>
                <w:sz w:val="18"/>
                <w:szCs w:val="18"/>
              </w:rPr>
            </w:pPr>
            <w:r>
              <w:rPr>
                <w:rFonts w:ascii="Times New Roman" w:hAnsi="Times New Roman" w:eastAsia="方正仿宋_GBK"/>
                <w:sz w:val="18"/>
                <w:szCs w:val="18"/>
              </w:rPr>
              <w:t>刘邓大军二纵野战医院旧址</w:t>
            </w:r>
          </w:p>
        </w:tc>
        <w:tc>
          <w:tcPr>
            <w:tcW w:w="1417" w:type="dxa"/>
            <w:vMerge w:val="continue"/>
            <w:vAlign w:val="center"/>
          </w:tcPr>
          <w:p w14:paraId="0F227277">
            <w:pPr>
              <w:jc w:val="center"/>
              <w:rPr>
                <w:rFonts w:ascii="Times New Roman" w:hAnsi="Times New Roman" w:eastAsia="方正仿宋_GBK"/>
                <w:sz w:val="18"/>
                <w:szCs w:val="18"/>
              </w:rPr>
            </w:pPr>
          </w:p>
        </w:tc>
        <w:tc>
          <w:tcPr>
            <w:tcW w:w="624" w:type="dxa"/>
            <w:vAlign w:val="center"/>
          </w:tcPr>
          <w:p w14:paraId="378DE9C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A4ECAD0">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1BC7850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8D7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C3A2A8F">
            <w:pPr>
              <w:jc w:val="center"/>
              <w:rPr>
                <w:rFonts w:ascii="Times New Roman" w:hAnsi="Times New Roman" w:eastAsia="方正仿宋_GBK"/>
                <w:sz w:val="18"/>
                <w:szCs w:val="18"/>
              </w:rPr>
            </w:pPr>
            <w:r>
              <w:rPr>
                <w:rFonts w:ascii="Times New Roman" w:hAnsi="Times New Roman" w:eastAsia="方正仿宋_GBK"/>
                <w:sz w:val="18"/>
                <w:szCs w:val="18"/>
              </w:rPr>
              <w:t>155</w:t>
            </w:r>
          </w:p>
        </w:tc>
        <w:tc>
          <w:tcPr>
            <w:tcW w:w="4195" w:type="dxa"/>
            <w:vAlign w:val="center"/>
          </w:tcPr>
          <w:p w14:paraId="4E7F78B4">
            <w:pPr>
              <w:jc w:val="center"/>
              <w:rPr>
                <w:rFonts w:ascii="Times New Roman" w:hAnsi="Times New Roman" w:eastAsia="方正仿宋_GBK"/>
                <w:sz w:val="18"/>
                <w:szCs w:val="18"/>
              </w:rPr>
            </w:pPr>
            <w:r>
              <w:rPr>
                <w:rFonts w:ascii="Times New Roman" w:hAnsi="Times New Roman" w:eastAsia="方正仿宋_GBK"/>
                <w:sz w:val="18"/>
                <w:szCs w:val="18"/>
              </w:rPr>
              <w:t>赤南县一区六乡四村苏维埃政府旧址</w:t>
            </w:r>
          </w:p>
        </w:tc>
        <w:tc>
          <w:tcPr>
            <w:tcW w:w="1417" w:type="dxa"/>
            <w:vMerge w:val="continue"/>
            <w:vAlign w:val="center"/>
          </w:tcPr>
          <w:p w14:paraId="0B46798B">
            <w:pPr>
              <w:jc w:val="center"/>
              <w:rPr>
                <w:rFonts w:ascii="Times New Roman" w:hAnsi="Times New Roman" w:eastAsia="方正仿宋_GBK"/>
                <w:sz w:val="18"/>
                <w:szCs w:val="18"/>
              </w:rPr>
            </w:pPr>
          </w:p>
        </w:tc>
        <w:tc>
          <w:tcPr>
            <w:tcW w:w="624" w:type="dxa"/>
            <w:vAlign w:val="center"/>
          </w:tcPr>
          <w:p w14:paraId="29B18F6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BD74E51">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2DE4427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E3F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5B279C1">
            <w:pPr>
              <w:jc w:val="center"/>
              <w:rPr>
                <w:rFonts w:ascii="Times New Roman" w:hAnsi="Times New Roman" w:eastAsia="方正仿宋_GBK"/>
                <w:sz w:val="18"/>
                <w:szCs w:val="18"/>
              </w:rPr>
            </w:pPr>
            <w:r>
              <w:rPr>
                <w:rFonts w:ascii="Times New Roman" w:hAnsi="Times New Roman" w:eastAsia="方正仿宋_GBK"/>
                <w:sz w:val="18"/>
                <w:szCs w:val="18"/>
              </w:rPr>
              <w:t>156</w:t>
            </w:r>
          </w:p>
        </w:tc>
        <w:tc>
          <w:tcPr>
            <w:tcW w:w="4195" w:type="dxa"/>
            <w:vAlign w:val="center"/>
          </w:tcPr>
          <w:p w14:paraId="0AF5CE83">
            <w:pPr>
              <w:jc w:val="center"/>
              <w:rPr>
                <w:rFonts w:ascii="Times New Roman" w:hAnsi="Times New Roman" w:eastAsia="方正仿宋_GBK"/>
                <w:sz w:val="18"/>
                <w:szCs w:val="18"/>
              </w:rPr>
            </w:pPr>
            <w:r>
              <w:rPr>
                <w:rFonts w:ascii="Times New Roman" w:hAnsi="Times New Roman" w:eastAsia="方正仿宋_GBK"/>
                <w:sz w:val="18"/>
                <w:szCs w:val="18"/>
              </w:rPr>
              <w:t>三年游击战争时期红二十八军驻地旧址</w:t>
            </w:r>
          </w:p>
        </w:tc>
        <w:tc>
          <w:tcPr>
            <w:tcW w:w="1417" w:type="dxa"/>
            <w:vMerge w:val="continue"/>
            <w:vAlign w:val="center"/>
          </w:tcPr>
          <w:p w14:paraId="13003290">
            <w:pPr>
              <w:jc w:val="center"/>
              <w:rPr>
                <w:rFonts w:ascii="Times New Roman" w:hAnsi="Times New Roman" w:eastAsia="方正仿宋_GBK"/>
                <w:sz w:val="18"/>
                <w:szCs w:val="18"/>
              </w:rPr>
            </w:pPr>
          </w:p>
        </w:tc>
        <w:tc>
          <w:tcPr>
            <w:tcW w:w="624" w:type="dxa"/>
            <w:vAlign w:val="center"/>
          </w:tcPr>
          <w:p w14:paraId="09A06FE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AF24749">
            <w:pPr>
              <w:jc w:val="center"/>
              <w:rPr>
                <w:rFonts w:ascii="Times New Roman" w:hAnsi="Times New Roman" w:eastAsia="方正仿宋_GBK"/>
                <w:sz w:val="18"/>
                <w:szCs w:val="18"/>
              </w:rPr>
            </w:pPr>
            <w:r>
              <w:rPr>
                <w:rFonts w:ascii="Times New Roman" w:hAnsi="Times New Roman" w:eastAsia="方正仿宋_GBK"/>
                <w:sz w:val="18"/>
                <w:szCs w:val="18"/>
              </w:rPr>
              <w:t>1936年</w:t>
            </w:r>
          </w:p>
        </w:tc>
        <w:tc>
          <w:tcPr>
            <w:tcW w:w="964" w:type="dxa"/>
            <w:vAlign w:val="center"/>
          </w:tcPr>
          <w:p w14:paraId="6BA5AF3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244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2A47276">
            <w:pPr>
              <w:jc w:val="center"/>
              <w:rPr>
                <w:rFonts w:ascii="Times New Roman" w:hAnsi="Times New Roman" w:eastAsia="方正仿宋_GBK"/>
                <w:sz w:val="18"/>
                <w:szCs w:val="18"/>
              </w:rPr>
            </w:pPr>
            <w:r>
              <w:rPr>
                <w:rFonts w:ascii="Times New Roman" w:hAnsi="Times New Roman" w:eastAsia="方正仿宋_GBK"/>
                <w:sz w:val="18"/>
                <w:szCs w:val="18"/>
              </w:rPr>
              <w:t>157</w:t>
            </w:r>
          </w:p>
        </w:tc>
        <w:tc>
          <w:tcPr>
            <w:tcW w:w="4195" w:type="dxa"/>
            <w:vAlign w:val="center"/>
          </w:tcPr>
          <w:p w14:paraId="29C7FC39">
            <w:pPr>
              <w:jc w:val="center"/>
              <w:rPr>
                <w:rFonts w:ascii="Times New Roman" w:hAnsi="Times New Roman" w:eastAsia="方正仿宋_GBK"/>
                <w:sz w:val="18"/>
                <w:szCs w:val="18"/>
              </w:rPr>
            </w:pPr>
            <w:r>
              <w:rPr>
                <w:rFonts w:ascii="Times New Roman" w:hAnsi="Times New Roman" w:eastAsia="方正仿宋_GBK"/>
                <w:sz w:val="18"/>
                <w:szCs w:val="18"/>
              </w:rPr>
              <w:t>红一军独立旅驻地旧址</w:t>
            </w:r>
          </w:p>
        </w:tc>
        <w:tc>
          <w:tcPr>
            <w:tcW w:w="1417" w:type="dxa"/>
            <w:vMerge w:val="continue"/>
            <w:vAlign w:val="center"/>
          </w:tcPr>
          <w:p w14:paraId="7823EB26">
            <w:pPr>
              <w:jc w:val="center"/>
              <w:rPr>
                <w:rFonts w:ascii="Times New Roman" w:hAnsi="Times New Roman" w:eastAsia="方正仿宋_GBK"/>
                <w:sz w:val="18"/>
                <w:szCs w:val="18"/>
              </w:rPr>
            </w:pPr>
          </w:p>
        </w:tc>
        <w:tc>
          <w:tcPr>
            <w:tcW w:w="624" w:type="dxa"/>
            <w:vAlign w:val="center"/>
          </w:tcPr>
          <w:p w14:paraId="150105D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349FED1">
            <w:pPr>
              <w:jc w:val="center"/>
              <w:rPr>
                <w:rFonts w:ascii="Times New Roman" w:hAnsi="Times New Roman" w:eastAsia="方正仿宋_GBK"/>
                <w:sz w:val="18"/>
                <w:szCs w:val="18"/>
              </w:rPr>
            </w:pPr>
            <w:r>
              <w:rPr>
                <w:rFonts w:ascii="Times New Roman" w:hAnsi="Times New Roman" w:eastAsia="方正仿宋_GBK"/>
                <w:sz w:val="18"/>
                <w:szCs w:val="18"/>
              </w:rPr>
              <w:t>1931至1932年</w:t>
            </w:r>
          </w:p>
        </w:tc>
        <w:tc>
          <w:tcPr>
            <w:tcW w:w="964" w:type="dxa"/>
            <w:vAlign w:val="center"/>
          </w:tcPr>
          <w:p w14:paraId="28C17F7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983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04645C2">
            <w:pPr>
              <w:jc w:val="center"/>
              <w:rPr>
                <w:rFonts w:ascii="Times New Roman" w:hAnsi="Times New Roman" w:eastAsia="方正仿宋_GBK"/>
                <w:sz w:val="18"/>
                <w:szCs w:val="18"/>
              </w:rPr>
            </w:pPr>
            <w:r>
              <w:rPr>
                <w:rFonts w:ascii="Times New Roman" w:hAnsi="Times New Roman" w:eastAsia="方正仿宋_GBK"/>
                <w:sz w:val="18"/>
                <w:szCs w:val="18"/>
              </w:rPr>
              <w:t>158</w:t>
            </w:r>
          </w:p>
        </w:tc>
        <w:tc>
          <w:tcPr>
            <w:tcW w:w="4195" w:type="dxa"/>
            <w:vAlign w:val="center"/>
          </w:tcPr>
          <w:p w14:paraId="12EEE98A">
            <w:pPr>
              <w:jc w:val="center"/>
              <w:rPr>
                <w:rFonts w:ascii="Times New Roman" w:hAnsi="Times New Roman" w:eastAsia="方正仿宋_GBK"/>
                <w:sz w:val="18"/>
                <w:szCs w:val="18"/>
              </w:rPr>
            </w:pPr>
            <w:r>
              <w:rPr>
                <w:rFonts w:ascii="Times New Roman" w:hAnsi="Times New Roman" w:eastAsia="方正仿宋_GBK"/>
                <w:sz w:val="18"/>
                <w:szCs w:val="18"/>
              </w:rPr>
              <w:t>红二十八军八十二师驻地旧址</w:t>
            </w:r>
          </w:p>
        </w:tc>
        <w:tc>
          <w:tcPr>
            <w:tcW w:w="1417" w:type="dxa"/>
            <w:vMerge w:val="continue"/>
            <w:vAlign w:val="center"/>
          </w:tcPr>
          <w:p w14:paraId="7282003D">
            <w:pPr>
              <w:jc w:val="center"/>
              <w:rPr>
                <w:rFonts w:ascii="Times New Roman" w:hAnsi="Times New Roman" w:eastAsia="方正仿宋_GBK"/>
                <w:sz w:val="18"/>
                <w:szCs w:val="18"/>
              </w:rPr>
            </w:pPr>
          </w:p>
        </w:tc>
        <w:tc>
          <w:tcPr>
            <w:tcW w:w="624" w:type="dxa"/>
            <w:vAlign w:val="center"/>
          </w:tcPr>
          <w:p w14:paraId="00500B5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9CFC0BB">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52217B4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C7C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21DEBCD">
            <w:pPr>
              <w:jc w:val="center"/>
              <w:rPr>
                <w:rFonts w:ascii="Times New Roman" w:hAnsi="Times New Roman" w:eastAsia="方正仿宋_GBK"/>
                <w:sz w:val="18"/>
                <w:szCs w:val="18"/>
              </w:rPr>
            </w:pPr>
            <w:r>
              <w:rPr>
                <w:rFonts w:ascii="Times New Roman" w:hAnsi="Times New Roman" w:eastAsia="方正仿宋_GBK"/>
                <w:sz w:val="18"/>
                <w:szCs w:val="18"/>
              </w:rPr>
              <w:t>159</w:t>
            </w:r>
          </w:p>
        </w:tc>
        <w:tc>
          <w:tcPr>
            <w:tcW w:w="4195" w:type="dxa"/>
            <w:vAlign w:val="center"/>
          </w:tcPr>
          <w:p w14:paraId="00EC003A">
            <w:pPr>
              <w:jc w:val="center"/>
              <w:rPr>
                <w:rFonts w:ascii="Times New Roman" w:hAnsi="Times New Roman" w:eastAsia="方正仿宋_GBK"/>
                <w:sz w:val="18"/>
                <w:szCs w:val="18"/>
              </w:rPr>
            </w:pPr>
            <w:r>
              <w:rPr>
                <w:rFonts w:ascii="Times New Roman" w:hAnsi="Times New Roman" w:eastAsia="方正仿宋_GBK"/>
                <w:sz w:val="18"/>
                <w:szCs w:val="18"/>
              </w:rPr>
              <w:t>红二十八军联络站旧址</w:t>
            </w:r>
          </w:p>
        </w:tc>
        <w:tc>
          <w:tcPr>
            <w:tcW w:w="1417" w:type="dxa"/>
            <w:vMerge w:val="continue"/>
            <w:vAlign w:val="center"/>
          </w:tcPr>
          <w:p w14:paraId="78D16225">
            <w:pPr>
              <w:jc w:val="center"/>
              <w:rPr>
                <w:rFonts w:ascii="Times New Roman" w:hAnsi="Times New Roman" w:eastAsia="方正仿宋_GBK"/>
                <w:sz w:val="18"/>
                <w:szCs w:val="18"/>
              </w:rPr>
            </w:pPr>
          </w:p>
        </w:tc>
        <w:tc>
          <w:tcPr>
            <w:tcW w:w="624" w:type="dxa"/>
            <w:vAlign w:val="center"/>
          </w:tcPr>
          <w:p w14:paraId="13AF24A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11EA9D5">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506637E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9E2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F54BCD5">
            <w:pPr>
              <w:jc w:val="center"/>
              <w:rPr>
                <w:rFonts w:ascii="Times New Roman" w:hAnsi="Times New Roman" w:eastAsia="方正仿宋_GBK"/>
                <w:sz w:val="18"/>
                <w:szCs w:val="18"/>
              </w:rPr>
            </w:pPr>
            <w:r>
              <w:rPr>
                <w:rFonts w:ascii="Times New Roman" w:hAnsi="Times New Roman" w:eastAsia="方正仿宋_GBK"/>
                <w:sz w:val="18"/>
                <w:szCs w:val="18"/>
              </w:rPr>
              <w:t>160</w:t>
            </w:r>
          </w:p>
        </w:tc>
        <w:tc>
          <w:tcPr>
            <w:tcW w:w="4195" w:type="dxa"/>
            <w:vAlign w:val="center"/>
          </w:tcPr>
          <w:p w14:paraId="00DD23CE">
            <w:pPr>
              <w:jc w:val="center"/>
              <w:rPr>
                <w:rFonts w:ascii="Times New Roman" w:hAnsi="Times New Roman" w:eastAsia="方正仿宋_GBK"/>
                <w:sz w:val="18"/>
                <w:szCs w:val="18"/>
              </w:rPr>
            </w:pPr>
            <w:r>
              <w:rPr>
                <w:rFonts w:ascii="Times New Roman" w:hAnsi="Times New Roman" w:eastAsia="方正仿宋_GBK"/>
                <w:sz w:val="18"/>
                <w:szCs w:val="18"/>
              </w:rPr>
              <w:t>刘邓大军挺进大别山竹根河某部驻地旧址</w:t>
            </w:r>
          </w:p>
        </w:tc>
        <w:tc>
          <w:tcPr>
            <w:tcW w:w="1417" w:type="dxa"/>
            <w:vMerge w:val="continue"/>
            <w:vAlign w:val="center"/>
          </w:tcPr>
          <w:p w14:paraId="3EB342F1">
            <w:pPr>
              <w:jc w:val="center"/>
              <w:rPr>
                <w:rFonts w:ascii="Times New Roman" w:hAnsi="Times New Roman" w:eastAsia="方正仿宋_GBK"/>
                <w:sz w:val="18"/>
                <w:szCs w:val="18"/>
              </w:rPr>
            </w:pPr>
          </w:p>
        </w:tc>
        <w:tc>
          <w:tcPr>
            <w:tcW w:w="624" w:type="dxa"/>
            <w:vAlign w:val="center"/>
          </w:tcPr>
          <w:p w14:paraId="7E1BFEB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3080F72">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3745553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C6F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47BB5F0">
            <w:pPr>
              <w:jc w:val="center"/>
              <w:rPr>
                <w:rFonts w:ascii="Times New Roman" w:hAnsi="Times New Roman" w:eastAsia="方正仿宋_GBK"/>
                <w:sz w:val="18"/>
                <w:szCs w:val="18"/>
              </w:rPr>
            </w:pPr>
            <w:r>
              <w:rPr>
                <w:rFonts w:ascii="Times New Roman" w:hAnsi="Times New Roman" w:eastAsia="方正仿宋_GBK"/>
                <w:sz w:val="18"/>
                <w:szCs w:val="18"/>
              </w:rPr>
              <w:t>161</w:t>
            </w:r>
          </w:p>
        </w:tc>
        <w:tc>
          <w:tcPr>
            <w:tcW w:w="4195" w:type="dxa"/>
            <w:vAlign w:val="center"/>
          </w:tcPr>
          <w:p w14:paraId="68FF6BA9">
            <w:pPr>
              <w:jc w:val="center"/>
              <w:rPr>
                <w:rFonts w:ascii="Times New Roman" w:hAnsi="Times New Roman" w:eastAsia="方正仿宋_GBK"/>
                <w:sz w:val="18"/>
                <w:szCs w:val="18"/>
              </w:rPr>
            </w:pPr>
            <w:r>
              <w:rPr>
                <w:rFonts w:ascii="Times New Roman" w:hAnsi="Times New Roman" w:eastAsia="方正仿宋_GBK"/>
                <w:sz w:val="18"/>
                <w:szCs w:val="18"/>
              </w:rPr>
              <w:t>红三十一军九十一师二七七团团部驻地旧址</w:t>
            </w:r>
          </w:p>
        </w:tc>
        <w:tc>
          <w:tcPr>
            <w:tcW w:w="1417" w:type="dxa"/>
            <w:vMerge w:val="continue"/>
            <w:vAlign w:val="center"/>
          </w:tcPr>
          <w:p w14:paraId="29D22A6E">
            <w:pPr>
              <w:jc w:val="center"/>
              <w:rPr>
                <w:rFonts w:ascii="Times New Roman" w:hAnsi="Times New Roman" w:eastAsia="方正仿宋_GBK"/>
                <w:sz w:val="18"/>
                <w:szCs w:val="18"/>
              </w:rPr>
            </w:pPr>
          </w:p>
        </w:tc>
        <w:tc>
          <w:tcPr>
            <w:tcW w:w="624" w:type="dxa"/>
            <w:vAlign w:val="center"/>
          </w:tcPr>
          <w:p w14:paraId="7EB2975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46525EC">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576C9A7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22B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B90ABD9">
            <w:pPr>
              <w:jc w:val="center"/>
              <w:rPr>
                <w:rFonts w:ascii="Times New Roman" w:hAnsi="Times New Roman" w:eastAsia="方正仿宋_GBK"/>
                <w:sz w:val="18"/>
                <w:szCs w:val="18"/>
              </w:rPr>
            </w:pPr>
            <w:r>
              <w:rPr>
                <w:rFonts w:ascii="Times New Roman" w:hAnsi="Times New Roman" w:eastAsia="方正仿宋_GBK"/>
                <w:sz w:val="18"/>
                <w:szCs w:val="18"/>
              </w:rPr>
              <w:t>162</w:t>
            </w:r>
          </w:p>
        </w:tc>
        <w:tc>
          <w:tcPr>
            <w:tcW w:w="4195" w:type="dxa"/>
            <w:vAlign w:val="center"/>
          </w:tcPr>
          <w:p w14:paraId="581D786D">
            <w:pPr>
              <w:jc w:val="center"/>
              <w:rPr>
                <w:rFonts w:ascii="Times New Roman" w:hAnsi="Times New Roman" w:eastAsia="方正仿宋_GBK"/>
                <w:sz w:val="18"/>
                <w:szCs w:val="18"/>
              </w:rPr>
            </w:pPr>
            <w:r>
              <w:rPr>
                <w:rFonts w:ascii="Times New Roman" w:hAnsi="Times New Roman" w:eastAsia="方正仿宋_GBK"/>
                <w:sz w:val="18"/>
                <w:szCs w:val="18"/>
              </w:rPr>
              <w:t>刘邓大军挺进大别山皮旅某连驻地旧址</w:t>
            </w:r>
          </w:p>
        </w:tc>
        <w:tc>
          <w:tcPr>
            <w:tcW w:w="1417" w:type="dxa"/>
            <w:vMerge w:val="continue"/>
            <w:vAlign w:val="center"/>
          </w:tcPr>
          <w:p w14:paraId="7DA1CA35">
            <w:pPr>
              <w:jc w:val="center"/>
              <w:rPr>
                <w:rFonts w:ascii="Times New Roman" w:hAnsi="Times New Roman" w:eastAsia="方正仿宋_GBK"/>
                <w:sz w:val="18"/>
                <w:szCs w:val="18"/>
              </w:rPr>
            </w:pPr>
          </w:p>
        </w:tc>
        <w:tc>
          <w:tcPr>
            <w:tcW w:w="624" w:type="dxa"/>
            <w:vAlign w:val="center"/>
          </w:tcPr>
          <w:p w14:paraId="42D7409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6D521D7">
            <w:pPr>
              <w:jc w:val="center"/>
              <w:rPr>
                <w:rFonts w:ascii="Times New Roman" w:hAnsi="Times New Roman" w:eastAsia="方正仿宋_GBK"/>
                <w:sz w:val="18"/>
                <w:szCs w:val="18"/>
              </w:rPr>
            </w:pPr>
            <w:r>
              <w:rPr>
                <w:rFonts w:ascii="Times New Roman" w:hAnsi="Times New Roman" w:eastAsia="方正仿宋_GBK"/>
                <w:sz w:val="18"/>
                <w:szCs w:val="18"/>
              </w:rPr>
              <w:t>1946年</w:t>
            </w:r>
          </w:p>
        </w:tc>
        <w:tc>
          <w:tcPr>
            <w:tcW w:w="964" w:type="dxa"/>
            <w:vAlign w:val="center"/>
          </w:tcPr>
          <w:p w14:paraId="4980182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F95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2CBD36E">
            <w:pPr>
              <w:jc w:val="center"/>
              <w:rPr>
                <w:rFonts w:ascii="Times New Roman" w:hAnsi="Times New Roman" w:eastAsia="方正仿宋_GBK"/>
                <w:sz w:val="18"/>
                <w:szCs w:val="18"/>
              </w:rPr>
            </w:pPr>
            <w:r>
              <w:rPr>
                <w:rFonts w:ascii="Times New Roman" w:hAnsi="Times New Roman" w:eastAsia="方正仿宋_GBK"/>
                <w:sz w:val="18"/>
                <w:szCs w:val="18"/>
              </w:rPr>
              <w:t>163</w:t>
            </w:r>
          </w:p>
        </w:tc>
        <w:tc>
          <w:tcPr>
            <w:tcW w:w="4195" w:type="dxa"/>
            <w:vAlign w:val="center"/>
          </w:tcPr>
          <w:p w14:paraId="107B1F45">
            <w:pPr>
              <w:jc w:val="center"/>
              <w:rPr>
                <w:rFonts w:ascii="Times New Roman" w:hAnsi="Times New Roman" w:eastAsia="方正仿宋_GBK"/>
                <w:sz w:val="18"/>
                <w:szCs w:val="18"/>
              </w:rPr>
            </w:pPr>
            <w:r>
              <w:rPr>
                <w:rFonts w:ascii="Times New Roman" w:hAnsi="Times New Roman" w:eastAsia="方正仿宋_GBK"/>
                <w:sz w:val="18"/>
                <w:szCs w:val="18"/>
              </w:rPr>
              <w:t>地下党组织秘密联络地旧址</w:t>
            </w:r>
          </w:p>
        </w:tc>
        <w:tc>
          <w:tcPr>
            <w:tcW w:w="1417" w:type="dxa"/>
            <w:vMerge w:val="continue"/>
            <w:vAlign w:val="center"/>
          </w:tcPr>
          <w:p w14:paraId="5E6B5ABA">
            <w:pPr>
              <w:jc w:val="center"/>
              <w:rPr>
                <w:rFonts w:ascii="Times New Roman" w:hAnsi="Times New Roman" w:eastAsia="方正仿宋_GBK"/>
                <w:sz w:val="18"/>
                <w:szCs w:val="18"/>
              </w:rPr>
            </w:pPr>
          </w:p>
        </w:tc>
        <w:tc>
          <w:tcPr>
            <w:tcW w:w="624" w:type="dxa"/>
            <w:vAlign w:val="center"/>
          </w:tcPr>
          <w:p w14:paraId="5784886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271DAC5">
            <w:pPr>
              <w:jc w:val="center"/>
              <w:rPr>
                <w:rFonts w:ascii="Times New Roman" w:hAnsi="Times New Roman" w:eastAsia="方正仿宋_GBK"/>
                <w:sz w:val="18"/>
                <w:szCs w:val="18"/>
              </w:rPr>
            </w:pPr>
            <w:r>
              <w:rPr>
                <w:rFonts w:ascii="Times New Roman" w:hAnsi="Times New Roman" w:eastAsia="方正仿宋_GBK"/>
                <w:sz w:val="18"/>
                <w:szCs w:val="18"/>
              </w:rPr>
              <w:t>1927年</w:t>
            </w:r>
          </w:p>
        </w:tc>
        <w:tc>
          <w:tcPr>
            <w:tcW w:w="964" w:type="dxa"/>
            <w:vAlign w:val="center"/>
          </w:tcPr>
          <w:p w14:paraId="34E27B0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CAC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96CD238">
            <w:pPr>
              <w:jc w:val="center"/>
              <w:rPr>
                <w:rFonts w:ascii="Times New Roman" w:hAnsi="Times New Roman" w:eastAsia="方正仿宋_GBK"/>
                <w:sz w:val="18"/>
                <w:szCs w:val="18"/>
              </w:rPr>
            </w:pPr>
            <w:r>
              <w:rPr>
                <w:rFonts w:ascii="Times New Roman" w:hAnsi="Times New Roman" w:eastAsia="方正仿宋_GBK"/>
                <w:sz w:val="18"/>
                <w:szCs w:val="18"/>
              </w:rPr>
              <w:t>164</w:t>
            </w:r>
          </w:p>
        </w:tc>
        <w:tc>
          <w:tcPr>
            <w:tcW w:w="4195" w:type="dxa"/>
            <w:vAlign w:val="center"/>
          </w:tcPr>
          <w:p w14:paraId="3EC9A628">
            <w:pPr>
              <w:jc w:val="center"/>
              <w:rPr>
                <w:rFonts w:ascii="Times New Roman" w:hAnsi="Times New Roman" w:eastAsia="方正仿宋_GBK"/>
                <w:sz w:val="18"/>
                <w:szCs w:val="18"/>
              </w:rPr>
            </w:pPr>
            <w:r>
              <w:rPr>
                <w:rFonts w:ascii="Times New Roman" w:hAnsi="Times New Roman" w:eastAsia="方正仿宋_GBK"/>
                <w:sz w:val="18"/>
                <w:szCs w:val="18"/>
              </w:rPr>
              <w:t>刘邓大军挺进大别山某部驻地旧址</w:t>
            </w:r>
          </w:p>
        </w:tc>
        <w:tc>
          <w:tcPr>
            <w:tcW w:w="1417" w:type="dxa"/>
            <w:vMerge w:val="continue"/>
            <w:vAlign w:val="center"/>
          </w:tcPr>
          <w:p w14:paraId="58F81104">
            <w:pPr>
              <w:jc w:val="center"/>
              <w:rPr>
                <w:rFonts w:ascii="Times New Roman" w:hAnsi="Times New Roman" w:eastAsia="方正仿宋_GBK"/>
                <w:sz w:val="18"/>
                <w:szCs w:val="18"/>
              </w:rPr>
            </w:pPr>
          </w:p>
        </w:tc>
        <w:tc>
          <w:tcPr>
            <w:tcW w:w="624" w:type="dxa"/>
            <w:vAlign w:val="center"/>
          </w:tcPr>
          <w:p w14:paraId="3FB1A10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C7BEDA1">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5957E9A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931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0FEC29F">
            <w:pPr>
              <w:jc w:val="center"/>
              <w:rPr>
                <w:rFonts w:ascii="Times New Roman" w:hAnsi="Times New Roman" w:eastAsia="方正仿宋_GBK"/>
                <w:sz w:val="18"/>
                <w:szCs w:val="18"/>
              </w:rPr>
            </w:pPr>
            <w:r>
              <w:rPr>
                <w:rFonts w:ascii="Times New Roman" w:hAnsi="Times New Roman" w:eastAsia="方正仿宋_GBK"/>
                <w:sz w:val="18"/>
                <w:szCs w:val="18"/>
              </w:rPr>
              <w:t>165</w:t>
            </w:r>
          </w:p>
        </w:tc>
        <w:tc>
          <w:tcPr>
            <w:tcW w:w="4195" w:type="dxa"/>
            <w:vAlign w:val="center"/>
          </w:tcPr>
          <w:p w14:paraId="187D0B81">
            <w:pPr>
              <w:jc w:val="center"/>
              <w:rPr>
                <w:rFonts w:ascii="Times New Roman" w:hAnsi="Times New Roman" w:eastAsia="方正仿宋_GBK"/>
                <w:sz w:val="18"/>
                <w:szCs w:val="18"/>
              </w:rPr>
            </w:pPr>
            <w:r>
              <w:rPr>
                <w:rFonts w:ascii="Times New Roman" w:hAnsi="Times New Roman" w:eastAsia="方正仿宋_GBK"/>
                <w:sz w:val="18"/>
                <w:szCs w:val="18"/>
              </w:rPr>
              <w:t>立夏节起义秘密联络地旧址</w:t>
            </w:r>
          </w:p>
        </w:tc>
        <w:tc>
          <w:tcPr>
            <w:tcW w:w="1417" w:type="dxa"/>
            <w:vMerge w:val="continue"/>
            <w:vAlign w:val="center"/>
          </w:tcPr>
          <w:p w14:paraId="102F211E">
            <w:pPr>
              <w:jc w:val="center"/>
              <w:rPr>
                <w:rFonts w:ascii="Times New Roman" w:hAnsi="Times New Roman" w:eastAsia="方正仿宋_GBK"/>
                <w:sz w:val="18"/>
                <w:szCs w:val="18"/>
              </w:rPr>
            </w:pPr>
          </w:p>
        </w:tc>
        <w:tc>
          <w:tcPr>
            <w:tcW w:w="624" w:type="dxa"/>
            <w:vAlign w:val="center"/>
          </w:tcPr>
          <w:p w14:paraId="7B1639C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EB3D593">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74151E2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864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E1BF641">
            <w:pPr>
              <w:jc w:val="center"/>
              <w:rPr>
                <w:rFonts w:ascii="Times New Roman" w:hAnsi="Times New Roman" w:eastAsia="方正仿宋_GBK"/>
                <w:sz w:val="18"/>
                <w:szCs w:val="18"/>
              </w:rPr>
            </w:pPr>
            <w:r>
              <w:rPr>
                <w:rFonts w:ascii="Times New Roman" w:hAnsi="Times New Roman" w:eastAsia="方正仿宋_GBK"/>
                <w:sz w:val="18"/>
                <w:szCs w:val="18"/>
              </w:rPr>
              <w:t>166</w:t>
            </w:r>
          </w:p>
        </w:tc>
        <w:tc>
          <w:tcPr>
            <w:tcW w:w="4195" w:type="dxa"/>
            <w:vAlign w:val="center"/>
          </w:tcPr>
          <w:p w14:paraId="01C2F515">
            <w:pPr>
              <w:jc w:val="center"/>
              <w:rPr>
                <w:rFonts w:ascii="Times New Roman" w:hAnsi="Times New Roman" w:eastAsia="方正仿宋_GBK"/>
                <w:sz w:val="18"/>
                <w:szCs w:val="18"/>
              </w:rPr>
            </w:pPr>
            <w:r>
              <w:rPr>
                <w:rFonts w:ascii="Times New Roman" w:hAnsi="Times New Roman" w:eastAsia="方正仿宋_GBK"/>
                <w:sz w:val="18"/>
                <w:szCs w:val="18"/>
              </w:rPr>
              <w:t>商城县三区苏维埃游击队活动地旧址</w:t>
            </w:r>
          </w:p>
        </w:tc>
        <w:tc>
          <w:tcPr>
            <w:tcW w:w="1417" w:type="dxa"/>
            <w:vMerge w:val="continue"/>
            <w:vAlign w:val="center"/>
          </w:tcPr>
          <w:p w14:paraId="2F40D576">
            <w:pPr>
              <w:jc w:val="center"/>
              <w:rPr>
                <w:rFonts w:ascii="Times New Roman" w:hAnsi="Times New Roman" w:eastAsia="方正仿宋_GBK"/>
                <w:sz w:val="18"/>
                <w:szCs w:val="18"/>
              </w:rPr>
            </w:pPr>
          </w:p>
        </w:tc>
        <w:tc>
          <w:tcPr>
            <w:tcW w:w="624" w:type="dxa"/>
            <w:vAlign w:val="center"/>
          </w:tcPr>
          <w:p w14:paraId="6549D78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CDD2CDA">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2C0EA1D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567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1ABAE0D">
            <w:pPr>
              <w:jc w:val="center"/>
              <w:rPr>
                <w:rFonts w:ascii="Times New Roman" w:hAnsi="Times New Roman" w:eastAsia="方正仿宋_GBK"/>
                <w:sz w:val="18"/>
                <w:szCs w:val="18"/>
              </w:rPr>
            </w:pPr>
            <w:r>
              <w:rPr>
                <w:rFonts w:ascii="Times New Roman" w:hAnsi="Times New Roman" w:eastAsia="方正仿宋_GBK"/>
                <w:sz w:val="18"/>
                <w:szCs w:val="18"/>
              </w:rPr>
              <w:t>167</w:t>
            </w:r>
          </w:p>
        </w:tc>
        <w:tc>
          <w:tcPr>
            <w:tcW w:w="4195" w:type="dxa"/>
            <w:vAlign w:val="center"/>
          </w:tcPr>
          <w:p w14:paraId="72410196">
            <w:pPr>
              <w:jc w:val="center"/>
              <w:rPr>
                <w:rFonts w:ascii="Times New Roman" w:hAnsi="Times New Roman" w:eastAsia="方正仿宋_GBK"/>
                <w:sz w:val="18"/>
                <w:szCs w:val="18"/>
              </w:rPr>
            </w:pPr>
            <w:r>
              <w:rPr>
                <w:rFonts w:ascii="Times New Roman" w:hAnsi="Times New Roman" w:eastAsia="方正仿宋_GBK"/>
                <w:sz w:val="18"/>
                <w:szCs w:val="18"/>
              </w:rPr>
              <w:t>红三十三师成立地遗址</w:t>
            </w:r>
          </w:p>
        </w:tc>
        <w:tc>
          <w:tcPr>
            <w:tcW w:w="1417" w:type="dxa"/>
            <w:vMerge w:val="continue"/>
            <w:vAlign w:val="center"/>
          </w:tcPr>
          <w:p w14:paraId="42E6C1AA">
            <w:pPr>
              <w:jc w:val="center"/>
              <w:rPr>
                <w:rFonts w:ascii="Times New Roman" w:hAnsi="Times New Roman" w:eastAsia="方正仿宋_GBK"/>
                <w:sz w:val="18"/>
                <w:szCs w:val="18"/>
              </w:rPr>
            </w:pPr>
          </w:p>
        </w:tc>
        <w:tc>
          <w:tcPr>
            <w:tcW w:w="624" w:type="dxa"/>
            <w:vAlign w:val="center"/>
          </w:tcPr>
          <w:p w14:paraId="29A07F6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D4595A7">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418AD05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900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1A45DAC">
            <w:pPr>
              <w:jc w:val="center"/>
              <w:rPr>
                <w:rFonts w:ascii="Times New Roman" w:hAnsi="Times New Roman" w:eastAsia="方正仿宋_GBK"/>
                <w:sz w:val="18"/>
                <w:szCs w:val="18"/>
              </w:rPr>
            </w:pPr>
            <w:r>
              <w:rPr>
                <w:rFonts w:ascii="Times New Roman" w:hAnsi="Times New Roman" w:eastAsia="方正仿宋_GBK"/>
                <w:sz w:val="18"/>
                <w:szCs w:val="18"/>
              </w:rPr>
              <w:t>168</w:t>
            </w:r>
          </w:p>
        </w:tc>
        <w:tc>
          <w:tcPr>
            <w:tcW w:w="4195" w:type="dxa"/>
            <w:vAlign w:val="center"/>
          </w:tcPr>
          <w:p w14:paraId="19AA4E21">
            <w:pPr>
              <w:jc w:val="center"/>
              <w:rPr>
                <w:rFonts w:ascii="Times New Roman" w:hAnsi="Times New Roman" w:eastAsia="方正仿宋_GBK"/>
                <w:sz w:val="18"/>
                <w:szCs w:val="18"/>
              </w:rPr>
            </w:pPr>
            <w:r>
              <w:rPr>
                <w:rFonts w:ascii="Times New Roman" w:hAnsi="Times New Roman" w:eastAsia="方正仿宋_GBK"/>
                <w:sz w:val="18"/>
                <w:szCs w:val="18"/>
              </w:rPr>
              <w:t>洪学智将军纪念铜像</w:t>
            </w:r>
          </w:p>
        </w:tc>
        <w:tc>
          <w:tcPr>
            <w:tcW w:w="1417" w:type="dxa"/>
            <w:vMerge w:val="continue"/>
            <w:vAlign w:val="center"/>
          </w:tcPr>
          <w:p w14:paraId="3583F5C6">
            <w:pPr>
              <w:jc w:val="center"/>
              <w:rPr>
                <w:rFonts w:ascii="Times New Roman" w:hAnsi="Times New Roman" w:eastAsia="方正仿宋_GBK"/>
                <w:sz w:val="18"/>
                <w:szCs w:val="18"/>
              </w:rPr>
            </w:pPr>
          </w:p>
        </w:tc>
        <w:tc>
          <w:tcPr>
            <w:tcW w:w="624" w:type="dxa"/>
            <w:vAlign w:val="center"/>
          </w:tcPr>
          <w:p w14:paraId="22786B3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0B6A4BB">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79DA5BC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3E1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0884FDD">
            <w:pPr>
              <w:jc w:val="center"/>
              <w:rPr>
                <w:rFonts w:ascii="Times New Roman" w:hAnsi="Times New Roman" w:eastAsia="方正仿宋_GBK"/>
                <w:sz w:val="18"/>
                <w:szCs w:val="18"/>
              </w:rPr>
            </w:pPr>
            <w:r>
              <w:rPr>
                <w:rFonts w:ascii="Times New Roman" w:hAnsi="Times New Roman" w:eastAsia="方正仿宋_GBK"/>
                <w:sz w:val="18"/>
                <w:szCs w:val="18"/>
              </w:rPr>
              <w:t>169</w:t>
            </w:r>
          </w:p>
        </w:tc>
        <w:tc>
          <w:tcPr>
            <w:tcW w:w="4195" w:type="dxa"/>
            <w:vAlign w:val="center"/>
          </w:tcPr>
          <w:p w14:paraId="786C99AA">
            <w:pPr>
              <w:jc w:val="center"/>
              <w:rPr>
                <w:rFonts w:ascii="Times New Roman" w:hAnsi="Times New Roman" w:eastAsia="方正仿宋_GBK"/>
                <w:sz w:val="18"/>
                <w:szCs w:val="18"/>
              </w:rPr>
            </w:pPr>
            <w:r>
              <w:rPr>
                <w:rFonts w:ascii="Times New Roman" w:hAnsi="Times New Roman" w:eastAsia="方正仿宋_GBK"/>
                <w:sz w:val="18"/>
                <w:szCs w:val="18"/>
              </w:rPr>
              <w:t>抗战时期国民党第二十八集团军军火库</w:t>
            </w:r>
          </w:p>
        </w:tc>
        <w:tc>
          <w:tcPr>
            <w:tcW w:w="1417" w:type="dxa"/>
            <w:vMerge w:val="continue"/>
            <w:vAlign w:val="center"/>
          </w:tcPr>
          <w:p w14:paraId="794FFA6D">
            <w:pPr>
              <w:jc w:val="center"/>
              <w:rPr>
                <w:rFonts w:ascii="Times New Roman" w:hAnsi="Times New Roman" w:eastAsia="方正仿宋_GBK"/>
                <w:sz w:val="18"/>
                <w:szCs w:val="18"/>
              </w:rPr>
            </w:pPr>
          </w:p>
        </w:tc>
        <w:tc>
          <w:tcPr>
            <w:tcW w:w="624" w:type="dxa"/>
            <w:vAlign w:val="center"/>
          </w:tcPr>
          <w:p w14:paraId="0C47288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0EB73EE">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03CB289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93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52401F5">
            <w:pPr>
              <w:jc w:val="center"/>
              <w:rPr>
                <w:rFonts w:ascii="Times New Roman" w:hAnsi="Times New Roman" w:eastAsia="方正仿宋_GBK"/>
                <w:sz w:val="18"/>
                <w:szCs w:val="18"/>
              </w:rPr>
            </w:pPr>
            <w:r>
              <w:rPr>
                <w:rFonts w:ascii="Times New Roman" w:hAnsi="Times New Roman" w:eastAsia="方正仿宋_GBK"/>
                <w:sz w:val="18"/>
                <w:szCs w:val="18"/>
              </w:rPr>
              <w:t>170</w:t>
            </w:r>
          </w:p>
        </w:tc>
        <w:tc>
          <w:tcPr>
            <w:tcW w:w="4195" w:type="dxa"/>
            <w:vAlign w:val="center"/>
          </w:tcPr>
          <w:p w14:paraId="716BCE38">
            <w:pPr>
              <w:jc w:val="center"/>
              <w:rPr>
                <w:rFonts w:ascii="Times New Roman" w:hAnsi="Times New Roman" w:eastAsia="方正仿宋_GBK"/>
                <w:sz w:val="18"/>
                <w:szCs w:val="18"/>
              </w:rPr>
            </w:pPr>
            <w:r>
              <w:rPr>
                <w:rFonts w:ascii="Times New Roman" w:hAnsi="Times New Roman" w:eastAsia="方正仿宋_GBK"/>
                <w:sz w:val="18"/>
                <w:szCs w:val="18"/>
              </w:rPr>
              <w:t>红十一军第三十二师被服厂旧址</w:t>
            </w:r>
          </w:p>
        </w:tc>
        <w:tc>
          <w:tcPr>
            <w:tcW w:w="1417" w:type="dxa"/>
            <w:vMerge w:val="continue"/>
            <w:vAlign w:val="center"/>
          </w:tcPr>
          <w:p w14:paraId="4FD33FB7">
            <w:pPr>
              <w:jc w:val="center"/>
              <w:rPr>
                <w:rFonts w:ascii="Times New Roman" w:hAnsi="Times New Roman" w:eastAsia="方正仿宋_GBK"/>
                <w:sz w:val="18"/>
                <w:szCs w:val="18"/>
              </w:rPr>
            </w:pPr>
          </w:p>
        </w:tc>
        <w:tc>
          <w:tcPr>
            <w:tcW w:w="624" w:type="dxa"/>
            <w:vAlign w:val="center"/>
          </w:tcPr>
          <w:p w14:paraId="7640359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8556B41">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20005E7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87B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A2CD4F1">
            <w:pPr>
              <w:jc w:val="center"/>
              <w:rPr>
                <w:rFonts w:ascii="Times New Roman" w:hAnsi="Times New Roman" w:eastAsia="方正仿宋_GBK"/>
                <w:sz w:val="18"/>
                <w:szCs w:val="18"/>
              </w:rPr>
            </w:pPr>
            <w:r>
              <w:rPr>
                <w:rFonts w:ascii="Times New Roman" w:hAnsi="Times New Roman" w:eastAsia="方正仿宋_GBK"/>
                <w:sz w:val="18"/>
                <w:szCs w:val="18"/>
              </w:rPr>
              <w:t>171</w:t>
            </w:r>
          </w:p>
        </w:tc>
        <w:tc>
          <w:tcPr>
            <w:tcW w:w="4195" w:type="dxa"/>
            <w:vAlign w:val="center"/>
          </w:tcPr>
          <w:p w14:paraId="44F1EAFB">
            <w:pPr>
              <w:jc w:val="center"/>
              <w:rPr>
                <w:rFonts w:ascii="Times New Roman" w:hAnsi="Times New Roman" w:eastAsia="方正仿宋_GBK"/>
                <w:sz w:val="18"/>
                <w:szCs w:val="18"/>
              </w:rPr>
            </w:pPr>
            <w:r>
              <w:rPr>
                <w:rFonts w:ascii="Times New Roman" w:hAnsi="Times New Roman" w:eastAsia="方正仿宋_GBK"/>
                <w:sz w:val="18"/>
                <w:szCs w:val="18"/>
              </w:rPr>
              <w:t>中共皖西北道委驻地旧址</w:t>
            </w:r>
          </w:p>
        </w:tc>
        <w:tc>
          <w:tcPr>
            <w:tcW w:w="1417" w:type="dxa"/>
            <w:vMerge w:val="continue"/>
            <w:vAlign w:val="center"/>
          </w:tcPr>
          <w:p w14:paraId="0FD07953">
            <w:pPr>
              <w:jc w:val="center"/>
              <w:rPr>
                <w:rFonts w:ascii="Times New Roman" w:hAnsi="Times New Roman" w:eastAsia="方正仿宋_GBK"/>
                <w:sz w:val="18"/>
                <w:szCs w:val="18"/>
              </w:rPr>
            </w:pPr>
          </w:p>
        </w:tc>
        <w:tc>
          <w:tcPr>
            <w:tcW w:w="624" w:type="dxa"/>
            <w:vAlign w:val="center"/>
          </w:tcPr>
          <w:p w14:paraId="4BCB2C5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C70A826">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18EF898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7AF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3E97330">
            <w:pPr>
              <w:jc w:val="center"/>
              <w:rPr>
                <w:rFonts w:ascii="Times New Roman" w:hAnsi="Times New Roman" w:eastAsia="方正仿宋_GBK"/>
                <w:sz w:val="18"/>
                <w:szCs w:val="18"/>
              </w:rPr>
            </w:pPr>
            <w:r>
              <w:rPr>
                <w:rFonts w:ascii="Times New Roman" w:hAnsi="Times New Roman" w:eastAsia="方正仿宋_GBK"/>
                <w:sz w:val="18"/>
                <w:szCs w:val="18"/>
              </w:rPr>
              <w:t>172</w:t>
            </w:r>
          </w:p>
        </w:tc>
        <w:tc>
          <w:tcPr>
            <w:tcW w:w="4195" w:type="dxa"/>
            <w:vAlign w:val="center"/>
          </w:tcPr>
          <w:p w14:paraId="2DF4BA73">
            <w:pPr>
              <w:jc w:val="center"/>
              <w:rPr>
                <w:rFonts w:ascii="Times New Roman" w:hAnsi="Times New Roman" w:eastAsia="方正仿宋_GBK"/>
                <w:sz w:val="18"/>
                <w:szCs w:val="18"/>
              </w:rPr>
            </w:pPr>
            <w:r>
              <w:rPr>
                <w:rFonts w:ascii="Times New Roman" w:hAnsi="Times New Roman" w:eastAsia="方正仿宋_GBK"/>
                <w:sz w:val="18"/>
                <w:szCs w:val="18"/>
              </w:rPr>
              <w:t>刘邓大军上塘湾驻地旧址</w:t>
            </w:r>
          </w:p>
        </w:tc>
        <w:tc>
          <w:tcPr>
            <w:tcW w:w="1417" w:type="dxa"/>
            <w:vMerge w:val="continue"/>
            <w:vAlign w:val="center"/>
          </w:tcPr>
          <w:p w14:paraId="20A1A898">
            <w:pPr>
              <w:jc w:val="center"/>
              <w:rPr>
                <w:rFonts w:ascii="Times New Roman" w:hAnsi="Times New Roman" w:eastAsia="方正仿宋_GBK"/>
                <w:sz w:val="18"/>
                <w:szCs w:val="18"/>
              </w:rPr>
            </w:pPr>
          </w:p>
        </w:tc>
        <w:tc>
          <w:tcPr>
            <w:tcW w:w="624" w:type="dxa"/>
            <w:vAlign w:val="center"/>
          </w:tcPr>
          <w:p w14:paraId="74CD886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BF62E83">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7E63047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D1A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F3E63FE">
            <w:pPr>
              <w:jc w:val="center"/>
              <w:rPr>
                <w:rFonts w:ascii="Times New Roman" w:hAnsi="Times New Roman" w:eastAsia="方正仿宋_GBK"/>
                <w:sz w:val="18"/>
                <w:szCs w:val="18"/>
              </w:rPr>
            </w:pPr>
            <w:r>
              <w:rPr>
                <w:rFonts w:ascii="Times New Roman" w:hAnsi="Times New Roman" w:eastAsia="方正仿宋_GBK"/>
                <w:sz w:val="18"/>
                <w:szCs w:val="18"/>
              </w:rPr>
              <w:t>173</w:t>
            </w:r>
          </w:p>
        </w:tc>
        <w:tc>
          <w:tcPr>
            <w:tcW w:w="4195" w:type="dxa"/>
            <w:vAlign w:val="center"/>
          </w:tcPr>
          <w:p w14:paraId="778EE8D4">
            <w:pPr>
              <w:jc w:val="center"/>
              <w:rPr>
                <w:rFonts w:ascii="Times New Roman" w:hAnsi="Times New Roman" w:eastAsia="方正仿宋_GBK"/>
                <w:sz w:val="18"/>
                <w:szCs w:val="18"/>
              </w:rPr>
            </w:pPr>
            <w:r>
              <w:rPr>
                <w:rFonts w:ascii="Times New Roman" w:hAnsi="Times New Roman" w:eastAsia="方正仿宋_GBK"/>
                <w:sz w:val="18"/>
                <w:szCs w:val="18"/>
              </w:rPr>
              <w:t>金寨县临时指挥部驻地旧址</w:t>
            </w:r>
          </w:p>
        </w:tc>
        <w:tc>
          <w:tcPr>
            <w:tcW w:w="1417" w:type="dxa"/>
            <w:vMerge w:val="continue"/>
            <w:vAlign w:val="center"/>
          </w:tcPr>
          <w:p w14:paraId="4086F9E3">
            <w:pPr>
              <w:jc w:val="center"/>
              <w:rPr>
                <w:rFonts w:ascii="Times New Roman" w:hAnsi="Times New Roman" w:eastAsia="方正仿宋_GBK"/>
                <w:sz w:val="18"/>
                <w:szCs w:val="18"/>
              </w:rPr>
            </w:pPr>
          </w:p>
        </w:tc>
        <w:tc>
          <w:tcPr>
            <w:tcW w:w="624" w:type="dxa"/>
            <w:vAlign w:val="center"/>
          </w:tcPr>
          <w:p w14:paraId="152D507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6746DED">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3BA9D34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164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BB9BB5C">
            <w:pPr>
              <w:jc w:val="center"/>
              <w:rPr>
                <w:rFonts w:ascii="Times New Roman" w:hAnsi="Times New Roman" w:eastAsia="方正仿宋_GBK"/>
                <w:sz w:val="18"/>
                <w:szCs w:val="18"/>
              </w:rPr>
            </w:pPr>
            <w:r>
              <w:rPr>
                <w:rFonts w:ascii="Times New Roman" w:hAnsi="Times New Roman" w:eastAsia="方正仿宋_GBK"/>
                <w:sz w:val="18"/>
                <w:szCs w:val="18"/>
              </w:rPr>
              <w:t>174</w:t>
            </w:r>
          </w:p>
        </w:tc>
        <w:tc>
          <w:tcPr>
            <w:tcW w:w="4195" w:type="dxa"/>
            <w:vAlign w:val="center"/>
          </w:tcPr>
          <w:p w14:paraId="6F556DD8">
            <w:pPr>
              <w:jc w:val="center"/>
              <w:rPr>
                <w:rFonts w:ascii="Times New Roman" w:hAnsi="Times New Roman" w:eastAsia="方正仿宋_GBK"/>
                <w:sz w:val="18"/>
                <w:szCs w:val="18"/>
              </w:rPr>
            </w:pPr>
            <w:r>
              <w:rPr>
                <w:rFonts w:ascii="Times New Roman" w:hAnsi="Times New Roman" w:eastAsia="方正仿宋_GBK"/>
                <w:sz w:val="18"/>
                <w:szCs w:val="18"/>
              </w:rPr>
              <w:t>豫东南红军第二医院住院部旧址</w:t>
            </w:r>
          </w:p>
        </w:tc>
        <w:tc>
          <w:tcPr>
            <w:tcW w:w="1417" w:type="dxa"/>
            <w:vMerge w:val="continue"/>
            <w:vAlign w:val="center"/>
          </w:tcPr>
          <w:p w14:paraId="3B63E4DD">
            <w:pPr>
              <w:jc w:val="center"/>
              <w:rPr>
                <w:rFonts w:ascii="Times New Roman" w:hAnsi="Times New Roman" w:eastAsia="方正仿宋_GBK"/>
                <w:sz w:val="18"/>
                <w:szCs w:val="18"/>
              </w:rPr>
            </w:pPr>
          </w:p>
        </w:tc>
        <w:tc>
          <w:tcPr>
            <w:tcW w:w="624" w:type="dxa"/>
            <w:vAlign w:val="center"/>
          </w:tcPr>
          <w:p w14:paraId="024FD39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B762C5D">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0F90CF1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4FB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CE16E05">
            <w:pPr>
              <w:jc w:val="center"/>
              <w:rPr>
                <w:rFonts w:ascii="Times New Roman" w:hAnsi="Times New Roman" w:eastAsia="方正仿宋_GBK"/>
                <w:sz w:val="18"/>
                <w:szCs w:val="18"/>
              </w:rPr>
            </w:pPr>
            <w:r>
              <w:rPr>
                <w:rFonts w:ascii="Times New Roman" w:hAnsi="Times New Roman" w:eastAsia="方正仿宋_GBK"/>
                <w:sz w:val="18"/>
                <w:szCs w:val="18"/>
              </w:rPr>
              <w:t>175</w:t>
            </w:r>
          </w:p>
        </w:tc>
        <w:tc>
          <w:tcPr>
            <w:tcW w:w="4195" w:type="dxa"/>
            <w:vAlign w:val="center"/>
          </w:tcPr>
          <w:p w14:paraId="7F468DB4">
            <w:pPr>
              <w:jc w:val="center"/>
              <w:rPr>
                <w:rFonts w:ascii="Times New Roman" w:hAnsi="Times New Roman" w:eastAsia="方正仿宋_GBK"/>
                <w:sz w:val="18"/>
                <w:szCs w:val="18"/>
              </w:rPr>
            </w:pPr>
            <w:r>
              <w:rPr>
                <w:rFonts w:ascii="Times New Roman" w:hAnsi="Times New Roman" w:eastAsia="方正仿宋_GBK"/>
                <w:sz w:val="18"/>
                <w:szCs w:val="18"/>
              </w:rPr>
              <w:t>金刚台妇女排驻地旧址</w:t>
            </w:r>
          </w:p>
        </w:tc>
        <w:tc>
          <w:tcPr>
            <w:tcW w:w="1417" w:type="dxa"/>
            <w:vMerge w:val="continue"/>
            <w:vAlign w:val="center"/>
          </w:tcPr>
          <w:p w14:paraId="50B73511">
            <w:pPr>
              <w:jc w:val="center"/>
              <w:rPr>
                <w:rFonts w:ascii="Times New Roman" w:hAnsi="Times New Roman" w:eastAsia="方正仿宋_GBK"/>
                <w:sz w:val="18"/>
                <w:szCs w:val="18"/>
              </w:rPr>
            </w:pPr>
          </w:p>
        </w:tc>
        <w:tc>
          <w:tcPr>
            <w:tcW w:w="624" w:type="dxa"/>
            <w:vAlign w:val="center"/>
          </w:tcPr>
          <w:p w14:paraId="1F7B9EA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481249C">
            <w:pPr>
              <w:jc w:val="center"/>
              <w:rPr>
                <w:rFonts w:ascii="Times New Roman" w:hAnsi="Times New Roman" w:eastAsia="方正仿宋_GBK"/>
                <w:sz w:val="18"/>
                <w:szCs w:val="18"/>
              </w:rPr>
            </w:pPr>
            <w:r>
              <w:rPr>
                <w:rFonts w:ascii="Times New Roman" w:hAnsi="Times New Roman" w:eastAsia="方正仿宋_GBK"/>
                <w:sz w:val="18"/>
                <w:szCs w:val="18"/>
              </w:rPr>
              <w:t>1935-1937年</w:t>
            </w:r>
          </w:p>
        </w:tc>
        <w:tc>
          <w:tcPr>
            <w:tcW w:w="964" w:type="dxa"/>
            <w:vAlign w:val="center"/>
          </w:tcPr>
          <w:p w14:paraId="49664F4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4D3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09C0BA2">
            <w:pPr>
              <w:jc w:val="center"/>
              <w:rPr>
                <w:rFonts w:ascii="Times New Roman" w:hAnsi="Times New Roman" w:eastAsia="方正仿宋_GBK"/>
                <w:sz w:val="18"/>
                <w:szCs w:val="18"/>
              </w:rPr>
            </w:pPr>
            <w:r>
              <w:rPr>
                <w:rFonts w:ascii="Times New Roman" w:hAnsi="Times New Roman" w:eastAsia="方正仿宋_GBK"/>
                <w:sz w:val="18"/>
                <w:szCs w:val="18"/>
              </w:rPr>
              <w:t>176</w:t>
            </w:r>
          </w:p>
        </w:tc>
        <w:tc>
          <w:tcPr>
            <w:tcW w:w="4195" w:type="dxa"/>
            <w:vAlign w:val="center"/>
          </w:tcPr>
          <w:p w14:paraId="2D773E43">
            <w:pPr>
              <w:jc w:val="center"/>
              <w:rPr>
                <w:rFonts w:ascii="Times New Roman" w:hAnsi="Times New Roman" w:eastAsia="方正仿宋_GBK"/>
                <w:sz w:val="18"/>
                <w:szCs w:val="18"/>
              </w:rPr>
            </w:pPr>
            <w:r>
              <w:rPr>
                <w:rFonts w:ascii="Times New Roman" w:hAnsi="Times New Roman" w:eastAsia="方正仿宋_GBK"/>
                <w:sz w:val="18"/>
                <w:szCs w:val="18"/>
              </w:rPr>
              <w:t>中共商南县委临时驻地旧址</w:t>
            </w:r>
          </w:p>
        </w:tc>
        <w:tc>
          <w:tcPr>
            <w:tcW w:w="1417" w:type="dxa"/>
            <w:vMerge w:val="continue"/>
            <w:vAlign w:val="center"/>
          </w:tcPr>
          <w:p w14:paraId="529C6648">
            <w:pPr>
              <w:jc w:val="center"/>
              <w:rPr>
                <w:rFonts w:ascii="Times New Roman" w:hAnsi="Times New Roman" w:eastAsia="方正仿宋_GBK"/>
                <w:sz w:val="18"/>
                <w:szCs w:val="18"/>
              </w:rPr>
            </w:pPr>
          </w:p>
        </w:tc>
        <w:tc>
          <w:tcPr>
            <w:tcW w:w="624" w:type="dxa"/>
            <w:vAlign w:val="center"/>
          </w:tcPr>
          <w:p w14:paraId="550CBF1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50C5EAD">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2698F3F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04F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AA27274">
            <w:pPr>
              <w:jc w:val="center"/>
              <w:rPr>
                <w:rFonts w:ascii="Times New Roman" w:hAnsi="Times New Roman" w:eastAsia="方正仿宋_GBK"/>
                <w:sz w:val="18"/>
                <w:szCs w:val="18"/>
              </w:rPr>
            </w:pPr>
            <w:r>
              <w:rPr>
                <w:rFonts w:ascii="Times New Roman" w:hAnsi="Times New Roman" w:eastAsia="方正仿宋_GBK"/>
                <w:sz w:val="18"/>
                <w:szCs w:val="18"/>
              </w:rPr>
              <w:t>177</w:t>
            </w:r>
          </w:p>
        </w:tc>
        <w:tc>
          <w:tcPr>
            <w:tcW w:w="4195" w:type="dxa"/>
            <w:vAlign w:val="center"/>
          </w:tcPr>
          <w:p w14:paraId="250DBEB5">
            <w:pPr>
              <w:jc w:val="center"/>
              <w:rPr>
                <w:rFonts w:ascii="Times New Roman" w:hAnsi="Times New Roman" w:eastAsia="方正仿宋_GBK"/>
                <w:sz w:val="18"/>
                <w:szCs w:val="18"/>
              </w:rPr>
            </w:pPr>
            <w:r>
              <w:rPr>
                <w:rFonts w:ascii="Times New Roman" w:hAnsi="Times New Roman" w:eastAsia="方正仿宋_GBK"/>
                <w:sz w:val="18"/>
                <w:szCs w:val="18"/>
              </w:rPr>
              <w:t>刘邓大军二纵南下干部大队驻地旧址</w:t>
            </w:r>
          </w:p>
        </w:tc>
        <w:tc>
          <w:tcPr>
            <w:tcW w:w="1417" w:type="dxa"/>
            <w:vMerge w:val="continue"/>
            <w:vAlign w:val="center"/>
          </w:tcPr>
          <w:p w14:paraId="1B59F52E">
            <w:pPr>
              <w:jc w:val="center"/>
              <w:rPr>
                <w:rFonts w:ascii="Times New Roman" w:hAnsi="Times New Roman" w:eastAsia="方正仿宋_GBK"/>
                <w:sz w:val="18"/>
                <w:szCs w:val="18"/>
              </w:rPr>
            </w:pPr>
          </w:p>
        </w:tc>
        <w:tc>
          <w:tcPr>
            <w:tcW w:w="624" w:type="dxa"/>
            <w:vAlign w:val="center"/>
          </w:tcPr>
          <w:p w14:paraId="651FADD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B5DF46B">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2E766D6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CDD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92AE0BA">
            <w:pPr>
              <w:jc w:val="center"/>
              <w:rPr>
                <w:rFonts w:ascii="Times New Roman" w:hAnsi="Times New Roman" w:eastAsia="方正仿宋_GBK"/>
                <w:sz w:val="18"/>
                <w:szCs w:val="18"/>
              </w:rPr>
            </w:pPr>
            <w:r>
              <w:rPr>
                <w:rFonts w:ascii="Times New Roman" w:hAnsi="Times New Roman" w:eastAsia="方正仿宋_GBK"/>
                <w:sz w:val="18"/>
                <w:szCs w:val="18"/>
              </w:rPr>
              <w:t>178</w:t>
            </w:r>
          </w:p>
        </w:tc>
        <w:tc>
          <w:tcPr>
            <w:tcW w:w="4195" w:type="dxa"/>
            <w:vAlign w:val="center"/>
          </w:tcPr>
          <w:p w14:paraId="0CFC28A0">
            <w:pPr>
              <w:jc w:val="center"/>
              <w:rPr>
                <w:rFonts w:ascii="Times New Roman" w:hAnsi="Times New Roman" w:eastAsia="方正仿宋_GBK"/>
                <w:sz w:val="18"/>
                <w:szCs w:val="18"/>
              </w:rPr>
            </w:pPr>
            <w:r>
              <w:rPr>
                <w:rFonts w:ascii="Times New Roman" w:hAnsi="Times New Roman" w:eastAsia="方正仿宋_GBK"/>
                <w:sz w:val="18"/>
                <w:szCs w:val="18"/>
              </w:rPr>
              <w:t>佛山便衣队驻地旧址</w:t>
            </w:r>
          </w:p>
        </w:tc>
        <w:tc>
          <w:tcPr>
            <w:tcW w:w="1417" w:type="dxa"/>
            <w:vMerge w:val="continue"/>
            <w:vAlign w:val="center"/>
          </w:tcPr>
          <w:p w14:paraId="40AF2890">
            <w:pPr>
              <w:jc w:val="center"/>
              <w:rPr>
                <w:rFonts w:ascii="Times New Roman" w:hAnsi="Times New Roman" w:eastAsia="方正仿宋_GBK"/>
                <w:sz w:val="18"/>
                <w:szCs w:val="18"/>
              </w:rPr>
            </w:pPr>
          </w:p>
        </w:tc>
        <w:tc>
          <w:tcPr>
            <w:tcW w:w="624" w:type="dxa"/>
            <w:vAlign w:val="center"/>
          </w:tcPr>
          <w:p w14:paraId="1AB3FD1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6025BD1">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2389145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8E9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E1832DB">
            <w:pPr>
              <w:jc w:val="center"/>
              <w:rPr>
                <w:rFonts w:ascii="Times New Roman" w:hAnsi="Times New Roman" w:eastAsia="方正仿宋_GBK"/>
                <w:sz w:val="18"/>
                <w:szCs w:val="18"/>
              </w:rPr>
            </w:pPr>
            <w:r>
              <w:rPr>
                <w:rFonts w:ascii="Times New Roman" w:hAnsi="Times New Roman" w:eastAsia="方正仿宋_GBK"/>
                <w:sz w:val="18"/>
                <w:szCs w:val="18"/>
              </w:rPr>
              <w:t>179</w:t>
            </w:r>
          </w:p>
        </w:tc>
        <w:tc>
          <w:tcPr>
            <w:tcW w:w="4195" w:type="dxa"/>
            <w:vAlign w:val="center"/>
          </w:tcPr>
          <w:p w14:paraId="4163C969">
            <w:pPr>
              <w:jc w:val="center"/>
              <w:rPr>
                <w:rFonts w:ascii="Times New Roman" w:hAnsi="Times New Roman" w:eastAsia="方正仿宋_GBK"/>
                <w:sz w:val="18"/>
                <w:szCs w:val="18"/>
              </w:rPr>
            </w:pPr>
            <w:r>
              <w:rPr>
                <w:rFonts w:ascii="Times New Roman" w:hAnsi="Times New Roman" w:eastAsia="方正仿宋_GBK"/>
                <w:sz w:val="18"/>
                <w:szCs w:val="18"/>
              </w:rPr>
              <w:t>金寨县北武装集团反“清剿”临时驻地旧址</w:t>
            </w:r>
          </w:p>
        </w:tc>
        <w:tc>
          <w:tcPr>
            <w:tcW w:w="1417" w:type="dxa"/>
            <w:vMerge w:val="continue"/>
            <w:vAlign w:val="center"/>
          </w:tcPr>
          <w:p w14:paraId="2C32906C">
            <w:pPr>
              <w:jc w:val="center"/>
              <w:rPr>
                <w:rFonts w:ascii="Times New Roman" w:hAnsi="Times New Roman" w:eastAsia="方正仿宋_GBK"/>
                <w:sz w:val="18"/>
                <w:szCs w:val="18"/>
              </w:rPr>
            </w:pPr>
          </w:p>
        </w:tc>
        <w:tc>
          <w:tcPr>
            <w:tcW w:w="624" w:type="dxa"/>
            <w:vAlign w:val="center"/>
          </w:tcPr>
          <w:p w14:paraId="2ADB397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737F627">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78EAF5E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5F7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4FBA6A4">
            <w:pPr>
              <w:jc w:val="center"/>
              <w:rPr>
                <w:rFonts w:ascii="Times New Roman" w:hAnsi="Times New Roman" w:eastAsia="方正仿宋_GBK"/>
                <w:sz w:val="18"/>
                <w:szCs w:val="18"/>
              </w:rPr>
            </w:pPr>
            <w:r>
              <w:rPr>
                <w:rFonts w:ascii="Times New Roman" w:hAnsi="Times New Roman" w:eastAsia="方正仿宋_GBK"/>
                <w:sz w:val="18"/>
                <w:szCs w:val="18"/>
              </w:rPr>
              <w:t>180</w:t>
            </w:r>
          </w:p>
        </w:tc>
        <w:tc>
          <w:tcPr>
            <w:tcW w:w="4195" w:type="dxa"/>
            <w:vAlign w:val="center"/>
          </w:tcPr>
          <w:p w14:paraId="2534D4D2">
            <w:pPr>
              <w:jc w:val="center"/>
              <w:rPr>
                <w:rFonts w:ascii="Times New Roman" w:hAnsi="Times New Roman" w:eastAsia="方正仿宋_GBK"/>
                <w:sz w:val="18"/>
                <w:szCs w:val="18"/>
              </w:rPr>
            </w:pPr>
            <w:r>
              <w:rPr>
                <w:rFonts w:ascii="Times New Roman" w:hAnsi="Times New Roman" w:eastAsia="方正仿宋_GBK"/>
                <w:sz w:val="18"/>
                <w:szCs w:val="18"/>
              </w:rPr>
              <w:t>赤南县五区战斗营驻地旧址</w:t>
            </w:r>
          </w:p>
        </w:tc>
        <w:tc>
          <w:tcPr>
            <w:tcW w:w="1417" w:type="dxa"/>
            <w:vMerge w:val="continue"/>
            <w:vAlign w:val="center"/>
          </w:tcPr>
          <w:p w14:paraId="76D53DB3">
            <w:pPr>
              <w:jc w:val="center"/>
              <w:rPr>
                <w:rFonts w:ascii="Times New Roman" w:hAnsi="Times New Roman" w:eastAsia="方正仿宋_GBK"/>
                <w:sz w:val="18"/>
                <w:szCs w:val="18"/>
              </w:rPr>
            </w:pPr>
          </w:p>
        </w:tc>
        <w:tc>
          <w:tcPr>
            <w:tcW w:w="624" w:type="dxa"/>
            <w:vAlign w:val="center"/>
          </w:tcPr>
          <w:p w14:paraId="6DACEBD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DDFB16E">
            <w:pPr>
              <w:jc w:val="center"/>
              <w:rPr>
                <w:rFonts w:ascii="Times New Roman" w:hAnsi="Times New Roman" w:eastAsia="方正仿宋_GBK"/>
                <w:sz w:val="18"/>
                <w:szCs w:val="18"/>
              </w:rPr>
            </w:pPr>
            <w:r>
              <w:rPr>
                <w:rFonts w:ascii="Times New Roman" w:hAnsi="Times New Roman" w:eastAsia="方正仿宋_GBK"/>
                <w:sz w:val="18"/>
                <w:szCs w:val="18"/>
              </w:rPr>
              <w:t>1933-1935年</w:t>
            </w:r>
          </w:p>
        </w:tc>
        <w:tc>
          <w:tcPr>
            <w:tcW w:w="964" w:type="dxa"/>
            <w:vAlign w:val="center"/>
          </w:tcPr>
          <w:p w14:paraId="29A6903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3E0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39823F3">
            <w:pPr>
              <w:jc w:val="center"/>
              <w:rPr>
                <w:rFonts w:ascii="Times New Roman" w:hAnsi="Times New Roman" w:eastAsia="方正仿宋_GBK"/>
                <w:sz w:val="18"/>
                <w:szCs w:val="18"/>
              </w:rPr>
            </w:pPr>
            <w:r>
              <w:rPr>
                <w:rFonts w:ascii="Times New Roman" w:hAnsi="Times New Roman" w:eastAsia="方正仿宋_GBK"/>
                <w:sz w:val="18"/>
                <w:szCs w:val="18"/>
              </w:rPr>
              <w:t>181</w:t>
            </w:r>
          </w:p>
        </w:tc>
        <w:tc>
          <w:tcPr>
            <w:tcW w:w="4195" w:type="dxa"/>
            <w:vAlign w:val="center"/>
          </w:tcPr>
          <w:p w14:paraId="6EA7DF64">
            <w:pPr>
              <w:jc w:val="center"/>
              <w:rPr>
                <w:rFonts w:ascii="Times New Roman" w:hAnsi="Times New Roman" w:eastAsia="方正仿宋_GBK"/>
                <w:sz w:val="18"/>
                <w:szCs w:val="18"/>
              </w:rPr>
            </w:pPr>
            <w:r>
              <w:rPr>
                <w:rFonts w:ascii="Times New Roman" w:hAnsi="Times New Roman" w:eastAsia="方正仿宋_GBK"/>
                <w:sz w:val="18"/>
                <w:szCs w:val="18"/>
              </w:rPr>
              <w:t>商城县一区七乡苏维埃政府驻地旧址</w:t>
            </w:r>
          </w:p>
        </w:tc>
        <w:tc>
          <w:tcPr>
            <w:tcW w:w="1417" w:type="dxa"/>
            <w:vMerge w:val="continue"/>
            <w:vAlign w:val="center"/>
          </w:tcPr>
          <w:p w14:paraId="3931EF6C">
            <w:pPr>
              <w:jc w:val="center"/>
              <w:rPr>
                <w:rFonts w:ascii="Times New Roman" w:hAnsi="Times New Roman" w:eastAsia="方正仿宋_GBK"/>
                <w:sz w:val="18"/>
                <w:szCs w:val="18"/>
              </w:rPr>
            </w:pPr>
          </w:p>
        </w:tc>
        <w:tc>
          <w:tcPr>
            <w:tcW w:w="624" w:type="dxa"/>
            <w:vAlign w:val="center"/>
          </w:tcPr>
          <w:p w14:paraId="4BBAD1E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912A829">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3BCA1DA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1FF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0DB3506">
            <w:pPr>
              <w:jc w:val="center"/>
              <w:rPr>
                <w:rFonts w:ascii="Times New Roman" w:hAnsi="Times New Roman" w:eastAsia="方正仿宋_GBK"/>
                <w:sz w:val="18"/>
                <w:szCs w:val="18"/>
              </w:rPr>
            </w:pPr>
            <w:r>
              <w:rPr>
                <w:rFonts w:ascii="Times New Roman" w:hAnsi="Times New Roman" w:eastAsia="方正仿宋_GBK"/>
                <w:sz w:val="18"/>
                <w:szCs w:val="18"/>
              </w:rPr>
              <w:t>182</w:t>
            </w:r>
          </w:p>
        </w:tc>
        <w:tc>
          <w:tcPr>
            <w:tcW w:w="4195" w:type="dxa"/>
            <w:vAlign w:val="center"/>
          </w:tcPr>
          <w:p w14:paraId="248E1B52">
            <w:pPr>
              <w:jc w:val="center"/>
              <w:rPr>
                <w:rFonts w:ascii="Times New Roman" w:hAnsi="Times New Roman" w:eastAsia="方正仿宋_GBK"/>
                <w:sz w:val="18"/>
                <w:szCs w:val="18"/>
              </w:rPr>
            </w:pPr>
            <w:r>
              <w:rPr>
                <w:rFonts w:ascii="Times New Roman" w:hAnsi="Times New Roman" w:eastAsia="方正仿宋_GBK"/>
                <w:sz w:val="18"/>
                <w:szCs w:val="18"/>
              </w:rPr>
              <w:t>原南京军区--武汉军区通讯电话排旧址</w:t>
            </w:r>
          </w:p>
        </w:tc>
        <w:tc>
          <w:tcPr>
            <w:tcW w:w="1417" w:type="dxa"/>
            <w:vMerge w:val="continue"/>
            <w:vAlign w:val="center"/>
          </w:tcPr>
          <w:p w14:paraId="7ABAE13E">
            <w:pPr>
              <w:jc w:val="center"/>
              <w:rPr>
                <w:rFonts w:ascii="Times New Roman" w:hAnsi="Times New Roman" w:eastAsia="方正仿宋_GBK"/>
                <w:sz w:val="18"/>
                <w:szCs w:val="18"/>
              </w:rPr>
            </w:pPr>
          </w:p>
        </w:tc>
        <w:tc>
          <w:tcPr>
            <w:tcW w:w="624" w:type="dxa"/>
            <w:vAlign w:val="center"/>
          </w:tcPr>
          <w:p w14:paraId="6E5FFA2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30CF3CC">
            <w:pPr>
              <w:jc w:val="center"/>
              <w:rPr>
                <w:rFonts w:ascii="Times New Roman" w:hAnsi="Times New Roman" w:eastAsia="方正仿宋_GBK"/>
                <w:sz w:val="18"/>
                <w:szCs w:val="18"/>
              </w:rPr>
            </w:pPr>
            <w:r>
              <w:rPr>
                <w:rFonts w:ascii="Times New Roman" w:hAnsi="Times New Roman" w:eastAsia="方正仿宋_GBK"/>
                <w:sz w:val="18"/>
                <w:szCs w:val="18"/>
              </w:rPr>
              <w:t>1973年</w:t>
            </w:r>
          </w:p>
        </w:tc>
        <w:tc>
          <w:tcPr>
            <w:tcW w:w="964" w:type="dxa"/>
            <w:vAlign w:val="center"/>
          </w:tcPr>
          <w:p w14:paraId="52F1D18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9A2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94017ED">
            <w:pPr>
              <w:jc w:val="center"/>
              <w:rPr>
                <w:rFonts w:ascii="Times New Roman" w:hAnsi="Times New Roman" w:eastAsia="方正仿宋_GBK"/>
                <w:sz w:val="18"/>
                <w:szCs w:val="18"/>
              </w:rPr>
            </w:pPr>
            <w:r>
              <w:rPr>
                <w:rFonts w:ascii="Times New Roman" w:hAnsi="Times New Roman" w:eastAsia="方正仿宋_GBK"/>
                <w:sz w:val="18"/>
                <w:szCs w:val="18"/>
              </w:rPr>
              <w:t>183</w:t>
            </w:r>
          </w:p>
        </w:tc>
        <w:tc>
          <w:tcPr>
            <w:tcW w:w="4195" w:type="dxa"/>
            <w:vAlign w:val="center"/>
          </w:tcPr>
          <w:p w14:paraId="5AE2CEF7">
            <w:pPr>
              <w:jc w:val="center"/>
              <w:rPr>
                <w:rFonts w:ascii="Times New Roman" w:hAnsi="Times New Roman" w:eastAsia="方正仿宋_GBK"/>
                <w:sz w:val="18"/>
                <w:szCs w:val="18"/>
              </w:rPr>
            </w:pPr>
            <w:r>
              <w:rPr>
                <w:rFonts w:ascii="Times New Roman" w:hAnsi="Times New Roman" w:eastAsia="方正仿宋_GBK"/>
                <w:sz w:val="18"/>
                <w:szCs w:val="18"/>
              </w:rPr>
              <w:t>商城县三区龙墩乡苏维埃政府旧址</w:t>
            </w:r>
          </w:p>
        </w:tc>
        <w:tc>
          <w:tcPr>
            <w:tcW w:w="1417" w:type="dxa"/>
            <w:vMerge w:val="continue"/>
            <w:vAlign w:val="center"/>
          </w:tcPr>
          <w:p w14:paraId="4A2ABAD6">
            <w:pPr>
              <w:jc w:val="center"/>
              <w:rPr>
                <w:rFonts w:ascii="Times New Roman" w:hAnsi="Times New Roman" w:eastAsia="方正仿宋_GBK"/>
                <w:sz w:val="18"/>
                <w:szCs w:val="18"/>
              </w:rPr>
            </w:pPr>
          </w:p>
        </w:tc>
        <w:tc>
          <w:tcPr>
            <w:tcW w:w="624" w:type="dxa"/>
            <w:vAlign w:val="center"/>
          </w:tcPr>
          <w:p w14:paraId="644E8D2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48A73E7">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3E8D311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C7E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0BEC517">
            <w:pPr>
              <w:jc w:val="center"/>
              <w:rPr>
                <w:rFonts w:ascii="Times New Roman" w:hAnsi="Times New Roman" w:eastAsia="方正仿宋_GBK"/>
                <w:sz w:val="18"/>
                <w:szCs w:val="18"/>
              </w:rPr>
            </w:pPr>
            <w:r>
              <w:rPr>
                <w:rFonts w:ascii="Times New Roman" w:hAnsi="Times New Roman" w:eastAsia="方正仿宋_GBK"/>
                <w:sz w:val="18"/>
                <w:szCs w:val="18"/>
              </w:rPr>
              <w:t>184</w:t>
            </w:r>
          </w:p>
        </w:tc>
        <w:tc>
          <w:tcPr>
            <w:tcW w:w="4195" w:type="dxa"/>
            <w:vAlign w:val="center"/>
          </w:tcPr>
          <w:p w14:paraId="619C007C">
            <w:pPr>
              <w:jc w:val="center"/>
              <w:rPr>
                <w:rFonts w:ascii="Times New Roman" w:hAnsi="Times New Roman" w:eastAsia="方正仿宋_GBK"/>
                <w:sz w:val="18"/>
                <w:szCs w:val="18"/>
              </w:rPr>
            </w:pPr>
            <w:r>
              <w:rPr>
                <w:rFonts w:ascii="Times New Roman" w:hAnsi="Times New Roman" w:eastAsia="方正仿宋_GBK"/>
                <w:sz w:val="18"/>
                <w:szCs w:val="18"/>
              </w:rPr>
              <w:t>中共吴店区委机关所在地旧址</w:t>
            </w:r>
          </w:p>
        </w:tc>
        <w:tc>
          <w:tcPr>
            <w:tcW w:w="1417" w:type="dxa"/>
            <w:vMerge w:val="continue"/>
            <w:vAlign w:val="center"/>
          </w:tcPr>
          <w:p w14:paraId="38CB7C13">
            <w:pPr>
              <w:jc w:val="center"/>
              <w:rPr>
                <w:rFonts w:ascii="Times New Roman" w:hAnsi="Times New Roman" w:eastAsia="方正仿宋_GBK"/>
                <w:sz w:val="18"/>
                <w:szCs w:val="18"/>
              </w:rPr>
            </w:pPr>
          </w:p>
        </w:tc>
        <w:tc>
          <w:tcPr>
            <w:tcW w:w="624" w:type="dxa"/>
            <w:vAlign w:val="center"/>
          </w:tcPr>
          <w:p w14:paraId="7163B55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93200DD">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2E57E1C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C1B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CFEBA96">
            <w:pPr>
              <w:jc w:val="center"/>
              <w:rPr>
                <w:rFonts w:ascii="Times New Roman" w:hAnsi="Times New Roman" w:eastAsia="方正仿宋_GBK"/>
                <w:sz w:val="18"/>
                <w:szCs w:val="18"/>
              </w:rPr>
            </w:pPr>
            <w:r>
              <w:rPr>
                <w:rFonts w:ascii="Times New Roman" w:hAnsi="Times New Roman" w:eastAsia="方正仿宋_GBK"/>
                <w:sz w:val="18"/>
                <w:szCs w:val="18"/>
              </w:rPr>
              <w:t>185</w:t>
            </w:r>
          </w:p>
        </w:tc>
        <w:tc>
          <w:tcPr>
            <w:tcW w:w="4195" w:type="dxa"/>
            <w:vAlign w:val="center"/>
          </w:tcPr>
          <w:p w14:paraId="2348B7E1">
            <w:pPr>
              <w:jc w:val="center"/>
              <w:rPr>
                <w:rFonts w:ascii="Times New Roman" w:hAnsi="Times New Roman" w:eastAsia="方正仿宋_GBK"/>
                <w:sz w:val="18"/>
                <w:szCs w:val="18"/>
              </w:rPr>
            </w:pPr>
            <w:r>
              <w:rPr>
                <w:rFonts w:ascii="Times New Roman" w:hAnsi="Times New Roman" w:eastAsia="方正仿宋_GBK"/>
                <w:sz w:val="18"/>
                <w:szCs w:val="18"/>
              </w:rPr>
              <w:t>商城县三区五乡三村苏维埃政府旧址</w:t>
            </w:r>
          </w:p>
        </w:tc>
        <w:tc>
          <w:tcPr>
            <w:tcW w:w="1417" w:type="dxa"/>
            <w:vMerge w:val="continue"/>
            <w:vAlign w:val="center"/>
          </w:tcPr>
          <w:p w14:paraId="37C2ECBC">
            <w:pPr>
              <w:jc w:val="center"/>
              <w:rPr>
                <w:rFonts w:ascii="Times New Roman" w:hAnsi="Times New Roman" w:eastAsia="方正仿宋_GBK"/>
                <w:sz w:val="18"/>
                <w:szCs w:val="18"/>
              </w:rPr>
            </w:pPr>
          </w:p>
        </w:tc>
        <w:tc>
          <w:tcPr>
            <w:tcW w:w="624" w:type="dxa"/>
            <w:vAlign w:val="center"/>
          </w:tcPr>
          <w:p w14:paraId="4C00B26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1C8E58B">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231AF45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F72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8FE36C9">
            <w:pPr>
              <w:jc w:val="center"/>
              <w:rPr>
                <w:rFonts w:ascii="Times New Roman" w:hAnsi="Times New Roman" w:eastAsia="方正仿宋_GBK"/>
                <w:sz w:val="18"/>
                <w:szCs w:val="18"/>
              </w:rPr>
            </w:pPr>
            <w:r>
              <w:rPr>
                <w:rFonts w:ascii="Times New Roman" w:hAnsi="Times New Roman" w:eastAsia="方正仿宋_GBK"/>
                <w:sz w:val="18"/>
                <w:szCs w:val="18"/>
              </w:rPr>
              <w:t>186</w:t>
            </w:r>
          </w:p>
        </w:tc>
        <w:tc>
          <w:tcPr>
            <w:tcW w:w="4195" w:type="dxa"/>
            <w:vAlign w:val="center"/>
          </w:tcPr>
          <w:p w14:paraId="3B88810E">
            <w:pPr>
              <w:jc w:val="center"/>
              <w:rPr>
                <w:rFonts w:ascii="Times New Roman" w:hAnsi="Times New Roman" w:eastAsia="方正仿宋_GBK"/>
                <w:sz w:val="18"/>
                <w:szCs w:val="18"/>
              </w:rPr>
            </w:pPr>
            <w:r>
              <w:rPr>
                <w:rFonts w:ascii="Times New Roman" w:hAnsi="Times New Roman" w:eastAsia="方正仿宋_GBK"/>
                <w:sz w:val="18"/>
                <w:szCs w:val="18"/>
              </w:rPr>
              <w:t>乌石湾列宁小学旧址</w:t>
            </w:r>
          </w:p>
        </w:tc>
        <w:tc>
          <w:tcPr>
            <w:tcW w:w="1417" w:type="dxa"/>
            <w:vMerge w:val="continue"/>
            <w:vAlign w:val="center"/>
          </w:tcPr>
          <w:p w14:paraId="7ECBCD39">
            <w:pPr>
              <w:jc w:val="center"/>
              <w:rPr>
                <w:rFonts w:ascii="Times New Roman" w:hAnsi="Times New Roman" w:eastAsia="方正仿宋_GBK"/>
                <w:sz w:val="18"/>
                <w:szCs w:val="18"/>
              </w:rPr>
            </w:pPr>
          </w:p>
        </w:tc>
        <w:tc>
          <w:tcPr>
            <w:tcW w:w="624" w:type="dxa"/>
            <w:vAlign w:val="center"/>
          </w:tcPr>
          <w:p w14:paraId="6B8D0D6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D48E30B">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103AEBC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818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3512115">
            <w:pPr>
              <w:jc w:val="center"/>
              <w:rPr>
                <w:rFonts w:ascii="Times New Roman" w:hAnsi="Times New Roman" w:eastAsia="方正仿宋_GBK"/>
                <w:sz w:val="18"/>
                <w:szCs w:val="18"/>
              </w:rPr>
            </w:pPr>
            <w:r>
              <w:rPr>
                <w:rFonts w:ascii="Times New Roman" w:hAnsi="Times New Roman" w:eastAsia="方正仿宋_GBK"/>
                <w:sz w:val="18"/>
                <w:szCs w:val="18"/>
              </w:rPr>
              <w:t>187</w:t>
            </w:r>
          </w:p>
        </w:tc>
        <w:tc>
          <w:tcPr>
            <w:tcW w:w="4195" w:type="dxa"/>
            <w:vAlign w:val="center"/>
          </w:tcPr>
          <w:p w14:paraId="4A6EDFC5">
            <w:pPr>
              <w:jc w:val="center"/>
              <w:rPr>
                <w:rFonts w:ascii="Times New Roman" w:hAnsi="Times New Roman" w:eastAsia="方正仿宋_GBK"/>
                <w:sz w:val="18"/>
                <w:szCs w:val="18"/>
              </w:rPr>
            </w:pPr>
            <w:r>
              <w:rPr>
                <w:rFonts w:ascii="Times New Roman" w:hAnsi="Times New Roman" w:eastAsia="方正仿宋_GBK"/>
                <w:sz w:val="18"/>
                <w:szCs w:val="18"/>
              </w:rPr>
              <w:t>新四军第四支队后方兵站遗址</w:t>
            </w:r>
          </w:p>
        </w:tc>
        <w:tc>
          <w:tcPr>
            <w:tcW w:w="1417" w:type="dxa"/>
            <w:vMerge w:val="continue"/>
            <w:vAlign w:val="center"/>
          </w:tcPr>
          <w:p w14:paraId="1A8B6ACD">
            <w:pPr>
              <w:jc w:val="center"/>
              <w:rPr>
                <w:rFonts w:ascii="Times New Roman" w:hAnsi="Times New Roman" w:eastAsia="方正仿宋_GBK"/>
                <w:sz w:val="18"/>
                <w:szCs w:val="18"/>
              </w:rPr>
            </w:pPr>
          </w:p>
        </w:tc>
        <w:tc>
          <w:tcPr>
            <w:tcW w:w="624" w:type="dxa"/>
            <w:vAlign w:val="center"/>
          </w:tcPr>
          <w:p w14:paraId="718CF2F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751EC49">
            <w:pPr>
              <w:jc w:val="center"/>
              <w:rPr>
                <w:rFonts w:ascii="Times New Roman" w:hAnsi="Times New Roman" w:eastAsia="方正仿宋_GBK"/>
                <w:sz w:val="18"/>
                <w:szCs w:val="18"/>
              </w:rPr>
            </w:pPr>
            <w:r>
              <w:rPr>
                <w:rFonts w:ascii="Times New Roman" w:hAnsi="Times New Roman" w:eastAsia="方正仿宋_GBK"/>
                <w:sz w:val="18"/>
                <w:szCs w:val="18"/>
              </w:rPr>
              <w:t>1938年</w:t>
            </w:r>
          </w:p>
        </w:tc>
        <w:tc>
          <w:tcPr>
            <w:tcW w:w="964" w:type="dxa"/>
            <w:vAlign w:val="center"/>
          </w:tcPr>
          <w:p w14:paraId="2CE27E6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D66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25E1EB3">
            <w:pPr>
              <w:jc w:val="center"/>
              <w:rPr>
                <w:rFonts w:ascii="Times New Roman" w:hAnsi="Times New Roman" w:eastAsia="方正仿宋_GBK"/>
                <w:sz w:val="18"/>
                <w:szCs w:val="18"/>
              </w:rPr>
            </w:pPr>
            <w:r>
              <w:rPr>
                <w:rFonts w:ascii="Times New Roman" w:hAnsi="Times New Roman" w:eastAsia="方正仿宋_GBK"/>
                <w:sz w:val="18"/>
                <w:szCs w:val="18"/>
              </w:rPr>
              <w:t>188</w:t>
            </w:r>
          </w:p>
        </w:tc>
        <w:tc>
          <w:tcPr>
            <w:tcW w:w="4195" w:type="dxa"/>
            <w:vAlign w:val="center"/>
          </w:tcPr>
          <w:p w14:paraId="5FCC85E7">
            <w:pPr>
              <w:jc w:val="center"/>
              <w:rPr>
                <w:rFonts w:ascii="Times New Roman" w:hAnsi="Times New Roman" w:eastAsia="方正仿宋_GBK"/>
                <w:sz w:val="18"/>
                <w:szCs w:val="18"/>
              </w:rPr>
            </w:pPr>
            <w:r>
              <w:rPr>
                <w:rFonts w:ascii="Times New Roman" w:hAnsi="Times New Roman" w:eastAsia="方正仿宋_GBK"/>
                <w:sz w:val="18"/>
                <w:szCs w:val="18"/>
              </w:rPr>
              <w:t>桂月峰、桂伯炎烈士故居</w:t>
            </w:r>
          </w:p>
        </w:tc>
        <w:tc>
          <w:tcPr>
            <w:tcW w:w="1417" w:type="dxa"/>
            <w:vMerge w:val="continue"/>
            <w:vAlign w:val="center"/>
          </w:tcPr>
          <w:p w14:paraId="4439D6B2">
            <w:pPr>
              <w:jc w:val="center"/>
              <w:rPr>
                <w:rFonts w:ascii="Times New Roman" w:hAnsi="Times New Roman" w:eastAsia="方正仿宋_GBK"/>
                <w:sz w:val="18"/>
                <w:szCs w:val="18"/>
              </w:rPr>
            </w:pPr>
          </w:p>
        </w:tc>
        <w:tc>
          <w:tcPr>
            <w:tcW w:w="624" w:type="dxa"/>
            <w:vAlign w:val="center"/>
          </w:tcPr>
          <w:p w14:paraId="79EE341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25156DC">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457DFD2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D6B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4B84F19">
            <w:pPr>
              <w:jc w:val="center"/>
              <w:rPr>
                <w:rFonts w:ascii="Times New Roman" w:hAnsi="Times New Roman" w:eastAsia="方正仿宋_GBK"/>
                <w:sz w:val="18"/>
                <w:szCs w:val="18"/>
              </w:rPr>
            </w:pPr>
            <w:r>
              <w:rPr>
                <w:rFonts w:ascii="Times New Roman" w:hAnsi="Times New Roman" w:eastAsia="方正仿宋_GBK"/>
                <w:sz w:val="18"/>
                <w:szCs w:val="18"/>
              </w:rPr>
              <w:t>189</w:t>
            </w:r>
          </w:p>
        </w:tc>
        <w:tc>
          <w:tcPr>
            <w:tcW w:w="4195" w:type="dxa"/>
            <w:vAlign w:val="center"/>
          </w:tcPr>
          <w:p w14:paraId="1DBF3020">
            <w:pPr>
              <w:jc w:val="center"/>
              <w:rPr>
                <w:rFonts w:ascii="Times New Roman" w:hAnsi="Times New Roman" w:eastAsia="方正仿宋_GBK"/>
                <w:sz w:val="18"/>
                <w:szCs w:val="18"/>
              </w:rPr>
            </w:pPr>
            <w:r>
              <w:rPr>
                <w:rFonts w:ascii="Times New Roman" w:hAnsi="Times New Roman" w:eastAsia="方正仿宋_GBK"/>
                <w:sz w:val="18"/>
                <w:szCs w:val="18"/>
              </w:rPr>
              <w:t>花园革命烈士墓</w:t>
            </w:r>
          </w:p>
        </w:tc>
        <w:tc>
          <w:tcPr>
            <w:tcW w:w="1417" w:type="dxa"/>
            <w:vMerge w:val="continue"/>
            <w:vAlign w:val="center"/>
          </w:tcPr>
          <w:p w14:paraId="4AA5FE63">
            <w:pPr>
              <w:jc w:val="center"/>
              <w:rPr>
                <w:rFonts w:ascii="Times New Roman" w:hAnsi="Times New Roman" w:eastAsia="方正仿宋_GBK"/>
                <w:sz w:val="18"/>
                <w:szCs w:val="18"/>
              </w:rPr>
            </w:pPr>
          </w:p>
        </w:tc>
        <w:tc>
          <w:tcPr>
            <w:tcW w:w="624" w:type="dxa"/>
            <w:vAlign w:val="center"/>
          </w:tcPr>
          <w:p w14:paraId="5D1CEFB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A25DBFC">
            <w:pPr>
              <w:jc w:val="center"/>
              <w:rPr>
                <w:rFonts w:ascii="Times New Roman" w:hAnsi="Times New Roman" w:eastAsia="方正仿宋_GBK"/>
                <w:sz w:val="18"/>
                <w:szCs w:val="18"/>
              </w:rPr>
            </w:pPr>
            <w:r>
              <w:rPr>
                <w:rFonts w:ascii="Times New Roman" w:hAnsi="Times New Roman" w:eastAsia="方正仿宋_GBK"/>
                <w:sz w:val="18"/>
                <w:szCs w:val="18"/>
              </w:rPr>
              <w:t>1997年</w:t>
            </w:r>
          </w:p>
        </w:tc>
        <w:tc>
          <w:tcPr>
            <w:tcW w:w="964" w:type="dxa"/>
            <w:vAlign w:val="center"/>
          </w:tcPr>
          <w:p w14:paraId="5975207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8B4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3BAB8FE">
            <w:pPr>
              <w:jc w:val="center"/>
              <w:rPr>
                <w:rFonts w:ascii="Times New Roman" w:hAnsi="Times New Roman" w:eastAsia="方正仿宋_GBK"/>
                <w:sz w:val="18"/>
                <w:szCs w:val="18"/>
              </w:rPr>
            </w:pPr>
            <w:r>
              <w:rPr>
                <w:rFonts w:ascii="Times New Roman" w:hAnsi="Times New Roman" w:eastAsia="方正仿宋_GBK"/>
                <w:sz w:val="18"/>
                <w:szCs w:val="18"/>
              </w:rPr>
              <w:t>190</w:t>
            </w:r>
          </w:p>
        </w:tc>
        <w:tc>
          <w:tcPr>
            <w:tcW w:w="4195" w:type="dxa"/>
            <w:vAlign w:val="center"/>
          </w:tcPr>
          <w:p w14:paraId="4D57A171">
            <w:pPr>
              <w:jc w:val="center"/>
              <w:rPr>
                <w:rFonts w:ascii="Times New Roman" w:hAnsi="Times New Roman" w:eastAsia="方正仿宋_GBK"/>
                <w:sz w:val="18"/>
                <w:szCs w:val="18"/>
              </w:rPr>
            </w:pPr>
            <w:r>
              <w:rPr>
                <w:rFonts w:ascii="Times New Roman" w:hAnsi="Times New Roman" w:eastAsia="方正仿宋_GBK"/>
                <w:sz w:val="18"/>
                <w:szCs w:val="18"/>
              </w:rPr>
              <w:t>金寨县委驻地旧址</w:t>
            </w:r>
          </w:p>
        </w:tc>
        <w:tc>
          <w:tcPr>
            <w:tcW w:w="1417" w:type="dxa"/>
            <w:vMerge w:val="continue"/>
            <w:vAlign w:val="center"/>
          </w:tcPr>
          <w:p w14:paraId="35D95C98">
            <w:pPr>
              <w:jc w:val="center"/>
              <w:rPr>
                <w:rFonts w:ascii="Times New Roman" w:hAnsi="Times New Roman" w:eastAsia="方正仿宋_GBK"/>
                <w:sz w:val="18"/>
                <w:szCs w:val="18"/>
              </w:rPr>
            </w:pPr>
          </w:p>
        </w:tc>
        <w:tc>
          <w:tcPr>
            <w:tcW w:w="624" w:type="dxa"/>
            <w:vAlign w:val="center"/>
          </w:tcPr>
          <w:p w14:paraId="6EC2065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47915C3">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5444A67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E7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CD649BC">
            <w:pPr>
              <w:jc w:val="center"/>
              <w:rPr>
                <w:rFonts w:ascii="Times New Roman" w:hAnsi="Times New Roman" w:eastAsia="方正仿宋_GBK"/>
                <w:sz w:val="18"/>
                <w:szCs w:val="18"/>
              </w:rPr>
            </w:pPr>
            <w:r>
              <w:rPr>
                <w:rFonts w:ascii="Times New Roman" w:hAnsi="Times New Roman" w:eastAsia="方正仿宋_GBK"/>
                <w:sz w:val="18"/>
                <w:szCs w:val="18"/>
              </w:rPr>
              <w:t>191</w:t>
            </w:r>
          </w:p>
        </w:tc>
        <w:tc>
          <w:tcPr>
            <w:tcW w:w="4195" w:type="dxa"/>
            <w:vAlign w:val="center"/>
          </w:tcPr>
          <w:p w14:paraId="23D78A50">
            <w:pPr>
              <w:jc w:val="center"/>
              <w:rPr>
                <w:rFonts w:ascii="Times New Roman" w:hAnsi="Times New Roman" w:eastAsia="方正仿宋_GBK"/>
                <w:sz w:val="18"/>
                <w:szCs w:val="18"/>
              </w:rPr>
            </w:pPr>
            <w:r>
              <w:rPr>
                <w:rFonts w:ascii="Times New Roman" w:hAnsi="Times New Roman" w:eastAsia="方正仿宋_GBK"/>
                <w:sz w:val="18"/>
                <w:szCs w:val="18"/>
              </w:rPr>
              <w:t>赤南县丁埠村苏维埃政府旧址</w:t>
            </w:r>
          </w:p>
        </w:tc>
        <w:tc>
          <w:tcPr>
            <w:tcW w:w="1417" w:type="dxa"/>
            <w:vMerge w:val="continue"/>
            <w:vAlign w:val="center"/>
          </w:tcPr>
          <w:p w14:paraId="1EE1F0D0">
            <w:pPr>
              <w:jc w:val="center"/>
              <w:rPr>
                <w:rFonts w:ascii="Times New Roman" w:hAnsi="Times New Roman" w:eastAsia="方正仿宋_GBK"/>
                <w:sz w:val="18"/>
                <w:szCs w:val="18"/>
              </w:rPr>
            </w:pPr>
          </w:p>
        </w:tc>
        <w:tc>
          <w:tcPr>
            <w:tcW w:w="624" w:type="dxa"/>
            <w:vAlign w:val="center"/>
          </w:tcPr>
          <w:p w14:paraId="5CE0158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BA7D90E">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113EBA3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93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036CCF7">
            <w:pPr>
              <w:jc w:val="center"/>
              <w:rPr>
                <w:rFonts w:ascii="Times New Roman" w:hAnsi="Times New Roman" w:eastAsia="方正仿宋_GBK"/>
                <w:sz w:val="18"/>
                <w:szCs w:val="18"/>
              </w:rPr>
            </w:pPr>
            <w:r>
              <w:rPr>
                <w:rFonts w:ascii="Times New Roman" w:hAnsi="Times New Roman" w:eastAsia="方正仿宋_GBK"/>
                <w:sz w:val="18"/>
                <w:szCs w:val="18"/>
              </w:rPr>
              <w:t>192</w:t>
            </w:r>
          </w:p>
        </w:tc>
        <w:tc>
          <w:tcPr>
            <w:tcW w:w="4195" w:type="dxa"/>
            <w:vAlign w:val="center"/>
          </w:tcPr>
          <w:p w14:paraId="4161F61F">
            <w:pPr>
              <w:jc w:val="center"/>
              <w:rPr>
                <w:rFonts w:ascii="Times New Roman" w:hAnsi="Times New Roman" w:eastAsia="方正仿宋_GBK"/>
                <w:sz w:val="18"/>
                <w:szCs w:val="18"/>
              </w:rPr>
            </w:pPr>
            <w:r>
              <w:rPr>
                <w:rFonts w:ascii="Times New Roman" w:hAnsi="Times New Roman" w:eastAsia="方正仿宋_GBK"/>
                <w:sz w:val="18"/>
                <w:szCs w:val="18"/>
              </w:rPr>
              <w:t>商城县一区双河乡苏维埃政府旧址</w:t>
            </w:r>
          </w:p>
        </w:tc>
        <w:tc>
          <w:tcPr>
            <w:tcW w:w="1417" w:type="dxa"/>
            <w:vMerge w:val="continue"/>
            <w:vAlign w:val="center"/>
          </w:tcPr>
          <w:p w14:paraId="662BEDA8">
            <w:pPr>
              <w:jc w:val="center"/>
              <w:rPr>
                <w:rFonts w:ascii="Times New Roman" w:hAnsi="Times New Roman" w:eastAsia="方正仿宋_GBK"/>
                <w:sz w:val="18"/>
                <w:szCs w:val="18"/>
              </w:rPr>
            </w:pPr>
          </w:p>
        </w:tc>
        <w:tc>
          <w:tcPr>
            <w:tcW w:w="624" w:type="dxa"/>
            <w:vAlign w:val="center"/>
          </w:tcPr>
          <w:p w14:paraId="3E49438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BB0C221">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671419E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AC3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C4A8067">
            <w:pPr>
              <w:jc w:val="center"/>
              <w:rPr>
                <w:rFonts w:ascii="Times New Roman" w:hAnsi="Times New Roman" w:eastAsia="方正仿宋_GBK"/>
                <w:sz w:val="18"/>
                <w:szCs w:val="18"/>
              </w:rPr>
            </w:pPr>
            <w:r>
              <w:rPr>
                <w:rFonts w:ascii="Times New Roman" w:hAnsi="Times New Roman" w:eastAsia="方正仿宋_GBK"/>
                <w:sz w:val="18"/>
                <w:szCs w:val="18"/>
              </w:rPr>
              <w:t>193</w:t>
            </w:r>
          </w:p>
        </w:tc>
        <w:tc>
          <w:tcPr>
            <w:tcW w:w="4195" w:type="dxa"/>
            <w:vAlign w:val="center"/>
          </w:tcPr>
          <w:p w14:paraId="212CA1EC">
            <w:pPr>
              <w:jc w:val="center"/>
              <w:rPr>
                <w:rFonts w:ascii="Times New Roman" w:hAnsi="Times New Roman" w:eastAsia="方正仿宋_GBK"/>
                <w:sz w:val="18"/>
                <w:szCs w:val="18"/>
              </w:rPr>
            </w:pPr>
            <w:r>
              <w:rPr>
                <w:rFonts w:ascii="Times New Roman" w:hAnsi="Times New Roman" w:eastAsia="方正仿宋_GBK"/>
                <w:sz w:val="18"/>
                <w:szCs w:val="18"/>
              </w:rPr>
              <w:t>赤城县二区五乡列宁小学旧址</w:t>
            </w:r>
          </w:p>
        </w:tc>
        <w:tc>
          <w:tcPr>
            <w:tcW w:w="1417" w:type="dxa"/>
            <w:vMerge w:val="continue"/>
            <w:vAlign w:val="center"/>
          </w:tcPr>
          <w:p w14:paraId="484C9E8B">
            <w:pPr>
              <w:jc w:val="center"/>
              <w:rPr>
                <w:rFonts w:ascii="Times New Roman" w:hAnsi="Times New Roman" w:eastAsia="方正仿宋_GBK"/>
                <w:sz w:val="18"/>
                <w:szCs w:val="18"/>
              </w:rPr>
            </w:pPr>
          </w:p>
        </w:tc>
        <w:tc>
          <w:tcPr>
            <w:tcW w:w="624" w:type="dxa"/>
            <w:vAlign w:val="center"/>
          </w:tcPr>
          <w:p w14:paraId="3E6B231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F2E3F70">
            <w:pPr>
              <w:jc w:val="center"/>
              <w:rPr>
                <w:rFonts w:ascii="Times New Roman" w:hAnsi="Times New Roman" w:eastAsia="方正仿宋_GBK"/>
                <w:sz w:val="18"/>
                <w:szCs w:val="18"/>
              </w:rPr>
            </w:pPr>
            <w:r>
              <w:rPr>
                <w:rFonts w:ascii="Times New Roman" w:hAnsi="Times New Roman" w:eastAsia="方正仿宋_GBK"/>
                <w:sz w:val="18"/>
                <w:szCs w:val="18"/>
              </w:rPr>
              <w:t>1931至1932年</w:t>
            </w:r>
          </w:p>
        </w:tc>
        <w:tc>
          <w:tcPr>
            <w:tcW w:w="964" w:type="dxa"/>
            <w:vAlign w:val="center"/>
          </w:tcPr>
          <w:p w14:paraId="1C447ED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26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A743E9B">
            <w:pPr>
              <w:jc w:val="center"/>
              <w:rPr>
                <w:rFonts w:ascii="Times New Roman" w:hAnsi="Times New Roman" w:eastAsia="方正仿宋_GBK"/>
                <w:sz w:val="18"/>
                <w:szCs w:val="18"/>
              </w:rPr>
            </w:pPr>
            <w:r>
              <w:rPr>
                <w:rFonts w:ascii="Times New Roman" w:hAnsi="Times New Roman" w:eastAsia="方正仿宋_GBK"/>
                <w:sz w:val="18"/>
                <w:szCs w:val="18"/>
              </w:rPr>
              <w:t>194</w:t>
            </w:r>
          </w:p>
        </w:tc>
        <w:tc>
          <w:tcPr>
            <w:tcW w:w="4195" w:type="dxa"/>
            <w:vAlign w:val="center"/>
          </w:tcPr>
          <w:p w14:paraId="28926D31">
            <w:pPr>
              <w:jc w:val="center"/>
              <w:rPr>
                <w:rFonts w:ascii="Times New Roman" w:hAnsi="Times New Roman" w:eastAsia="方正仿宋_GBK"/>
                <w:sz w:val="18"/>
                <w:szCs w:val="18"/>
              </w:rPr>
            </w:pPr>
            <w:r>
              <w:rPr>
                <w:rFonts w:ascii="Times New Roman" w:hAnsi="Times New Roman" w:eastAsia="方正仿宋_GBK"/>
                <w:sz w:val="18"/>
                <w:szCs w:val="18"/>
              </w:rPr>
              <w:t>刘邓大军挺进大别山王河驻地旧址</w:t>
            </w:r>
          </w:p>
        </w:tc>
        <w:tc>
          <w:tcPr>
            <w:tcW w:w="1417" w:type="dxa"/>
            <w:vMerge w:val="continue"/>
            <w:vAlign w:val="center"/>
          </w:tcPr>
          <w:p w14:paraId="1473C313">
            <w:pPr>
              <w:jc w:val="center"/>
              <w:rPr>
                <w:rFonts w:ascii="Times New Roman" w:hAnsi="Times New Roman" w:eastAsia="方正仿宋_GBK"/>
                <w:sz w:val="18"/>
                <w:szCs w:val="18"/>
              </w:rPr>
            </w:pPr>
          </w:p>
        </w:tc>
        <w:tc>
          <w:tcPr>
            <w:tcW w:w="624" w:type="dxa"/>
            <w:vAlign w:val="center"/>
          </w:tcPr>
          <w:p w14:paraId="380F745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3EDF4AF">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1AD0AC5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A34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47E9949">
            <w:pPr>
              <w:jc w:val="center"/>
              <w:rPr>
                <w:rFonts w:ascii="Times New Roman" w:hAnsi="Times New Roman" w:eastAsia="方正仿宋_GBK"/>
                <w:sz w:val="18"/>
                <w:szCs w:val="18"/>
              </w:rPr>
            </w:pPr>
            <w:r>
              <w:rPr>
                <w:rFonts w:ascii="Times New Roman" w:hAnsi="Times New Roman" w:eastAsia="方正仿宋_GBK"/>
                <w:sz w:val="18"/>
                <w:szCs w:val="18"/>
              </w:rPr>
              <w:t>195</w:t>
            </w:r>
          </w:p>
        </w:tc>
        <w:tc>
          <w:tcPr>
            <w:tcW w:w="4195" w:type="dxa"/>
            <w:vAlign w:val="center"/>
          </w:tcPr>
          <w:p w14:paraId="27CB42AA">
            <w:pPr>
              <w:jc w:val="center"/>
              <w:rPr>
                <w:rFonts w:ascii="Times New Roman" w:hAnsi="Times New Roman" w:eastAsia="方正仿宋_GBK"/>
                <w:sz w:val="18"/>
                <w:szCs w:val="18"/>
              </w:rPr>
            </w:pPr>
            <w:r>
              <w:rPr>
                <w:rFonts w:ascii="Times New Roman" w:hAnsi="Times New Roman" w:eastAsia="方正仿宋_GBK"/>
                <w:sz w:val="18"/>
                <w:szCs w:val="18"/>
              </w:rPr>
              <w:t>花凉亭战斗指挥所旧址</w:t>
            </w:r>
          </w:p>
        </w:tc>
        <w:tc>
          <w:tcPr>
            <w:tcW w:w="1417" w:type="dxa"/>
            <w:vMerge w:val="continue"/>
            <w:vAlign w:val="center"/>
          </w:tcPr>
          <w:p w14:paraId="3BC92FA0">
            <w:pPr>
              <w:jc w:val="center"/>
              <w:rPr>
                <w:rFonts w:ascii="Times New Roman" w:hAnsi="Times New Roman" w:eastAsia="方正仿宋_GBK"/>
                <w:sz w:val="18"/>
                <w:szCs w:val="18"/>
              </w:rPr>
            </w:pPr>
          </w:p>
        </w:tc>
        <w:tc>
          <w:tcPr>
            <w:tcW w:w="624" w:type="dxa"/>
            <w:vAlign w:val="center"/>
          </w:tcPr>
          <w:p w14:paraId="3034EBF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94DFABC">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3F98F67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77B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2EA9D14">
            <w:pPr>
              <w:jc w:val="center"/>
              <w:rPr>
                <w:rFonts w:ascii="Times New Roman" w:hAnsi="Times New Roman" w:eastAsia="方正仿宋_GBK"/>
                <w:sz w:val="18"/>
                <w:szCs w:val="18"/>
              </w:rPr>
            </w:pPr>
            <w:r>
              <w:rPr>
                <w:rFonts w:ascii="Times New Roman" w:hAnsi="Times New Roman" w:eastAsia="方正仿宋_GBK"/>
                <w:sz w:val="18"/>
                <w:szCs w:val="18"/>
              </w:rPr>
              <w:t>196</w:t>
            </w:r>
          </w:p>
        </w:tc>
        <w:tc>
          <w:tcPr>
            <w:tcW w:w="4195" w:type="dxa"/>
            <w:vAlign w:val="center"/>
          </w:tcPr>
          <w:p w14:paraId="7D98AE67">
            <w:pPr>
              <w:jc w:val="center"/>
              <w:rPr>
                <w:rFonts w:ascii="Times New Roman" w:hAnsi="Times New Roman" w:eastAsia="方正仿宋_GBK"/>
                <w:sz w:val="18"/>
                <w:szCs w:val="18"/>
              </w:rPr>
            </w:pPr>
            <w:r>
              <w:rPr>
                <w:rFonts w:ascii="Times New Roman" w:hAnsi="Times New Roman" w:eastAsia="方正仿宋_GBK"/>
                <w:sz w:val="18"/>
                <w:szCs w:val="18"/>
              </w:rPr>
              <w:t>中共鄂豫皖剿匪部队指挥部驻地旧址</w:t>
            </w:r>
          </w:p>
        </w:tc>
        <w:tc>
          <w:tcPr>
            <w:tcW w:w="1417" w:type="dxa"/>
            <w:vMerge w:val="continue"/>
            <w:vAlign w:val="center"/>
          </w:tcPr>
          <w:p w14:paraId="656790B7">
            <w:pPr>
              <w:jc w:val="center"/>
              <w:rPr>
                <w:rFonts w:ascii="Times New Roman" w:hAnsi="Times New Roman" w:eastAsia="方正仿宋_GBK"/>
                <w:sz w:val="18"/>
                <w:szCs w:val="18"/>
              </w:rPr>
            </w:pPr>
          </w:p>
        </w:tc>
        <w:tc>
          <w:tcPr>
            <w:tcW w:w="624" w:type="dxa"/>
            <w:vAlign w:val="center"/>
          </w:tcPr>
          <w:p w14:paraId="5127B19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AD4EA62">
            <w:pPr>
              <w:jc w:val="center"/>
              <w:rPr>
                <w:rFonts w:ascii="Times New Roman" w:hAnsi="Times New Roman" w:eastAsia="方正仿宋_GBK"/>
                <w:sz w:val="18"/>
                <w:szCs w:val="18"/>
              </w:rPr>
            </w:pPr>
            <w:r>
              <w:rPr>
                <w:rFonts w:ascii="Times New Roman" w:hAnsi="Times New Roman" w:eastAsia="方正仿宋_GBK"/>
                <w:sz w:val="18"/>
                <w:szCs w:val="18"/>
              </w:rPr>
              <w:t>1949年</w:t>
            </w:r>
          </w:p>
        </w:tc>
        <w:tc>
          <w:tcPr>
            <w:tcW w:w="964" w:type="dxa"/>
            <w:vAlign w:val="center"/>
          </w:tcPr>
          <w:p w14:paraId="5530AD7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6EA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F161FD4">
            <w:pPr>
              <w:jc w:val="center"/>
              <w:rPr>
                <w:rFonts w:ascii="Times New Roman" w:hAnsi="Times New Roman" w:eastAsia="方正仿宋_GBK"/>
                <w:sz w:val="18"/>
                <w:szCs w:val="18"/>
              </w:rPr>
            </w:pPr>
            <w:r>
              <w:rPr>
                <w:rFonts w:ascii="Times New Roman" w:hAnsi="Times New Roman" w:eastAsia="方正仿宋_GBK"/>
                <w:sz w:val="18"/>
                <w:szCs w:val="18"/>
              </w:rPr>
              <w:t>197</w:t>
            </w:r>
          </w:p>
        </w:tc>
        <w:tc>
          <w:tcPr>
            <w:tcW w:w="4195" w:type="dxa"/>
            <w:vAlign w:val="center"/>
          </w:tcPr>
          <w:p w14:paraId="6ECFE2C0">
            <w:pPr>
              <w:jc w:val="center"/>
              <w:rPr>
                <w:rFonts w:ascii="Times New Roman" w:hAnsi="Times New Roman" w:eastAsia="方正仿宋_GBK"/>
                <w:sz w:val="18"/>
                <w:szCs w:val="18"/>
              </w:rPr>
            </w:pPr>
            <w:r>
              <w:rPr>
                <w:rFonts w:ascii="Times New Roman" w:hAnsi="Times New Roman" w:eastAsia="方正仿宋_GBK"/>
                <w:sz w:val="18"/>
                <w:szCs w:val="18"/>
              </w:rPr>
              <w:t>红28军古碑冲战斗指挥部旧址</w:t>
            </w:r>
          </w:p>
        </w:tc>
        <w:tc>
          <w:tcPr>
            <w:tcW w:w="1417" w:type="dxa"/>
            <w:vMerge w:val="continue"/>
            <w:vAlign w:val="center"/>
          </w:tcPr>
          <w:p w14:paraId="383ADEAE">
            <w:pPr>
              <w:jc w:val="center"/>
              <w:rPr>
                <w:rFonts w:ascii="Times New Roman" w:hAnsi="Times New Roman" w:eastAsia="方正仿宋_GBK"/>
                <w:sz w:val="18"/>
                <w:szCs w:val="18"/>
              </w:rPr>
            </w:pPr>
          </w:p>
        </w:tc>
        <w:tc>
          <w:tcPr>
            <w:tcW w:w="624" w:type="dxa"/>
            <w:vAlign w:val="center"/>
          </w:tcPr>
          <w:p w14:paraId="457D87A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BCA3F0C">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18E1BBB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F04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2A69719">
            <w:pPr>
              <w:jc w:val="center"/>
              <w:rPr>
                <w:rFonts w:ascii="Times New Roman" w:hAnsi="Times New Roman" w:eastAsia="方正仿宋_GBK"/>
                <w:sz w:val="18"/>
                <w:szCs w:val="18"/>
              </w:rPr>
            </w:pPr>
            <w:r>
              <w:rPr>
                <w:rFonts w:ascii="Times New Roman" w:hAnsi="Times New Roman" w:eastAsia="方正仿宋_GBK"/>
                <w:sz w:val="18"/>
                <w:szCs w:val="18"/>
              </w:rPr>
              <w:t>198</w:t>
            </w:r>
          </w:p>
        </w:tc>
        <w:tc>
          <w:tcPr>
            <w:tcW w:w="4195" w:type="dxa"/>
            <w:vAlign w:val="center"/>
          </w:tcPr>
          <w:p w14:paraId="1BFF5427">
            <w:pPr>
              <w:jc w:val="center"/>
              <w:rPr>
                <w:rFonts w:ascii="Times New Roman" w:hAnsi="Times New Roman" w:eastAsia="方正仿宋_GBK"/>
                <w:sz w:val="18"/>
                <w:szCs w:val="18"/>
              </w:rPr>
            </w:pPr>
            <w:r>
              <w:rPr>
                <w:rFonts w:ascii="Times New Roman" w:hAnsi="Times New Roman" w:eastAsia="方正仿宋_GBK"/>
                <w:sz w:val="18"/>
                <w:szCs w:val="18"/>
              </w:rPr>
              <w:t>刘邓大军挺进大别山曾上湾驻地旧址</w:t>
            </w:r>
          </w:p>
        </w:tc>
        <w:tc>
          <w:tcPr>
            <w:tcW w:w="1417" w:type="dxa"/>
            <w:vMerge w:val="continue"/>
            <w:vAlign w:val="center"/>
          </w:tcPr>
          <w:p w14:paraId="2D4C2D3E">
            <w:pPr>
              <w:jc w:val="center"/>
              <w:rPr>
                <w:rFonts w:ascii="Times New Roman" w:hAnsi="Times New Roman" w:eastAsia="方正仿宋_GBK"/>
                <w:sz w:val="18"/>
                <w:szCs w:val="18"/>
              </w:rPr>
            </w:pPr>
          </w:p>
        </w:tc>
        <w:tc>
          <w:tcPr>
            <w:tcW w:w="624" w:type="dxa"/>
            <w:vAlign w:val="center"/>
          </w:tcPr>
          <w:p w14:paraId="5E706B8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9DA093D">
            <w:pPr>
              <w:jc w:val="center"/>
              <w:rPr>
                <w:rFonts w:ascii="Times New Roman" w:hAnsi="Times New Roman" w:eastAsia="方正仿宋_GBK"/>
                <w:sz w:val="18"/>
                <w:szCs w:val="18"/>
              </w:rPr>
            </w:pPr>
            <w:r>
              <w:rPr>
                <w:rFonts w:ascii="Times New Roman" w:hAnsi="Times New Roman" w:eastAsia="方正仿宋_GBK"/>
                <w:sz w:val="18"/>
                <w:szCs w:val="18"/>
              </w:rPr>
              <w:t>1947年</w:t>
            </w:r>
          </w:p>
        </w:tc>
        <w:tc>
          <w:tcPr>
            <w:tcW w:w="964" w:type="dxa"/>
            <w:vAlign w:val="center"/>
          </w:tcPr>
          <w:p w14:paraId="5CA131E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841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532D8CD">
            <w:pPr>
              <w:jc w:val="center"/>
              <w:rPr>
                <w:rFonts w:ascii="Times New Roman" w:hAnsi="Times New Roman" w:eastAsia="方正仿宋_GBK"/>
                <w:sz w:val="18"/>
                <w:szCs w:val="18"/>
              </w:rPr>
            </w:pPr>
            <w:r>
              <w:rPr>
                <w:rFonts w:ascii="Times New Roman" w:hAnsi="Times New Roman" w:eastAsia="方正仿宋_GBK"/>
                <w:sz w:val="18"/>
                <w:szCs w:val="18"/>
              </w:rPr>
              <w:t>199</w:t>
            </w:r>
          </w:p>
        </w:tc>
        <w:tc>
          <w:tcPr>
            <w:tcW w:w="4195" w:type="dxa"/>
            <w:vAlign w:val="center"/>
          </w:tcPr>
          <w:p w14:paraId="6AB41C5E">
            <w:pPr>
              <w:jc w:val="center"/>
              <w:rPr>
                <w:rFonts w:ascii="Times New Roman" w:hAnsi="Times New Roman" w:eastAsia="方正仿宋_GBK"/>
                <w:sz w:val="18"/>
                <w:szCs w:val="18"/>
              </w:rPr>
            </w:pPr>
            <w:r>
              <w:rPr>
                <w:rFonts w:ascii="Times New Roman" w:hAnsi="Times New Roman" w:eastAsia="方正仿宋_GBK"/>
                <w:sz w:val="18"/>
                <w:szCs w:val="18"/>
              </w:rPr>
              <w:t>红28军军部驻地旧址</w:t>
            </w:r>
          </w:p>
        </w:tc>
        <w:tc>
          <w:tcPr>
            <w:tcW w:w="1417" w:type="dxa"/>
            <w:vMerge w:val="continue"/>
            <w:vAlign w:val="center"/>
          </w:tcPr>
          <w:p w14:paraId="1AB13192">
            <w:pPr>
              <w:jc w:val="center"/>
              <w:rPr>
                <w:rFonts w:ascii="Times New Roman" w:hAnsi="Times New Roman" w:eastAsia="方正仿宋_GBK"/>
                <w:sz w:val="18"/>
                <w:szCs w:val="18"/>
              </w:rPr>
            </w:pPr>
          </w:p>
        </w:tc>
        <w:tc>
          <w:tcPr>
            <w:tcW w:w="624" w:type="dxa"/>
            <w:vAlign w:val="center"/>
          </w:tcPr>
          <w:p w14:paraId="1AC7655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E877007">
            <w:pPr>
              <w:jc w:val="center"/>
              <w:rPr>
                <w:rFonts w:ascii="Times New Roman" w:hAnsi="Times New Roman" w:eastAsia="方正仿宋_GBK"/>
                <w:sz w:val="18"/>
                <w:szCs w:val="18"/>
              </w:rPr>
            </w:pPr>
            <w:r>
              <w:rPr>
                <w:rFonts w:ascii="Times New Roman" w:hAnsi="Times New Roman" w:eastAsia="方正仿宋_GBK"/>
                <w:sz w:val="18"/>
                <w:szCs w:val="18"/>
              </w:rPr>
              <w:t>1933-1935年</w:t>
            </w:r>
          </w:p>
        </w:tc>
        <w:tc>
          <w:tcPr>
            <w:tcW w:w="964" w:type="dxa"/>
            <w:vAlign w:val="center"/>
          </w:tcPr>
          <w:p w14:paraId="5CE1A9F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B9B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9E1EF48">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95" w:type="dxa"/>
            <w:vAlign w:val="center"/>
          </w:tcPr>
          <w:p w14:paraId="4BA58070">
            <w:pPr>
              <w:jc w:val="center"/>
              <w:rPr>
                <w:rFonts w:ascii="Times New Roman" w:hAnsi="Times New Roman" w:eastAsia="方正仿宋_GBK"/>
                <w:sz w:val="18"/>
                <w:szCs w:val="18"/>
              </w:rPr>
            </w:pPr>
            <w:r>
              <w:rPr>
                <w:rFonts w:ascii="Times New Roman" w:hAnsi="Times New Roman" w:eastAsia="方正仿宋_GBK"/>
                <w:sz w:val="18"/>
                <w:szCs w:val="18"/>
              </w:rPr>
              <w:t>红二十八军军部遗址群</w:t>
            </w:r>
          </w:p>
        </w:tc>
        <w:tc>
          <w:tcPr>
            <w:tcW w:w="1417" w:type="dxa"/>
            <w:vMerge w:val="continue"/>
            <w:vAlign w:val="center"/>
          </w:tcPr>
          <w:p w14:paraId="273D1604">
            <w:pPr>
              <w:jc w:val="center"/>
              <w:rPr>
                <w:rFonts w:ascii="Times New Roman" w:hAnsi="Times New Roman" w:eastAsia="方正仿宋_GBK"/>
                <w:sz w:val="18"/>
                <w:szCs w:val="18"/>
              </w:rPr>
            </w:pPr>
          </w:p>
        </w:tc>
        <w:tc>
          <w:tcPr>
            <w:tcW w:w="624" w:type="dxa"/>
            <w:vAlign w:val="center"/>
          </w:tcPr>
          <w:p w14:paraId="6D825C4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D1C4021">
            <w:pPr>
              <w:jc w:val="center"/>
              <w:rPr>
                <w:rFonts w:ascii="Times New Roman" w:hAnsi="Times New Roman" w:eastAsia="方正仿宋_GBK"/>
                <w:sz w:val="18"/>
                <w:szCs w:val="18"/>
              </w:rPr>
            </w:pPr>
            <w:r>
              <w:rPr>
                <w:rFonts w:ascii="Times New Roman" w:hAnsi="Times New Roman" w:eastAsia="方正仿宋_GBK"/>
                <w:sz w:val="18"/>
                <w:szCs w:val="18"/>
              </w:rPr>
              <w:t>1934-1935年</w:t>
            </w:r>
          </w:p>
        </w:tc>
        <w:tc>
          <w:tcPr>
            <w:tcW w:w="964" w:type="dxa"/>
            <w:vAlign w:val="center"/>
          </w:tcPr>
          <w:p w14:paraId="7FD50E8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17D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6E93E8A">
            <w:pPr>
              <w:jc w:val="center"/>
              <w:rPr>
                <w:rFonts w:ascii="Times New Roman" w:hAnsi="Times New Roman" w:eastAsia="方正仿宋_GBK"/>
                <w:sz w:val="18"/>
                <w:szCs w:val="18"/>
              </w:rPr>
            </w:pPr>
            <w:r>
              <w:rPr>
                <w:rFonts w:ascii="Times New Roman" w:hAnsi="Times New Roman" w:eastAsia="方正仿宋_GBK"/>
                <w:sz w:val="18"/>
                <w:szCs w:val="18"/>
              </w:rPr>
              <w:t>201</w:t>
            </w:r>
          </w:p>
        </w:tc>
        <w:tc>
          <w:tcPr>
            <w:tcW w:w="4195" w:type="dxa"/>
            <w:vAlign w:val="center"/>
          </w:tcPr>
          <w:p w14:paraId="6D111DC7">
            <w:pPr>
              <w:jc w:val="center"/>
              <w:rPr>
                <w:rFonts w:ascii="Times New Roman" w:hAnsi="Times New Roman" w:eastAsia="方正仿宋_GBK"/>
                <w:sz w:val="18"/>
                <w:szCs w:val="18"/>
              </w:rPr>
            </w:pPr>
            <w:r>
              <w:rPr>
                <w:rFonts w:ascii="Times New Roman" w:hAnsi="Times New Roman" w:eastAsia="方正仿宋_GBK"/>
                <w:sz w:val="18"/>
                <w:szCs w:val="18"/>
              </w:rPr>
              <w:t>鄂豫皖红军纪念园</w:t>
            </w:r>
          </w:p>
        </w:tc>
        <w:tc>
          <w:tcPr>
            <w:tcW w:w="1417" w:type="dxa"/>
            <w:vMerge w:val="continue"/>
            <w:vAlign w:val="center"/>
          </w:tcPr>
          <w:p w14:paraId="44B05FFE">
            <w:pPr>
              <w:jc w:val="center"/>
              <w:rPr>
                <w:rFonts w:ascii="Times New Roman" w:hAnsi="Times New Roman" w:eastAsia="方正仿宋_GBK"/>
                <w:sz w:val="18"/>
                <w:szCs w:val="18"/>
              </w:rPr>
            </w:pPr>
          </w:p>
        </w:tc>
        <w:tc>
          <w:tcPr>
            <w:tcW w:w="624" w:type="dxa"/>
            <w:vAlign w:val="center"/>
          </w:tcPr>
          <w:p w14:paraId="3D5F612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F1DD7E7">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06F0732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179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5BC7355">
            <w:pPr>
              <w:jc w:val="center"/>
              <w:rPr>
                <w:rFonts w:ascii="Times New Roman" w:hAnsi="Times New Roman" w:eastAsia="方正仿宋_GBK"/>
                <w:sz w:val="18"/>
                <w:szCs w:val="18"/>
              </w:rPr>
            </w:pPr>
            <w:r>
              <w:rPr>
                <w:rFonts w:ascii="Times New Roman" w:hAnsi="Times New Roman" w:eastAsia="方正仿宋_GBK"/>
                <w:sz w:val="18"/>
                <w:szCs w:val="18"/>
              </w:rPr>
              <w:t>202</w:t>
            </w:r>
          </w:p>
        </w:tc>
        <w:tc>
          <w:tcPr>
            <w:tcW w:w="4195" w:type="dxa"/>
            <w:vAlign w:val="center"/>
          </w:tcPr>
          <w:p w14:paraId="09A173D3">
            <w:pPr>
              <w:jc w:val="center"/>
              <w:rPr>
                <w:rFonts w:ascii="Times New Roman" w:hAnsi="Times New Roman" w:eastAsia="方正仿宋_GBK"/>
                <w:sz w:val="18"/>
                <w:szCs w:val="18"/>
              </w:rPr>
            </w:pPr>
            <w:r>
              <w:rPr>
                <w:rFonts w:ascii="Times New Roman" w:hAnsi="Times New Roman" w:eastAsia="方正仿宋_GBK"/>
                <w:sz w:val="18"/>
                <w:szCs w:val="18"/>
              </w:rPr>
              <w:t>梓树坪战斗纪念碑</w:t>
            </w:r>
          </w:p>
        </w:tc>
        <w:tc>
          <w:tcPr>
            <w:tcW w:w="1417" w:type="dxa"/>
            <w:vMerge w:val="continue"/>
            <w:vAlign w:val="center"/>
          </w:tcPr>
          <w:p w14:paraId="11E5275E">
            <w:pPr>
              <w:jc w:val="center"/>
              <w:rPr>
                <w:rFonts w:ascii="Times New Roman" w:hAnsi="Times New Roman" w:eastAsia="方正仿宋_GBK"/>
                <w:sz w:val="18"/>
                <w:szCs w:val="18"/>
              </w:rPr>
            </w:pPr>
          </w:p>
        </w:tc>
        <w:tc>
          <w:tcPr>
            <w:tcW w:w="624" w:type="dxa"/>
            <w:vAlign w:val="center"/>
          </w:tcPr>
          <w:p w14:paraId="1F24001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3243C03">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601F07C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046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E3C1CC7">
            <w:pPr>
              <w:jc w:val="center"/>
              <w:rPr>
                <w:rFonts w:ascii="Times New Roman" w:hAnsi="Times New Roman" w:eastAsia="方正仿宋_GBK"/>
                <w:sz w:val="18"/>
                <w:szCs w:val="18"/>
              </w:rPr>
            </w:pPr>
            <w:r>
              <w:rPr>
                <w:rFonts w:ascii="Times New Roman" w:hAnsi="Times New Roman" w:eastAsia="方正仿宋_GBK"/>
                <w:sz w:val="18"/>
                <w:szCs w:val="18"/>
              </w:rPr>
              <w:t>203</w:t>
            </w:r>
          </w:p>
        </w:tc>
        <w:tc>
          <w:tcPr>
            <w:tcW w:w="4195" w:type="dxa"/>
            <w:vAlign w:val="center"/>
          </w:tcPr>
          <w:p w14:paraId="4328E9D1">
            <w:pPr>
              <w:jc w:val="center"/>
              <w:rPr>
                <w:rFonts w:ascii="Times New Roman" w:hAnsi="Times New Roman" w:eastAsia="方正仿宋_GBK"/>
                <w:sz w:val="18"/>
                <w:szCs w:val="18"/>
              </w:rPr>
            </w:pPr>
            <w:r>
              <w:rPr>
                <w:rFonts w:ascii="Times New Roman" w:hAnsi="Times New Roman" w:eastAsia="方正仿宋_GBK"/>
                <w:sz w:val="18"/>
                <w:szCs w:val="18"/>
              </w:rPr>
              <w:t>郭店军事设施建筑群（10个点）：</w:t>
            </w:r>
          </w:p>
        </w:tc>
        <w:tc>
          <w:tcPr>
            <w:tcW w:w="1417" w:type="dxa"/>
            <w:vMerge w:val="restart"/>
            <w:vAlign w:val="center"/>
          </w:tcPr>
          <w:p w14:paraId="139EC381">
            <w:pPr>
              <w:jc w:val="center"/>
              <w:rPr>
                <w:rFonts w:ascii="Times New Roman" w:hAnsi="Times New Roman" w:eastAsia="方正仿宋_GBK"/>
                <w:sz w:val="18"/>
                <w:szCs w:val="18"/>
              </w:rPr>
            </w:pPr>
            <w:r>
              <w:rPr>
                <w:rFonts w:ascii="Times New Roman" w:hAnsi="Times New Roman" w:eastAsia="方正仿宋_GBK"/>
                <w:sz w:val="18"/>
                <w:szCs w:val="18"/>
              </w:rPr>
              <w:t>近代现代重要史迹及代表性建筑</w:t>
            </w:r>
          </w:p>
        </w:tc>
        <w:tc>
          <w:tcPr>
            <w:tcW w:w="624" w:type="dxa"/>
            <w:vAlign w:val="center"/>
          </w:tcPr>
          <w:p w14:paraId="4CBEF7C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533F41E">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4528FB8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CF7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336E805">
            <w:pPr>
              <w:jc w:val="center"/>
              <w:rPr>
                <w:rFonts w:ascii="Times New Roman" w:hAnsi="Times New Roman" w:eastAsia="方正仿宋_GBK"/>
                <w:sz w:val="18"/>
                <w:szCs w:val="18"/>
              </w:rPr>
            </w:pPr>
            <w:r>
              <w:rPr>
                <w:rFonts w:ascii="Times New Roman" w:hAnsi="Times New Roman" w:eastAsia="方正仿宋_GBK"/>
                <w:sz w:val="18"/>
                <w:szCs w:val="18"/>
              </w:rPr>
              <w:t>204</w:t>
            </w:r>
          </w:p>
        </w:tc>
        <w:tc>
          <w:tcPr>
            <w:tcW w:w="4195" w:type="dxa"/>
            <w:vAlign w:val="center"/>
          </w:tcPr>
          <w:p w14:paraId="2C6FD00C">
            <w:pPr>
              <w:jc w:val="center"/>
              <w:rPr>
                <w:rFonts w:ascii="Times New Roman" w:hAnsi="Times New Roman" w:eastAsia="方正仿宋_GBK"/>
                <w:sz w:val="18"/>
                <w:szCs w:val="18"/>
              </w:rPr>
            </w:pPr>
            <w:r>
              <w:rPr>
                <w:rFonts w:ascii="Times New Roman" w:hAnsi="Times New Roman" w:eastAsia="方正仿宋_GBK"/>
                <w:sz w:val="18"/>
                <w:szCs w:val="18"/>
              </w:rPr>
              <w:t>长岭关大捷遗址</w:t>
            </w:r>
          </w:p>
        </w:tc>
        <w:tc>
          <w:tcPr>
            <w:tcW w:w="1417" w:type="dxa"/>
            <w:vMerge w:val="continue"/>
            <w:vAlign w:val="center"/>
          </w:tcPr>
          <w:p w14:paraId="588D3A18">
            <w:pPr>
              <w:jc w:val="center"/>
              <w:rPr>
                <w:rFonts w:ascii="Times New Roman" w:hAnsi="Times New Roman" w:eastAsia="方正仿宋_GBK"/>
                <w:sz w:val="18"/>
                <w:szCs w:val="18"/>
              </w:rPr>
            </w:pPr>
          </w:p>
        </w:tc>
        <w:tc>
          <w:tcPr>
            <w:tcW w:w="624" w:type="dxa"/>
            <w:vAlign w:val="center"/>
          </w:tcPr>
          <w:p w14:paraId="3CFA8D7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312443A">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1ED06D2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1FD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A542D5C">
            <w:pPr>
              <w:jc w:val="center"/>
              <w:rPr>
                <w:rFonts w:ascii="Times New Roman" w:hAnsi="Times New Roman" w:eastAsia="方正仿宋_GBK"/>
                <w:sz w:val="18"/>
                <w:szCs w:val="18"/>
              </w:rPr>
            </w:pPr>
            <w:r>
              <w:rPr>
                <w:rFonts w:ascii="Times New Roman" w:hAnsi="Times New Roman" w:eastAsia="方正仿宋_GBK"/>
                <w:sz w:val="18"/>
                <w:szCs w:val="18"/>
              </w:rPr>
              <w:t>205</w:t>
            </w:r>
          </w:p>
        </w:tc>
        <w:tc>
          <w:tcPr>
            <w:tcW w:w="4195" w:type="dxa"/>
            <w:vAlign w:val="center"/>
          </w:tcPr>
          <w:p w14:paraId="5A5CCB42">
            <w:pPr>
              <w:jc w:val="center"/>
              <w:rPr>
                <w:rFonts w:ascii="Times New Roman" w:hAnsi="Times New Roman" w:eastAsia="方正仿宋_GBK"/>
                <w:sz w:val="18"/>
                <w:szCs w:val="18"/>
              </w:rPr>
            </w:pPr>
            <w:r>
              <w:rPr>
                <w:rFonts w:ascii="Times New Roman" w:hAnsi="Times New Roman" w:eastAsia="方正仿宋_GBK"/>
                <w:sz w:val="18"/>
                <w:szCs w:val="18"/>
              </w:rPr>
              <w:t>风簸斗战斗遗址</w:t>
            </w:r>
          </w:p>
        </w:tc>
        <w:tc>
          <w:tcPr>
            <w:tcW w:w="1417" w:type="dxa"/>
            <w:vMerge w:val="continue"/>
            <w:vAlign w:val="center"/>
          </w:tcPr>
          <w:p w14:paraId="34EE7C98">
            <w:pPr>
              <w:jc w:val="center"/>
              <w:rPr>
                <w:rFonts w:ascii="Times New Roman" w:hAnsi="Times New Roman" w:eastAsia="方正仿宋_GBK"/>
                <w:sz w:val="18"/>
                <w:szCs w:val="18"/>
              </w:rPr>
            </w:pPr>
          </w:p>
        </w:tc>
        <w:tc>
          <w:tcPr>
            <w:tcW w:w="624" w:type="dxa"/>
            <w:vAlign w:val="center"/>
          </w:tcPr>
          <w:p w14:paraId="3C2E8FF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1569C4C">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52B7031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A22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FAA35C7">
            <w:pPr>
              <w:jc w:val="center"/>
              <w:rPr>
                <w:rFonts w:ascii="Times New Roman" w:hAnsi="Times New Roman" w:eastAsia="方正仿宋_GBK"/>
                <w:sz w:val="18"/>
                <w:szCs w:val="18"/>
              </w:rPr>
            </w:pPr>
            <w:r>
              <w:rPr>
                <w:rFonts w:ascii="Times New Roman" w:hAnsi="Times New Roman" w:eastAsia="方正仿宋_GBK"/>
                <w:sz w:val="18"/>
                <w:szCs w:val="18"/>
              </w:rPr>
              <w:t>206</w:t>
            </w:r>
          </w:p>
        </w:tc>
        <w:tc>
          <w:tcPr>
            <w:tcW w:w="4195" w:type="dxa"/>
            <w:vAlign w:val="center"/>
          </w:tcPr>
          <w:p w14:paraId="0FDDC832">
            <w:pPr>
              <w:jc w:val="center"/>
              <w:rPr>
                <w:rFonts w:ascii="Times New Roman" w:hAnsi="Times New Roman" w:eastAsia="方正仿宋_GBK"/>
                <w:sz w:val="18"/>
                <w:szCs w:val="18"/>
              </w:rPr>
            </w:pPr>
            <w:r>
              <w:rPr>
                <w:rFonts w:ascii="Times New Roman" w:hAnsi="Times New Roman" w:eastAsia="方正仿宋_GBK"/>
                <w:sz w:val="18"/>
                <w:szCs w:val="18"/>
              </w:rPr>
              <w:t>金山阻击战战斗遗址</w:t>
            </w:r>
          </w:p>
        </w:tc>
        <w:tc>
          <w:tcPr>
            <w:tcW w:w="1417" w:type="dxa"/>
            <w:vMerge w:val="continue"/>
            <w:vAlign w:val="center"/>
          </w:tcPr>
          <w:p w14:paraId="4A55E2C8">
            <w:pPr>
              <w:jc w:val="center"/>
              <w:rPr>
                <w:rFonts w:ascii="Times New Roman" w:hAnsi="Times New Roman" w:eastAsia="方正仿宋_GBK"/>
                <w:sz w:val="18"/>
                <w:szCs w:val="18"/>
              </w:rPr>
            </w:pPr>
          </w:p>
        </w:tc>
        <w:tc>
          <w:tcPr>
            <w:tcW w:w="624" w:type="dxa"/>
            <w:vAlign w:val="center"/>
          </w:tcPr>
          <w:p w14:paraId="5BE9EA7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7D4F94D">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006CD48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22D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CDEC46B">
            <w:pPr>
              <w:jc w:val="center"/>
              <w:rPr>
                <w:rFonts w:ascii="Times New Roman" w:hAnsi="Times New Roman" w:eastAsia="方正仿宋_GBK"/>
                <w:sz w:val="18"/>
                <w:szCs w:val="18"/>
              </w:rPr>
            </w:pPr>
            <w:r>
              <w:rPr>
                <w:rFonts w:ascii="Times New Roman" w:hAnsi="Times New Roman" w:eastAsia="方正仿宋_GBK"/>
                <w:sz w:val="18"/>
                <w:szCs w:val="18"/>
              </w:rPr>
              <w:t>207</w:t>
            </w:r>
          </w:p>
        </w:tc>
        <w:tc>
          <w:tcPr>
            <w:tcW w:w="4195" w:type="dxa"/>
            <w:vAlign w:val="center"/>
          </w:tcPr>
          <w:p w14:paraId="19222792">
            <w:pPr>
              <w:jc w:val="center"/>
              <w:rPr>
                <w:rFonts w:ascii="Times New Roman" w:hAnsi="Times New Roman" w:eastAsia="方正仿宋_GBK"/>
                <w:sz w:val="18"/>
                <w:szCs w:val="18"/>
              </w:rPr>
            </w:pPr>
            <w:r>
              <w:rPr>
                <w:rFonts w:ascii="Times New Roman" w:hAnsi="Times New Roman" w:eastAsia="方正仿宋_GBK"/>
                <w:sz w:val="18"/>
                <w:szCs w:val="18"/>
              </w:rPr>
              <w:t>关庙乡倒塔坳战斗遗址</w:t>
            </w:r>
          </w:p>
        </w:tc>
        <w:tc>
          <w:tcPr>
            <w:tcW w:w="1417" w:type="dxa"/>
            <w:vMerge w:val="continue"/>
            <w:vAlign w:val="center"/>
          </w:tcPr>
          <w:p w14:paraId="4E54D8B1">
            <w:pPr>
              <w:jc w:val="center"/>
              <w:rPr>
                <w:rFonts w:ascii="Times New Roman" w:hAnsi="Times New Roman" w:eastAsia="方正仿宋_GBK"/>
                <w:sz w:val="18"/>
                <w:szCs w:val="18"/>
              </w:rPr>
            </w:pPr>
          </w:p>
        </w:tc>
        <w:tc>
          <w:tcPr>
            <w:tcW w:w="624" w:type="dxa"/>
            <w:vAlign w:val="center"/>
          </w:tcPr>
          <w:p w14:paraId="2809D12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BAA5AC8">
            <w:pPr>
              <w:jc w:val="center"/>
              <w:rPr>
                <w:rFonts w:ascii="Times New Roman" w:hAnsi="Times New Roman" w:eastAsia="方正仿宋_GBK"/>
                <w:sz w:val="18"/>
                <w:szCs w:val="18"/>
              </w:rPr>
            </w:pPr>
            <w:r>
              <w:rPr>
                <w:rFonts w:ascii="Times New Roman" w:hAnsi="Times New Roman" w:eastAsia="方正仿宋_GBK"/>
                <w:sz w:val="18"/>
                <w:szCs w:val="18"/>
              </w:rPr>
              <w:t>1928年</w:t>
            </w:r>
          </w:p>
        </w:tc>
        <w:tc>
          <w:tcPr>
            <w:tcW w:w="964" w:type="dxa"/>
            <w:vAlign w:val="center"/>
          </w:tcPr>
          <w:p w14:paraId="71695D4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80A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46602D9">
            <w:pPr>
              <w:jc w:val="center"/>
              <w:rPr>
                <w:rFonts w:ascii="Times New Roman" w:hAnsi="Times New Roman" w:eastAsia="方正仿宋_GBK"/>
                <w:sz w:val="18"/>
                <w:szCs w:val="18"/>
              </w:rPr>
            </w:pPr>
            <w:r>
              <w:rPr>
                <w:rFonts w:ascii="Times New Roman" w:hAnsi="Times New Roman" w:eastAsia="方正仿宋_GBK"/>
                <w:sz w:val="18"/>
                <w:szCs w:val="18"/>
              </w:rPr>
              <w:t>208</w:t>
            </w:r>
          </w:p>
        </w:tc>
        <w:tc>
          <w:tcPr>
            <w:tcW w:w="4195" w:type="dxa"/>
            <w:vAlign w:val="center"/>
          </w:tcPr>
          <w:p w14:paraId="68880FFA">
            <w:pPr>
              <w:jc w:val="center"/>
              <w:rPr>
                <w:rFonts w:ascii="Times New Roman" w:hAnsi="Times New Roman" w:eastAsia="方正仿宋_GBK"/>
                <w:sz w:val="18"/>
                <w:szCs w:val="18"/>
              </w:rPr>
            </w:pPr>
            <w:r>
              <w:rPr>
                <w:rFonts w:ascii="Times New Roman" w:hAnsi="Times New Roman" w:eastAsia="方正仿宋_GBK"/>
                <w:sz w:val="18"/>
                <w:szCs w:val="18"/>
              </w:rPr>
              <w:t>关庙乡关王庙大捷战斗遗址</w:t>
            </w:r>
          </w:p>
        </w:tc>
        <w:tc>
          <w:tcPr>
            <w:tcW w:w="1417" w:type="dxa"/>
            <w:vMerge w:val="continue"/>
            <w:vAlign w:val="center"/>
          </w:tcPr>
          <w:p w14:paraId="46D9DF28">
            <w:pPr>
              <w:jc w:val="center"/>
              <w:rPr>
                <w:rFonts w:ascii="Times New Roman" w:hAnsi="Times New Roman" w:eastAsia="方正仿宋_GBK"/>
                <w:sz w:val="18"/>
                <w:szCs w:val="18"/>
              </w:rPr>
            </w:pPr>
          </w:p>
        </w:tc>
        <w:tc>
          <w:tcPr>
            <w:tcW w:w="624" w:type="dxa"/>
            <w:vAlign w:val="center"/>
          </w:tcPr>
          <w:p w14:paraId="2F52EC9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B4BBF71">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43FC105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D64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11E1F21">
            <w:pPr>
              <w:jc w:val="center"/>
              <w:rPr>
                <w:rFonts w:ascii="Times New Roman" w:hAnsi="Times New Roman" w:eastAsia="方正仿宋_GBK"/>
                <w:sz w:val="18"/>
                <w:szCs w:val="18"/>
              </w:rPr>
            </w:pPr>
            <w:r>
              <w:rPr>
                <w:rFonts w:ascii="Times New Roman" w:hAnsi="Times New Roman" w:eastAsia="方正仿宋_GBK"/>
                <w:sz w:val="18"/>
                <w:szCs w:val="18"/>
              </w:rPr>
              <w:t>209</w:t>
            </w:r>
          </w:p>
        </w:tc>
        <w:tc>
          <w:tcPr>
            <w:tcW w:w="4195" w:type="dxa"/>
            <w:vAlign w:val="center"/>
          </w:tcPr>
          <w:p w14:paraId="4B9CEC6F">
            <w:pPr>
              <w:jc w:val="center"/>
              <w:rPr>
                <w:rFonts w:ascii="Times New Roman" w:hAnsi="Times New Roman" w:eastAsia="方正仿宋_GBK"/>
                <w:sz w:val="18"/>
                <w:szCs w:val="18"/>
              </w:rPr>
            </w:pPr>
            <w:r>
              <w:rPr>
                <w:rFonts w:ascii="Times New Roman" w:hAnsi="Times New Roman" w:eastAsia="方正仿宋_GBK"/>
                <w:sz w:val="18"/>
                <w:szCs w:val="18"/>
              </w:rPr>
              <w:t>关庙乡胭脂坳红军战斗遗址</w:t>
            </w:r>
          </w:p>
        </w:tc>
        <w:tc>
          <w:tcPr>
            <w:tcW w:w="1417" w:type="dxa"/>
            <w:vMerge w:val="continue"/>
            <w:vAlign w:val="center"/>
          </w:tcPr>
          <w:p w14:paraId="5E27480C">
            <w:pPr>
              <w:jc w:val="center"/>
              <w:rPr>
                <w:rFonts w:ascii="Times New Roman" w:hAnsi="Times New Roman" w:eastAsia="方正仿宋_GBK"/>
                <w:sz w:val="18"/>
                <w:szCs w:val="18"/>
              </w:rPr>
            </w:pPr>
          </w:p>
        </w:tc>
        <w:tc>
          <w:tcPr>
            <w:tcW w:w="624" w:type="dxa"/>
            <w:vAlign w:val="center"/>
          </w:tcPr>
          <w:p w14:paraId="2403D98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2BC58AC">
            <w:pPr>
              <w:jc w:val="center"/>
              <w:rPr>
                <w:rFonts w:ascii="Times New Roman" w:hAnsi="Times New Roman" w:eastAsia="方正仿宋_GBK"/>
                <w:sz w:val="18"/>
                <w:szCs w:val="18"/>
              </w:rPr>
            </w:pPr>
            <w:r>
              <w:rPr>
                <w:rFonts w:ascii="Times New Roman" w:hAnsi="Times New Roman" w:eastAsia="方正仿宋_GBK"/>
                <w:sz w:val="18"/>
                <w:szCs w:val="18"/>
              </w:rPr>
              <w:t>1936年</w:t>
            </w:r>
          </w:p>
        </w:tc>
        <w:tc>
          <w:tcPr>
            <w:tcW w:w="964" w:type="dxa"/>
            <w:vAlign w:val="center"/>
          </w:tcPr>
          <w:p w14:paraId="4EA28F6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17E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025340E">
            <w:pPr>
              <w:jc w:val="center"/>
              <w:rPr>
                <w:rFonts w:ascii="Times New Roman" w:hAnsi="Times New Roman" w:eastAsia="方正仿宋_GBK"/>
                <w:sz w:val="18"/>
                <w:szCs w:val="18"/>
              </w:rPr>
            </w:pPr>
            <w:r>
              <w:rPr>
                <w:rFonts w:ascii="Times New Roman" w:hAnsi="Times New Roman" w:eastAsia="方正仿宋_GBK"/>
                <w:sz w:val="18"/>
                <w:szCs w:val="18"/>
              </w:rPr>
              <w:t>210</w:t>
            </w:r>
          </w:p>
        </w:tc>
        <w:tc>
          <w:tcPr>
            <w:tcW w:w="4195" w:type="dxa"/>
            <w:vAlign w:val="center"/>
          </w:tcPr>
          <w:p w14:paraId="4E4AC517">
            <w:pPr>
              <w:jc w:val="center"/>
              <w:rPr>
                <w:rFonts w:ascii="Times New Roman" w:hAnsi="Times New Roman" w:eastAsia="方正仿宋_GBK"/>
                <w:sz w:val="18"/>
                <w:szCs w:val="18"/>
              </w:rPr>
            </w:pPr>
            <w:r>
              <w:rPr>
                <w:rFonts w:ascii="Times New Roman" w:hAnsi="Times New Roman" w:eastAsia="方正仿宋_GBK"/>
                <w:sz w:val="18"/>
                <w:szCs w:val="18"/>
              </w:rPr>
              <w:t>周维炯智歼顾敬之民团战斗遗址</w:t>
            </w:r>
          </w:p>
        </w:tc>
        <w:tc>
          <w:tcPr>
            <w:tcW w:w="1417" w:type="dxa"/>
            <w:vMerge w:val="continue"/>
            <w:vAlign w:val="center"/>
          </w:tcPr>
          <w:p w14:paraId="2577F28D">
            <w:pPr>
              <w:jc w:val="center"/>
              <w:rPr>
                <w:rFonts w:ascii="Times New Roman" w:hAnsi="Times New Roman" w:eastAsia="方正仿宋_GBK"/>
                <w:sz w:val="18"/>
                <w:szCs w:val="18"/>
              </w:rPr>
            </w:pPr>
          </w:p>
        </w:tc>
        <w:tc>
          <w:tcPr>
            <w:tcW w:w="624" w:type="dxa"/>
            <w:vAlign w:val="center"/>
          </w:tcPr>
          <w:p w14:paraId="05A0D3F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5F105F9">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0A7EE75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C0C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798F0A1">
            <w:pPr>
              <w:jc w:val="center"/>
              <w:rPr>
                <w:rFonts w:ascii="Times New Roman" w:hAnsi="Times New Roman" w:eastAsia="方正仿宋_GBK"/>
                <w:sz w:val="18"/>
                <w:szCs w:val="18"/>
              </w:rPr>
            </w:pPr>
            <w:r>
              <w:rPr>
                <w:rFonts w:ascii="Times New Roman" w:hAnsi="Times New Roman" w:eastAsia="方正仿宋_GBK"/>
                <w:sz w:val="18"/>
                <w:szCs w:val="18"/>
              </w:rPr>
              <w:t>211</w:t>
            </w:r>
          </w:p>
        </w:tc>
        <w:tc>
          <w:tcPr>
            <w:tcW w:w="4195" w:type="dxa"/>
            <w:vAlign w:val="center"/>
          </w:tcPr>
          <w:p w14:paraId="01542E27">
            <w:pPr>
              <w:jc w:val="center"/>
              <w:rPr>
                <w:rFonts w:ascii="Times New Roman" w:hAnsi="Times New Roman" w:eastAsia="方正仿宋_GBK"/>
                <w:sz w:val="18"/>
                <w:szCs w:val="18"/>
              </w:rPr>
            </w:pPr>
            <w:r>
              <w:rPr>
                <w:rFonts w:ascii="Times New Roman" w:hAnsi="Times New Roman" w:eastAsia="方正仿宋_GBK"/>
                <w:sz w:val="18"/>
                <w:szCs w:val="18"/>
              </w:rPr>
              <w:t>火龙尖战斗遗址</w:t>
            </w:r>
          </w:p>
        </w:tc>
        <w:tc>
          <w:tcPr>
            <w:tcW w:w="1417" w:type="dxa"/>
            <w:vMerge w:val="continue"/>
            <w:vAlign w:val="center"/>
          </w:tcPr>
          <w:p w14:paraId="157B4398">
            <w:pPr>
              <w:jc w:val="center"/>
              <w:rPr>
                <w:rFonts w:ascii="Times New Roman" w:hAnsi="Times New Roman" w:eastAsia="方正仿宋_GBK"/>
                <w:sz w:val="18"/>
                <w:szCs w:val="18"/>
              </w:rPr>
            </w:pPr>
          </w:p>
        </w:tc>
        <w:tc>
          <w:tcPr>
            <w:tcW w:w="624" w:type="dxa"/>
            <w:vAlign w:val="center"/>
          </w:tcPr>
          <w:p w14:paraId="34DCE54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953B516">
            <w:pPr>
              <w:jc w:val="center"/>
              <w:rPr>
                <w:rFonts w:ascii="Times New Roman" w:hAnsi="Times New Roman" w:eastAsia="方正仿宋_GBK"/>
                <w:sz w:val="18"/>
                <w:szCs w:val="18"/>
              </w:rPr>
            </w:pPr>
            <w:r>
              <w:rPr>
                <w:rFonts w:ascii="Times New Roman" w:hAnsi="Times New Roman" w:eastAsia="方正仿宋_GBK"/>
                <w:sz w:val="18"/>
                <w:szCs w:val="18"/>
              </w:rPr>
              <w:t>1927年</w:t>
            </w:r>
          </w:p>
        </w:tc>
        <w:tc>
          <w:tcPr>
            <w:tcW w:w="964" w:type="dxa"/>
            <w:vAlign w:val="center"/>
          </w:tcPr>
          <w:p w14:paraId="3B56CD3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1B9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C77C97D">
            <w:pPr>
              <w:jc w:val="center"/>
              <w:rPr>
                <w:rFonts w:ascii="Times New Roman" w:hAnsi="Times New Roman" w:eastAsia="方正仿宋_GBK"/>
                <w:sz w:val="18"/>
                <w:szCs w:val="18"/>
              </w:rPr>
            </w:pPr>
            <w:r>
              <w:rPr>
                <w:rFonts w:ascii="Times New Roman" w:hAnsi="Times New Roman" w:eastAsia="方正仿宋_GBK"/>
                <w:sz w:val="18"/>
                <w:szCs w:val="18"/>
              </w:rPr>
              <w:t>212</w:t>
            </w:r>
          </w:p>
        </w:tc>
        <w:tc>
          <w:tcPr>
            <w:tcW w:w="4195" w:type="dxa"/>
            <w:vAlign w:val="center"/>
          </w:tcPr>
          <w:p w14:paraId="7A799873">
            <w:pPr>
              <w:jc w:val="center"/>
              <w:rPr>
                <w:rFonts w:ascii="Times New Roman" w:hAnsi="Times New Roman" w:eastAsia="方正仿宋_GBK"/>
                <w:sz w:val="18"/>
                <w:szCs w:val="18"/>
              </w:rPr>
            </w:pPr>
            <w:r>
              <w:rPr>
                <w:rFonts w:ascii="Times New Roman" w:hAnsi="Times New Roman" w:eastAsia="方正仿宋_GBK"/>
                <w:sz w:val="18"/>
                <w:szCs w:val="18"/>
              </w:rPr>
              <w:t>中歧岭战斗遗址</w:t>
            </w:r>
          </w:p>
        </w:tc>
        <w:tc>
          <w:tcPr>
            <w:tcW w:w="1417" w:type="dxa"/>
            <w:vMerge w:val="continue"/>
            <w:vAlign w:val="center"/>
          </w:tcPr>
          <w:p w14:paraId="25DA5E07">
            <w:pPr>
              <w:jc w:val="center"/>
              <w:rPr>
                <w:rFonts w:ascii="Times New Roman" w:hAnsi="Times New Roman" w:eastAsia="方正仿宋_GBK"/>
                <w:sz w:val="18"/>
                <w:szCs w:val="18"/>
              </w:rPr>
            </w:pPr>
          </w:p>
        </w:tc>
        <w:tc>
          <w:tcPr>
            <w:tcW w:w="624" w:type="dxa"/>
            <w:vAlign w:val="center"/>
          </w:tcPr>
          <w:p w14:paraId="4555FBE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EAD79BA">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30239FE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2C1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596C388">
            <w:pPr>
              <w:jc w:val="center"/>
              <w:rPr>
                <w:rFonts w:ascii="Times New Roman" w:hAnsi="Times New Roman" w:eastAsia="方正仿宋_GBK"/>
                <w:sz w:val="18"/>
                <w:szCs w:val="18"/>
              </w:rPr>
            </w:pPr>
            <w:r>
              <w:rPr>
                <w:rFonts w:ascii="Times New Roman" w:hAnsi="Times New Roman" w:eastAsia="方正仿宋_GBK"/>
                <w:sz w:val="18"/>
                <w:szCs w:val="18"/>
              </w:rPr>
              <w:t>213</w:t>
            </w:r>
          </w:p>
        </w:tc>
        <w:tc>
          <w:tcPr>
            <w:tcW w:w="4195" w:type="dxa"/>
            <w:vAlign w:val="center"/>
          </w:tcPr>
          <w:p w14:paraId="53D7E450">
            <w:pPr>
              <w:jc w:val="center"/>
              <w:rPr>
                <w:rFonts w:ascii="Times New Roman" w:hAnsi="Times New Roman" w:eastAsia="方正仿宋_GBK"/>
                <w:sz w:val="18"/>
                <w:szCs w:val="18"/>
              </w:rPr>
            </w:pPr>
            <w:r>
              <w:rPr>
                <w:rFonts w:ascii="Times New Roman" w:hAnsi="Times New Roman" w:eastAsia="方正仿宋_GBK"/>
                <w:sz w:val="18"/>
                <w:szCs w:val="18"/>
              </w:rPr>
              <w:t>红28军全军庙阻击战战斗遗址</w:t>
            </w:r>
          </w:p>
        </w:tc>
        <w:tc>
          <w:tcPr>
            <w:tcW w:w="1417" w:type="dxa"/>
            <w:vMerge w:val="continue"/>
            <w:vAlign w:val="center"/>
          </w:tcPr>
          <w:p w14:paraId="1C5EBBD6">
            <w:pPr>
              <w:jc w:val="center"/>
              <w:rPr>
                <w:rFonts w:ascii="Times New Roman" w:hAnsi="Times New Roman" w:eastAsia="方正仿宋_GBK"/>
                <w:sz w:val="18"/>
                <w:szCs w:val="18"/>
              </w:rPr>
            </w:pPr>
          </w:p>
        </w:tc>
        <w:tc>
          <w:tcPr>
            <w:tcW w:w="624" w:type="dxa"/>
            <w:vAlign w:val="center"/>
          </w:tcPr>
          <w:p w14:paraId="7958D45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FD7C288">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734ED80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DE8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F114BC1">
            <w:pPr>
              <w:jc w:val="center"/>
              <w:rPr>
                <w:rFonts w:ascii="Times New Roman" w:hAnsi="Times New Roman" w:eastAsia="方正仿宋_GBK"/>
                <w:sz w:val="18"/>
                <w:szCs w:val="18"/>
              </w:rPr>
            </w:pPr>
            <w:r>
              <w:rPr>
                <w:rFonts w:ascii="Times New Roman" w:hAnsi="Times New Roman" w:eastAsia="方正仿宋_GBK"/>
                <w:sz w:val="18"/>
                <w:szCs w:val="18"/>
              </w:rPr>
              <w:t>214</w:t>
            </w:r>
          </w:p>
        </w:tc>
        <w:tc>
          <w:tcPr>
            <w:tcW w:w="4195" w:type="dxa"/>
            <w:vAlign w:val="center"/>
          </w:tcPr>
          <w:p w14:paraId="65941BA7">
            <w:pPr>
              <w:jc w:val="center"/>
              <w:rPr>
                <w:rFonts w:ascii="Times New Roman" w:hAnsi="Times New Roman" w:eastAsia="方正仿宋_GBK"/>
                <w:sz w:val="18"/>
                <w:szCs w:val="18"/>
              </w:rPr>
            </w:pPr>
            <w:r>
              <w:rPr>
                <w:rFonts w:ascii="Times New Roman" w:hAnsi="Times New Roman" w:eastAsia="方正仿宋_GBK"/>
                <w:sz w:val="18"/>
                <w:szCs w:val="18"/>
              </w:rPr>
              <w:t>石门口战斗遗址</w:t>
            </w:r>
          </w:p>
        </w:tc>
        <w:tc>
          <w:tcPr>
            <w:tcW w:w="1417" w:type="dxa"/>
            <w:vMerge w:val="continue"/>
            <w:vAlign w:val="center"/>
          </w:tcPr>
          <w:p w14:paraId="7DF5CF20">
            <w:pPr>
              <w:jc w:val="center"/>
              <w:rPr>
                <w:rFonts w:ascii="Times New Roman" w:hAnsi="Times New Roman" w:eastAsia="方正仿宋_GBK"/>
                <w:sz w:val="18"/>
                <w:szCs w:val="18"/>
              </w:rPr>
            </w:pPr>
          </w:p>
        </w:tc>
        <w:tc>
          <w:tcPr>
            <w:tcW w:w="624" w:type="dxa"/>
            <w:vAlign w:val="center"/>
          </w:tcPr>
          <w:p w14:paraId="5A17E95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25EE1CD">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6D096EB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9C2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BA132F4">
            <w:pPr>
              <w:jc w:val="center"/>
              <w:rPr>
                <w:rFonts w:ascii="Times New Roman" w:hAnsi="Times New Roman" w:eastAsia="方正仿宋_GBK"/>
                <w:sz w:val="18"/>
                <w:szCs w:val="18"/>
              </w:rPr>
            </w:pPr>
            <w:r>
              <w:rPr>
                <w:rFonts w:ascii="Times New Roman" w:hAnsi="Times New Roman" w:eastAsia="方正仿宋_GBK"/>
                <w:sz w:val="18"/>
                <w:szCs w:val="18"/>
              </w:rPr>
              <w:t>215</w:t>
            </w:r>
          </w:p>
        </w:tc>
        <w:tc>
          <w:tcPr>
            <w:tcW w:w="4195" w:type="dxa"/>
            <w:vAlign w:val="center"/>
          </w:tcPr>
          <w:p w14:paraId="422C6CFE">
            <w:pPr>
              <w:jc w:val="center"/>
              <w:rPr>
                <w:rFonts w:ascii="Times New Roman" w:hAnsi="Times New Roman" w:eastAsia="方正仿宋_GBK"/>
                <w:sz w:val="18"/>
                <w:szCs w:val="18"/>
              </w:rPr>
            </w:pPr>
            <w:r>
              <w:rPr>
                <w:rFonts w:ascii="Times New Roman" w:hAnsi="Times New Roman" w:eastAsia="方正仿宋_GBK"/>
                <w:sz w:val="18"/>
                <w:szCs w:val="18"/>
              </w:rPr>
              <w:t>熊家河保卫战战斗遗址</w:t>
            </w:r>
          </w:p>
        </w:tc>
        <w:tc>
          <w:tcPr>
            <w:tcW w:w="1417" w:type="dxa"/>
            <w:vMerge w:val="continue"/>
            <w:vAlign w:val="center"/>
          </w:tcPr>
          <w:p w14:paraId="3D5E2883">
            <w:pPr>
              <w:jc w:val="center"/>
              <w:rPr>
                <w:rFonts w:ascii="Times New Roman" w:hAnsi="Times New Roman" w:eastAsia="方正仿宋_GBK"/>
                <w:sz w:val="18"/>
                <w:szCs w:val="18"/>
              </w:rPr>
            </w:pPr>
          </w:p>
        </w:tc>
        <w:tc>
          <w:tcPr>
            <w:tcW w:w="624" w:type="dxa"/>
            <w:vAlign w:val="center"/>
          </w:tcPr>
          <w:p w14:paraId="6044F41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0541F25">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463BA8A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9C9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300E6DC">
            <w:pPr>
              <w:jc w:val="center"/>
              <w:rPr>
                <w:rFonts w:ascii="Times New Roman" w:hAnsi="Times New Roman" w:eastAsia="方正仿宋_GBK"/>
                <w:sz w:val="18"/>
                <w:szCs w:val="18"/>
              </w:rPr>
            </w:pPr>
            <w:r>
              <w:rPr>
                <w:rFonts w:ascii="Times New Roman" w:hAnsi="Times New Roman" w:eastAsia="方正仿宋_GBK"/>
                <w:sz w:val="18"/>
                <w:szCs w:val="18"/>
              </w:rPr>
              <w:t>216</w:t>
            </w:r>
          </w:p>
        </w:tc>
        <w:tc>
          <w:tcPr>
            <w:tcW w:w="4195" w:type="dxa"/>
            <w:vAlign w:val="center"/>
          </w:tcPr>
          <w:p w14:paraId="74A5562B">
            <w:pPr>
              <w:jc w:val="center"/>
              <w:rPr>
                <w:rFonts w:ascii="Times New Roman" w:hAnsi="Times New Roman" w:eastAsia="方正仿宋_GBK"/>
                <w:sz w:val="18"/>
                <w:szCs w:val="18"/>
              </w:rPr>
            </w:pPr>
            <w:r>
              <w:rPr>
                <w:rFonts w:ascii="Times New Roman" w:hAnsi="Times New Roman" w:eastAsia="方正仿宋_GBK"/>
                <w:sz w:val="18"/>
                <w:szCs w:val="18"/>
              </w:rPr>
              <w:t>红28军打碉堡战斗遗址群</w:t>
            </w:r>
          </w:p>
        </w:tc>
        <w:tc>
          <w:tcPr>
            <w:tcW w:w="1417" w:type="dxa"/>
            <w:vMerge w:val="continue"/>
            <w:vAlign w:val="center"/>
          </w:tcPr>
          <w:p w14:paraId="05E79E12">
            <w:pPr>
              <w:jc w:val="center"/>
              <w:rPr>
                <w:rFonts w:ascii="Times New Roman" w:hAnsi="Times New Roman" w:eastAsia="方正仿宋_GBK"/>
                <w:sz w:val="18"/>
                <w:szCs w:val="18"/>
              </w:rPr>
            </w:pPr>
          </w:p>
        </w:tc>
        <w:tc>
          <w:tcPr>
            <w:tcW w:w="624" w:type="dxa"/>
            <w:vAlign w:val="center"/>
          </w:tcPr>
          <w:p w14:paraId="21A7C22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BCF1832">
            <w:pPr>
              <w:jc w:val="center"/>
              <w:rPr>
                <w:rFonts w:ascii="Times New Roman" w:hAnsi="Times New Roman" w:eastAsia="方正仿宋_GBK"/>
                <w:sz w:val="18"/>
                <w:szCs w:val="18"/>
              </w:rPr>
            </w:pPr>
            <w:r>
              <w:rPr>
                <w:rFonts w:ascii="Times New Roman" w:hAnsi="Times New Roman" w:eastAsia="方正仿宋_GBK"/>
                <w:sz w:val="18"/>
                <w:szCs w:val="18"/>
              </w:rPr>
              <w:t>1936年</w:t>
            </w:r>
          </w:p>
        </w:tc>
        <w:tc>
          <w:tcPr>
            <w:tcW w:w="964" w:type="dxa"/>
            <w:vAlign w:val="center"/>
          </w:tcPr>
          <w:p w14:paraId="12E0167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C76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4F86D42">
            <w:pPr>
              <w:jc w:val="center"/>
              <w:rPr>
                <w:rFonts w:ascii="Times New Roman" w:hAnsi="Times New Roman" w:eastAsia="方正仿宋_GBK"/>
                <w:sz w:val="18"/>
                <w:szCs w:val="18"/>
              </w:rPr>
            </w:pPr>
            <w:r>
              <w:rPr>
                <w:rFonts w:ascii="Times New Roman" w:hAnsi="Times New Roman" w:eastAsia="方正仿宋_GBK"/>
                <w:sz w:val="18"/>
                <w:szCs w:val="18"/>
              </w:rPr>
              <w:t>217</w:t>
            </w:r>
          </w:p>
        </w:tc>
        <w:tc>
          <w:tcPr>
            <w:tcW w:w="4195" w:type="dxa"/>
            <w:vAlign w:val="center"/>
          </w:tcPr>
          <w:p w14:paraId="1984450F">
            <w:pPr>
              <w:jc w:val="center"/>
              <w:rPr>
                <w:rFonts w:ascii="Times New Roman" w:hAnsi="Times New Roman" w:eastAsia="方正仿宋_GBK"/>
                <w:sz w:val="18"/>
                <w:szCs w:val="18"/>
              </w:rPr>
            </w:pPr>
            <w:r>
              <w:rPr>
                <w:rFonts w:ascii="Times New Roman" w:hAnsi="Times New Roman" w:eastAsia="方正仿宋_GBK"/>
                <w:sz w:val="18"/>
                <w:szCs w:val="18"/>
              </w:rPr>
              <w:t>红28军古碑冲战斗遗址</w:t>
            </w:r>
          </w:p>
        </w:tc>
        <w:tc>
          <w:tcPr>
            <w:tcW w:w="1417" w:type="dxa"/>
            <w:vMerge w:val="continue"/>
            <w:vAlign w:val="center"/>
          </w:tcPr>
          <w:p w14:paraId="025A2040">
            <w:pPr>
              <w:jc w:val="center"/>
              <w:rPr>
                <w:rFonts w:ascii="Times New Roman" w:hAnsi="Times New Roman" w:eastAsia="方正仿宋_GBK"/>
                <w:sz w:val="18"/>
                <w:szCs w:val="18"/>
              </w:rPr>
            </w:pPr>
          </w:p>
        </w:tc>
        <w:tc>
          <w:tcPr>
            <w:tcW w:w="624" w:type="dxa"/>
            <w:vAlign w:val="center"/>
          </w:tcPr>
          <w:p w14:paraId="5693FBE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632F5A2">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6C05FAE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3E3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3196A7C">
            <w:pPr>
              <w:jc w:val="center"/>
              <w:rPr>
                <w:rFonts w:ascii="Times New Roman" w:hAnsi="Times New Roman" w:eastAsia="方正仿宋_GBK"/>
                <w:sz w:val="18"/>
                <w:szCs w:val="18"/>
              </w:rPr>
            </w:pPr>
            <w:r>
              <w:rPr>
                <w:rFonts w:ascii="Times New Roman" w:hAnsi="Times New Roman" w:eastAsia="方正仿宋_GBK"/>
                <w:sz w:val="18"/>
                <w:szCs w:val="18"/>
              </w:rPr>
              <w:t>218</w:t>
            </w:r>
          </w:p>
        </w:tc>
        <w:tc>
          <w:tcPr>
            <w:tcW w:w="4195" w:type="dxa"/>
            <w:vAlign w:val="center"/>
          </w:tcPr>
          <w:p w14:paraId="2116E307">
            <w:pPr>
              <w:jc w:val="center"/>
              <w:rPr>
                <w:rFonts w:ascii="Times New Roman" w:hAnsi="Times New Roman" w:eastAsia="方正仿宋_GBK"/>
                <w:sz w:val="18"/>
                <w:szCs w:val="18"/>
              </w:rPr>
            </w:pPr>
            <w:r>
              <w:rPr>
                <w:rFonts w:ascii="Times New Roman" w:hAnsi="Times New Roman" w:eastAsia="方正仿宋_GBK"/>
                <w:sz w:val="18"/>
                <w:szCs w:val="18"/>
              </w:rPr>
              <w:t>东西鲜花岭战斗遗址</w:t>
            </w:r>
          </w:p>
        </w:tc>
        <w:tc>
          <w:tcPr>
            <w:tcW w:w="1417" w:type="dxa"/>
            <w:vMerge w:val="continue"/>
            <w:vAlign w:val="center"/>
          </w:tcPr>
          <w:p w14:paraId="06103E11">
            <w:pPr>
              <w:jc w:val="center"/>
              <w:rPr>
                <w:rFonts w:ascii="Times New Roman" w:hAnsi="Times New Roman" w:eastAsia="方正仿宋_GBK"/>
                <w:sz w:val="18"/>
                <w:szCs w:val="18"/>
              </w:rPr>
            </w:pPr>
          </w:p>
        </w:tc>
        <w:tc>
          <w:tcPr>
            <w:tcW w:w="624" w:type="dxa"/>
            <w:vAlign w:val="center"/>
          </w:tcPr>
          <w:p w14:paraId="3829C05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4C45286">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6A9EA9C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94D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2B921D7">
            <w:pPr>
              <w:jc w:val="center"/>
              <w:rPr>
                <w:rFonts w:ascii="Times New Roman" w:hAnsi="Times New Roman" w:eastAsia="方正仿宋_GBK"/>
                <w:sz w:val="18"/>
                <w:szCs w:val="18"/>
              </w:rPr>
            </w:pPr>
            <w:r>
              <w:rPr>
                <w:rFonts w:ascii="Times New Roman" w:hAnsi="Times New Roman" w:eastAsia="方正仿宋_GBK"/>
                <w:sz w:val="18"/>
                <w:szCs w:val="18"/>
              </w:rPr>
              <w:t>219</w:t>
            </w:r>
          </w:p>
        </w:tc>
        <w:tc>
          <w:tcPr>
            <w:tcW w:w="4195" w:type="dxa"/>
            <w:vAlign w:val="center"/>
          </w:tcPr>
          <w:p w14:paraId="33540641">
            <w:pPr>
              <w:jc w:val="center"/>
              <w:rPr>
                <w:rFonts w:ascii="Times New Roman" w:hAnsi="Times New Roman" w:eastAsia="方正仿宋_GBK"/>
                <w:sz w:val="18"/>
                <w:szCs w:val="18"/>
              </w:rPr>
            </w:pPr>
            <w:r>
              <w:rPr>
                <w:rFonts w:ascii="Times New Roman" w:hAnsi="Times New Roman" w:eastAsia="方正仿宋_GBK"/>
                <w:sz w:val="18"/>
                <w:szCs w:val="18"/>
              </w:rPr>
              <w:t>小南京战斗遗址</w:t>
            </w:r>
          </w:p>
        </w:tc>
        <w:tc>
          <w:tcPr>
            <w:tcW w:w="1417" w:type="dxa"/>
            <w:vMerge w:val="continue"/>
            <w:vAlign w:val="center"/>
          </w:tcPr>
          <w:p w14:paraId="3980BA97">
            <w:pPr>
              <w:jc w:val="center"/>
              <w:rPr>
                <w:rFonts w:ascii="Times New Roman" w:hAnsi="Times New Roman" w:eastAsia="方正仿宋_GBK"/>
                <w:sz w:val="18"/>
                <w:szCs w:val="18"/>
              </w:rPr>
            </w:pPr>
          </w:p>
        </w:tc>
        <w:tc>
          <w:tcPr>
            <w:tcW w:w="624" w:type="dxa"/>
            <w:vAlign w:val="center"/>
          </w:tcPr>
          <w:p w14:paraId="1A82F79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D603ECF">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6056497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A90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1800BF6">
            <w:pPr>
              <w:jc w:val="center"/>
              <w:rPr>
                <w:rFonts w:ascii="Times New Roman" w:hAnsi="Times New Roman" w:eastAsia="方正仿宋_GBK"/>
                <w:sz w:val="18"/>
                <w:szCs w:val="18"/>
              </w:rPr>
            </w:pPr>
            <w:r>
              <w:rPr>
                <w:rFonts w:ascii="Times New Roman" w:hAnsi="Times New Roman" w:eastAsia="方正仿宋_GBK"/>
                <w:sz w:val="18"/>
                <w:szCs w:val="18"/>
              </w:rPr>
              <w:t>220</w:t>
            </w:r>
          </w:p>
        </w:tc>
        <w:tc>
          <w:tcPr>
            <w:tcW w:w="4195" w:type="dxa"/>
            <w:vAlign w:val="center"/>
          </w:tcPr>
          <w:p w14:paraId="3857BA2E">
            <w:pPr>
              <w:jc w:val="center"/>
              <w:rPr>
                <w:rFonts w:ascii="Times New Roman" w:hAnsi="Times New Roman" w:eastAsia="方正仿宋_GBK"/>
                <w:sz w:val="18"/>
                <w:szCs w:val="18"/>
              </w:rPr>
            </w:pPr>
            <w:r>
              <w:rPr>
                <w:rFonts w:ascii="Times New Roman" w:hAnsi="Times New Roman" w:eastAsia="方正仿宋_GBK"/>
                <w:sz w:val="18"/>
                <w:szCs w:val="18"/>
              </w:rPr>
              <w:t>大龚岭战斗遗址</w:t>
            </w:r>
          </w:p>
        </w:tc>
        <w:tc>
          <w:tcPr>
            <w:tcW w:w="1417" w:type="dxa"/>
            <w:vMerge w:val="continue"/>
            <w:vAlign w:val="center"/>
          </w:tcPr>
          <w:p w14:paraId="188E3A13">
            <w:pPr>
              <w:jc w:val="center"/>
              <w:rPr>
                <w:rFonts w:ascii="Times New Roman" w:hAnsi="Times New Roman" w:eastAsia="方正仿宋_GBK"/>
                <w:sz w:val="18"/>
                <w:szCs w:val="18"/>
              </w:rPr>
            </w:pPr>
          </w:p>
        </w:tc>
        <w:tc>
          <w:tcPr>
            <w:tcW w:w="624" w:type="dxa"/>
            <w:vAlign w:val="center"/>
          </w:tcPr>
          <w:p w14:paraId="2356A9B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EB8CD62">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22ABF98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367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143AB9B">
            <w:pPr>
              <w:jc w:val="center"/>
              <w:rPr>
                <w:rFonts w:ascii="Times New Roman" w:hAnsi="Times New Roman" w:eastAsia="方正仿宋_GBK"/>
                <w:sz w:val="18"/>
                <w:szCs w:val="18"/>
              </w:rPr>
            </w:pPr>
            <w:r>
              <w:rPr>
                <w:rFonts w:ascii="Times New Roman" w:hAnsi="Times New Roman" w:eastAsia="方正仿宋_GBK"/>
                <w:sz w:val="18"/>
                <w:szCs w:val="18"/>
              </w:rPr>
              <w:t>221</w:t>
            </w:r>
          </w:p>
        </w:tc>
        <w:tc>
          <w:tcPr>
            <w:tcW w:w="4195" w:type="dxa"/>
            <w:vAlign w:val="center"/>
          </w:tcPr>
          <w:p w14:paraId="2C1B47AE">
            <w:pPr>
              <w:jc w:val="center"/>
              <w:rPr>
                <w:rFonts w:ascii="Times New Roman" w:hAnsi="Times New Roman" w:eastAsia="方正仿宋_GBK"/>
                <w:sz w:val="18"/>
                <w:szCs w:val="18"/>
              </w:rPr>
            </w:pPr>
            <w:r>
              <w:rPr>
                <w:rFonts w:ascii="Times New Roman" w:hAnsi="Times New Roman" w:eastAsia="方正仿宋_GBK"/>
                <w:sz w:val="18"/>
                <w:szCs w:val="18"/>
              </w:rPr>
              <w:t>杨家滩战斗遗址</w:t>
            </w:r>
          </w:p>
        </w:tc>
        <w:tc>
          <w:tcPr>
            <w:tcW w:w="1417" w:type="dxa"/>
            <w:vMerge w:val="continue"/>
            <w:vAlign w:val="center"/>
          </w:tcPr>
          <w:p w14:paraId="2D99A70B">
            <w:pPr>
              <w:jc w:val="center"/>
              <w:rPr>
                <w:rFonts w:ascii="Times New Roman" w:hAnsi="Times New Roman" w:eastAsia="方正仿宋_GBK"/>
                <w:sz w:val="18"/>
                <w:szCs w:val="18"/>
              </w:rPr>
            </w:pPr>
          </w:p>
        </w:tc>
        <w:tc>
          <w:tcPr>
            <w:tcW w:w="624" w:type="dxa"/>
            <w:vAlign w:val="center"/>
          </w:tcPr>
          <w:p w14:paraId="7AAA19C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AAAC2E6">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3403DDF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326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78A6510">
            <w:pPr>
              <w:jc w:val="center"/>
              <w:rPr>
                <w:rFonts w:ascii="Times New Roman" w:hAnsi="Times New Roman" w:eastAsia="方正仿宋_GBK"/>
                <w:sz w:val="18"/>
                <w:szCs w:val="18"/>
              </w:rPr>
            </w:pPr>
            <w:r>
              <w:rPr>
                <w:rFonts w:ascii="Times New Roman" w:hAnsi="Times New Roman" w:eastAsia="方正仿宋_GBK"/>
                <w:sz w:val="18"/>
                <w:szCs w:val="18"/>
              </w:rPr>
              <w:t>222</w:t>
            </w:r>
          </w:p>
        </w:tc>
        <w:tc>
          <w:tcPr>
            <w:tcW w:w="4195" w:type="dxa"/>
            <w:vAlign w:val="center"/>
          </w:tcPr>
          <w:p w14:paraId="6353CEDB">
            <w:pPr>
              <w:jc w:val="center"/>
              <w:rPr>
                <w:rFonts w:ascii="Times New Roman" w:hAnsi="Times New Roman" w:eastAsia="方正仿宋_GBK"/>
                <w:sz w:val="18"/>
                <w:szCs w:val="18"/>
              </w:rPr>
            </w:pPr>
            <w:r>
              <w:rPr>
                <w:rFonts w:ascii="Times New Roman" w:hAnsi="Times New Roman" w:eastAsia="方正仿宋_GBK"/>
                <w:sz w:val="18"/>
                <w:szCs w:val="18"/>
              </w:rPr>
              <w:t>擂鼓尖战斗遗址</w:t>
            </w:r>
          </w:p>
        </w:tc>
        <w:tc>
          <w:tcPr>
            <w:tcW w:w="1417" w:type="dxa"/>
            <w:vMerge w:val="continue"/>
            <w:vAlign w:val="center"/>
          </w:tcPr>
          <w:p w14:paraId="2133A2AB">
            <w:pPr>
              <w:jc w:val="center"/>
              <w:rPr>
                <w:rFonts w:ascii="Times New Roman" w:hAnsi="Times New Roman" w:eastAsia="方正仿宋_GBK"/>
                <w:sz w:val="18"/>
                <w:szCs w:val="18"/>
              </w:rPr>
            </w:pPr>
          </w:p>
        </w:tc>
        <w:tc>
          <w:tcPr>
            <w:tcW w:w="624" w:type="dxa"/>
            <w:vAlign w:val="center"/>
          </w:tcPr>
          <w:p w14:paraId="54F43E4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9071B6A">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60B38C9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3A4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7C1B2E5">
            <w:pPr>
              <w:jc w:val="center"/>
              <w:rPr>
                <w:rFonts w:ascii="Times New Roman" w:hAnsi="Times New Roman" w:eastAsia="方正仿宋_GBK"/>
                <w:sz w:val="18"/>
                <w:szCs w:val="18"/>
              </w:rPr>
            </w:pPr>
            <w:r>
              <w:rPr>
                <w:rFonts w:ascii="Times New Roman" w:hAnsi="Times New Roman" w:eastAsia="方正仿宋_GBK"/>
                <w:sz w:val="18"/>
                <w:szCs w:val="18"/>
              </w:rPr>
              <w:t>223</w:t>
            </w:r>
          </w:p>
        </w:tc>
        <w:tc>
          <w:tcPr>
            <w:tcW w:w="4195" w:type="dxa"/>
            <w:vAlign w:val="center"/>
          </w:tcPr>
          <w:p w14:paraId="3CF8CFC9">
            <w:pPr>
              <w:jc w:val="center"/>
              <w:rPr>
                <w:rFonts w:ascii="Times New Roman" w:hAnsi="Times New Roman" w:eastAsia="方正仿宋_GBK"/>
                <w:sz w:val="18"/>
                <w:szCs w:val="18"/>
              </w:rPr>
            </w:pPr>
            <w:r>
              <w:rPr>
                <w:rFonts w:ascii="Times New Roman" w:hAnsi="Times New Roman" w:eastAsia="方正仿宋_GBK"/>
                <w:sz w:val="18"/>
                <w:szCs w:val="18"/>
              </w:rPr>
              <w:t>红32师余府山反“会剿”战斗遗址</w:t>
            </w:r>
          </w:p>
        </w:tc>
        <w:tc>
          <w:tcPr>
            <w:tcW w:w="1417" w:type="dxa"/>
            <w:vMerge w:val="continue"/>
            <w:vAlign w:val="center"/>
          </w:tcPr>
          <w:p w14:paraId="30482EA2">
            <w:pPr>
              <w:jc w:val="center"/>
              <w:rPr>
                <w:rFonts w:ascii="Times New Roman" w:hAnsi="Times New Roman" w:eastAsia="方正仿宋_GBK"/>
                <w:sz w:val="18"/>
                <w:szCs w:val="18"/>
              </w:rPr>
            </w:pPr>
          </w:p>
        </w:tc>
        <w:tc>
          <w:tcPr>
            <w:tcW w:w="624" w:type="dxa"/>
            <w:vAlign w:val="center"/>
          </w:tcPr>
          <w:p w14:paraId="5C31C3C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C31B68F">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1A358E6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07A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2B4AB16">
            <w:pPr>
              <w:jc w:val="center"/>
              <w:rPr>
                <w:rFonts w:ascii="Times New Roman" w:hAnsi="Times New Roman" w:eastAsia="方正仿宋_GBK"/>
                <w:sz w:val="18"/>
                <w:szCs w:val="18"/>
              </w:rPr>
            </w:pPr>
            <w:r>
              <w:rPr>
                <w:rFonts w:ascii="Times New Roman" w:hAnsi="Times New Roman" w:eastAsia="方正仿宋_GBK"/>
                <w:sz w:val="18"/>
                <w:szCs w:val="18"/>
              </w:rPr>
              <w:t>224</w:t>
            </w:r>
          </w:p>
        </w:tc>
        <w:tc>
          <w:tcPr>
            <w:tcW w:w="4195" w:type="dxa"/>
            <w:vAlign w:val="center"/>
          </w:tcPr>
          <w:p w14:paraId="58144056">
            <w:pPr>
              <w:jc w:val="center"/>
              <w:rPr>
                <w:rFonts w:ascii="Times New Roman" w:hAnsi="Times New Roman" w:eastAsia="方正仿宋_GBK"/>
                <w:sz w:val="18"/>
                <w:szCs w:val="18"/>
              </w:rPr>
            </w:pPr>
            <w:r>
              <w:rPr>
                <w:rFonts w:ascii="Times New Roman" w:hAnsi="Times New Roman" w:eastAsia="方正仿宋_GBK"/>
                <w:sz w:val="18"/>
                <w:szCs w:val="18"/>
              </w:rPr>
              <w:t>红28军火炮岭战斗遗址</w:t>
            </w:r>
          </w:p>
        </w:tc>
        <w:tc>
          <w:tcPr>
            <w:tcW w:w="1417" w:type="dxa"/>
            <w:vMerge w:val="continue"/>
            <w:vAlign w:val="center"/>
          </w:tcPr>
          <w:p w14:paraId="1BF4F8D0">
            <w:pPr>
              <w:jc w:val="center"/>
              <w:rPr>
                <w:rFonts w:ascii="Times New Roman" w:hAnsi="Times New Roman" w:eastAsia="方正仿宋_GBK"/>
                <w:sz w:val="18"/>
                <w:szCs w:val="18"/>
              </w:rPr>
            </w:pPr>
          </w:p>
        </w:tc>
        <w:tc>
          <w:tcPr>
            <w:tcW w:w="624" w:type="dxa"/>
            <w:vAlign w:val="center"/>
          </w:tcPr>
          <w:p w14:paraId="1FFA07A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6052F98">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1FFFB97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EAC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386C7C7">
            <w:pPr>
              <w:jc w:val="center"/>
              <w:rPr>
                <w:rFonts w:ascii="Times New Roman" w:hAnsi="Times New Roman" w:eastAsia="方正仿宋_GBK"/>
                <w:sz w:val="18"/>
                <w:szCs w:val="18"/>
              </w:rPr>
            </w:pPr>
            <w:r>
              <w:rPr>
                <w:rFonts w:ascii="Times New Roman" w:hAnsi="Times New Roman" w:eastAsia="方正仿宋_GBK"/>
                <w:sz w:val="18"/>
                <w:szCs w:val="18"/>
              </w:rPr>
              <w:t>225</w:t>
            </w:r>
          </w:p>
        </w:tc>
        <w:tc>
          <w:tcPr>
            <w:tcW w:w="4195" w:type="dxa"/>
            <w:vAlign w:val="center"/>
          </w:tcPr>
          <w:p w14:paraId="44AB067E">
            <w:pPr>
              <w:jc w:val="center"/>
              <w:rPr>
                <w:rFonts w:ascii="Times New Roman" w:hAnsi="Times New Roman" w:eastAsia="方正仿宋_GBK"/>
                <w:sz w:val="18"/>
                <w:szCs w:val="18"/>
              </w:rPr>
            </w:pPr>
            <w:r>
              <w:rPr>
                <w:rFonts w:ascii="Times New Roman" w:hAnsi="Times New Roman" w:eastAsia="方正仿宋_GBK"/>
                <w:sz w:val="18"/>
                <w:szCs w:val="18"/>
              </w:rPr>
              <w:t>红28军马头山歼敌战斗遗址</w:t>
            </w:r>
          </w:p>
        </w:tc>
        <w:tc>
          <w:tcPr>
            <w:tcW w:w="1417" w:type="dxa"/>
            <w:vMerge w:val="continue"/>
            <w:vAlign w:val="center"/>
          </w:tcPr>
          <w:p w14:paraId="7024EA82">
            <w:pPr>
              <w:jc w:val="center"/>
              <w:rPr>
                <w:rFonts w:ascii="Times New Roman" w:hAnsi="Times New Roman" w:eastAsia="方正仿宋_GBK"/>
                <w:sz w:val="18"/>
                <w:szCs w:val="18"/>
              </w:rPr>
            </w:pPr>
          </w:p>
        </w:tc>
        <w:tc>
          <w:tcPr>
            <w:tcW w:w="624" w:type="dxa"/>
            <w:vAlign w:val="center"/>
          </w:tcPr>
          <w:p w14:paraId="53457C2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BB8D8FC">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6D68F5D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64C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C314AB5">
            <w:pPr>
              <w:jc w:val="center"/>
              <w:rPr>
                <w:rFonts w:ascii="Times New Roman" w:hAnsi="Times New Roman" w:eastAsia="方正仿宋_GBK"/>
                <w:sz w:val="18"/>
                <w:szCs w:val="18"/>
              </w:rPr>
            </w:pPr>
            <w:r>
              <w:rPr>
                <w:rFonts w:ascii="Times New Roman" w:hAnsi="Times New Roman" w:eastAsia="方正仿宋_GBK"/>
                <w:sz w:val="18"/>
                <w:szCs w:val="18"/>
              </w:rPr>
              <w:t>226</w:t>
            </w:r>
          </w:p>
        </w:tc>
        <w:tc>
          <w:tcPr>
            <w:tcW w:w="4195" w:type="dxa"/>
            <w:vAlign w:val="center"/>
          </w:tcPr>
          <w:p w14:paraId="6A0BF91D">
            <w:pPr>
              <w:jc w:val="center"/>
              <w:rPr>
                <w:rFonts w:ascii="Times New Roman" w:hAnsi="Times New Roman" w:eastAsia="方正仿宋_GBK"/>
                <w:sz w:val="18"/>
                <w:szCs w:val="18"/>
              </w:rPr>
            </w:pPr>
            <w:r>
              <w:rPr>
                <w:rFonts w:ascii="Times New Roman" w:hAnsi="Times New Roman" w:eastAsia="方正仿宋_GBK"/>
                <w:sz w:val="18"/>
                <w:szCs w:val="18"/>
              </w:rPr>
              <w:t>红28军葛藤山战斗遗址</w:t>
            </w:r>
          </w:p>
        </w:tc>
        <w:tc>
          <w:tcPr>
            <w:tcW w:w="1417" w:type="dxa"/>
            <w:vMerge w:val="continue"/>
            <w:vAlign w:val="center"/>
          </w:tcPr>
          <w:p w14:paraId="6860B4EF">
            <w:pPr>
              <w:jc w:val="center"/>
              <w:rPr>
                <w:rFonts w:ascii="Times New Roman" w:hAnsi="Times New Roman" w:eastAsia="方正仿宋_GBK"/>
                <w:sz w:val="18"/>
                <w:szCs w:val="18"/>
              </w:rPr>
            </w:pPr>
          </w:p>
        </w:tc>
        <w:tc>
          <w:tcPr>
            <w:tcW w:w="624" w:type="dxa"/>
            <w:vAlign w:val="center"/>
          </w:tcPr>
          <w:p w14:paraId="610A282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DB2B575">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2BE8352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0D0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D4EB6F2">
            <w:pPr>
              <w:jc w:val="center"/>
              <w:rPr>
                <w:rFonts w:ascii="Times New Roman" w:hAnsi="Times New Roman" w:eastAsia="方正仿宋_GBK"/>
                <w:sz w:val="18"/>
                <w:szCs w:val="18"/>
              </w:rPr>
            </w:pPr>
            <w:r>
              <w:rPr>
                <w:rFonts w:ascii="Times New Roman" w:hAnsi="Times New Roman" w:eastAsia="方正仿宋_GBK"/>
                <w:sz w:val="18"/>
                <w:szCs w:val="18"/>
              </w:rPr>
              <w:t>227</w:t>
            </w:r>
          </w:p>
        </w:tc>
        <w:tc>
          <w:tcPr>
            <w:tcW w:w="4195" w:type="dxa"/>
            <w:vAlign w:val="center"/>
          </w:tcPr>
          <w:p w14:paraId="5FCD3C93">
            <w:pPr>
              <w:jc w:val="center"/>
              <w:rPr>
                <w:rFonts w:ascii="Times New Roman" w:hAnsi="Times New Roman" w:eastAsia="方正仿宋_GBK"/>
                <w:sz w:val="18"/>
                <w:szCs w:val="18"/>
              </w:rPr>
            </w:pPr>
            <w:r>
              <w:rPr>
                <w:rFonts w:ascii="Tahoma" w:hAnsi="Tahoma" w:eastAsia="方正仿宋_GBK" w:cs="Tahoma"/>
                <w:sz w:val="18"/>
                <w:szCs w:val="18"/>
              </w:rPr>
              <w:t>﻿</w:t>
            </w:r>
            <w:r>
              <w:rPr>
                <w:rFonts w:ascii="Times New Roman" w:hAnsi="Times New Roman" w:eastAsia="方正仿宋_GBK"/>
                <w:sz w:val="18"/>
                <w:szCs w:val="18"/>
              </w:rPr>
              <w:t>红28军杨山战斗遗址</w:t>
            </w:r>
          </w:p>
        </w:tc>
        <w:tc>
          <w:tcPr>
            <w:tcW w:w="1417" w:type="dxa"/>
            <w:vMerge w:val="continue"/>
            <w:vAlign w:val="center"/>
          </w:tcPr>
          <w:p w14:paraId="5F99CB5C">
            <w:pPr>
              <w:jc w:val="center"/>
              <w:rPr>
                <w:rFonts w:ascii="Times New Roman" w:hAnsi="Times New Roman" w:eastAsia="方正仿宋_GBK"/>
                <w:sz w:val="18"/>
                <w:szCs w:val="18"/>
              </w:rPr>
            </w:pPr>
          </w:p>
        </w:tc>
        <w:tc>
          <w:tcPr>
            <w:tcW w:w="624" w:type="dxa"/>
            <w:vAlign w:val="center"/>
          </w:tcPr>
          <w:p w14:paraId="2A1B813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C38A099">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2375FF5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A4F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899AF88">
            <w:pPr>
              <w:jc w:val="center"/>
              <w:rPr>
                <w:rFonts w:ascii="Times New Roman" w:hAnsi="Times New Roman" w:eastAsia="方正仿宋_GBK"/>
                <w:sz w:val="18"/>
                <w:szCs w:val="18"/>
              </w:rPr>
            </w:pPr>
            <w:r>
              <w:rPr>
                <w:rFonts w:ascii="Times New Roman" w:hAnsi="Times New Roman" w:eastAsia="方正仿宋_GBK"/>
                <w:sz w:val="18"/>
                <w:szCs w:val="18"/>
              </w:rPr>
              <w:t>228</w:t>
            </w:r>
          </w:p>
        </w:tc>
        <w:tc>
          <w:tcPr>
            <w:tcW w:w="4195" w:type="dxa"/>
            <w:vAlign w:val="center"/>
          </w:tcPr>
          <w:p w14:paraId="6AEFE52C">
            <w:pPr>
              <w:jc w:val="center"/>
              <w:rPr>
                <w:rFonts w:ascii="Times New Roman" w:hAnsi="Times New Roman" w:eastAsia="方正仿宋_GBK"/>
                <w:sz w:val="18"/>
                <w:szCs w:val="18"/>
              </w:rPr>
            </w:pPr>
            <w:r>
              <w:rPr>
                <w:rFonts w:ascii="Times New Roman" w:hAnsi="Times New Roman" w:eastAsia="方正仿宋_GBK"/>
                <w:sz w:val="18"/>
                <w:szCs w:val="18"/>
              </w:rPr>
              <w:t>四里尖狙击战战斗遗址</w:t>
            </w:r>
          </w:p>
        </w:tc>
        <w:tc>
          <w:tcPr>
            <w:tcW w:w="1417" w:type="dxa"/>
            <w:vMerge w:val="continue"/>
            <w:vAlign w:val="center"/>
          </w:tcPr>
          <w:p w14:paraId="1037BC74">
            <w:pPr>
              <w:jc w:val="center"/>
              <w:rPr>
                <w:rFonts w:ascii="Times New Roman" w:hAnsi="Times New Roman" w:eastAsia="方正仿宋_GBK"/>
                <w:sz w:val="18"/>
                <w:szCs w:val="18"/>
              </w:rPr>
            </w:pPr>
          </w:p>
        </w:tc>
        <w:tc>
          <w:tcPr>
            <w:tcW w:w="624" w:type="dxa"/>
            <w:vAlign w:val="center"/>
          </w:tcPr>
          <w:p w14:paraId="45455E2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13A8206">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0C9AD0F6">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E57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A18DFB8">
            <w:pPr>
              <w:jc w:val="center"/>
              <w:rPr>
                <w:rFonts w:ascii="Times New Roman" w:hAnsi="Times New Roman" w:eastAsia="方正仿宋_GBK"/>
                <w:sz w:val="18"/>
                <w:szCs w:val="18"/>
              </w:rPr>
            </w:pPr>
            <w:r>
              <w:rPr>
                <w:rFonts w:ascii="Times New Roman" w:hAnsi="Times New Roman" w:eastAsia="方正仿宋_GBK"/>
                <w:sz w:val="18"/>
                <w:szCs w:val="18"/>
              </w:rPr>
              <w:t>229</w:t>
            </w:r>
          </w:p>
        </w:tc>
        <w:tc>
          <w:tcPr>
            <w:tcW w:w="4195" w:type="dxa"/>
            <w:vAlign w:val="center"/>
          </w:tcPr>
          <w:p w14:paraId="674B5694">
            <w:pPr>
              <w:jc w:val="center"/>
              <w:rPr>
                <w:rFonts w:ascii="Times New Roman" w:hAnsi="Times New Roman" w:eastAsia="方正仿宋_GBK"/>
                <w:sz w:val="18"/>
                <w:szCs w:val="18"/>
              </w:rPr>
            </w:pPr>
            <w:r>
              <w:rPr>
                <w:rFonts w:ascii="Times New Roman" w:hAnsi="Times New Roman" w:eastAsia="方正仿宋_GBK"/>
                <w:sz w:val="18"/>
                <w:szCs w:val="18"/>
              </w:rPr>
              <w:t>梓树坪战斗遗址</w:t>
            </w:r>
          </w:p>
        </w:tc>
        <w:tc>
          <w:tcPr>
            <w:tcW w:w="1417" w:type="dxa"/>
            <w:vMerge w:val="continue"/>
            <w:vAlign w:val="center"/>
          </w:tcPr>
          <w:p w14:paraId="50456992">
            <w:pPr>
              <w:jc w:val="center"/>
              <w:rPr>
                <w:rFonts w:ascii="Times New Roman" w:hAnsi="Times New Roman" w:eastAsia="方正仿宋_GBK"/>
                <w:sz w:val="18"/>
                <w:szCs w:val="18"/>
              </w:rPr>
            </w:pPr>
          </w:p>
        </w:tc>
        <w:tc>
          <w:tcPr>
            <w:tcW w:w="624" w:type="dxa"/>
            <w:vAlign w:val="center"/>
          </w:tcPr>
          <w:p w14:paraId="11EFDEE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A472E18">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57C010F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7F2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6B2AC97">
            <w:pPr>
              <w:jc w:val="center"/>
              <w:rPr>
                <w:rFonts w:ascii="Times New Roman" w:hAnsi="Times New Roman" w:eastAsia="方正仿宋_GBK"/>
                <w:sz w:val="18"/>
                <w:szCs w:val="18"/>
              </w:rPr>
            </w:pPr>
            <w:r>
              <w:rPr>
                <w:rFonts w:ascii="Times New Roman" w:hAnsi="Times New Roman" w:eastAsia="方正仿宋_GBK"/>
                <w:sz w:val="18"/>
                <w:szCs w:val="18"/>
              </w:rPr>
              <w:t>230</w:t>
            </w:r>
          </w:p>
        </w:tc>
        <w:tc>
          <w:tcPr>
            <w:tcW w:w="4195" w:type="dxa"/>
            <w:vAlign w:val="center"/>
          </w:tcPr>
          <w:p w14:paraId="3F940EAC">
            <w:pPr>
              <w:jc w:val="center"/>
              <w:rPr>
                <w:rFonts w:ascii="Times New Roman" w:hAnsi="Times New Roman" w:eastAsia="方正仿宋_GBK"/>
                <w:sz w:val="18"/>
                <w:szCs w:val="18"/>
              </w:rPr>
            </w:pPr>
            <w:r>
              <w:rPr>
                <w:rFonts w:ascii="Times New Roman" w:hAnsi="Times New Roman" w:eastAsia="方正仿宋_GBK"/>
                <w:sz w:val="18"/>
                <w:szCs w:val="18"/>
              </w:rPr>
              <w:t>孙家洞战斗遗址</w:t>
            </w:r>
          </w:p>
        </w:tc>
        <w:tc>
          <w:tcPr>
            <w:tcW w:w="1417" w:type="dxa"/>
            <w:vMerge w:val="continue"/>
            <w:vAlign w:val="center"/>
          </w:tcPr>
          <w:p w14:paraId="2E03B307">
            <w:pPr>
              <w:jc w:val="center"/>
              <w:rPr>
                <w:rFonts w:ascii="Times New Roman" w:hAnsi="Times New Roman" w:eastAsia="方正仿宋_GBK"/>
                <w:sz w:val="18"/>
                <w:szCs w:val="18"/>
              </w:rPr>
            </w:pPr>
          </w:p>
        </w:tc>
        <w:tc>
          <w:tcPr>
            <w:tcW w:w="624" w:type="dxa"/>
            <w:vAlign w:val="center"/>
          </w:tcPr>
          <w:p w14:paraId="5EF7E58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72CC7DA">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3BFBDA4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2C8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E8733F6">
            <w:pPr>
              <w:jc w:val="center"/>
              <w:rPr>
                <w:rFonts w:ascii="Times New Roman" w:hAnsi="Times New Roman" w:eastAsia="方正仿宋_GBK"/>
                <w:sz w:val="18"/>
                <w:szCs w:val="18"/>
              </w:rPr>
            </w:pPr>
            <w:r>
              <w:rPr>
                <w:rFonts w:ascii="Times New Roman" w:hAnsi="Times New Roman" w:eastAsia="方正仿宋_GBK"/>
                <w:sz w:val="18"/>
                <w:szCs w:val="18"/>
              </w:rPr>
              <w:t>231</w:t>
            </w:r>
          </w:p>
        </w:tc>
        <w:tc>
          <w:tcPr>
            <w:tcW w:w="4195" w:type="dxa"/>
            <w:vAlign w:val="center"/>
          </w:tcPr>
          <w:p w14:paraId="63E13F8E">
            <w:pPr>
              <w:jc w:val="center"/>
              <w:rPr>
                <w:rFonts w:ascii="Times New Roman" w:hAnsi="Times New Roman" w:eastAsia="方正仿宋_GBK"/>
                <w:sz w:val="18"/>
                <w:szCs w:val="18"/>
              </w:rPr>
            </w:pPr>
            <w:r>
              <w:rPr>
                <w:rFonts w:ascii="Times New Roman" w:hAnsi="Times New Roman" w:eastAsia="方正仿宋_GBK"/>
                <w:sz w:val="18"/>
                <w:szCs w:val="18"/>
              </w:rPr>
              <w:t>牛王庙伏击战战斗遗址</w:t>
            </w:r>
          </w:p>
        </w:tc>
        <w:tc>
          <w:tcPr>
            <w:tcW w:w="1417" w:type="dxa"/>
            <w:vMerge w:val="continue"/>
            <w:vAlign w:val="center"/>
          </w:tcPr>
          <w:p w14:paraId="53500699">
            <w:pPr>
              <w:jc w:val="center"/>
              <w:rPr>
                <w:rFonts w:ascii="Times New Roman" w:hAnsi="Times New Roman" w:eastAsia="方正仿宋_GBK"/>
                <w:sz w:val="18"/>
                <w:szCs w:val="18"/>
              </w:rPr>
            </w:pPr>
          </w:p>
        </w:tc>
        <w:tc>
          <w:tcPr>
            <w:tcW w:w="624" w:type="dxa"/>
            <w:vAlign w:val="center"/>
          </w:tcPr>
          <w:p w14:paraId="4019F78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F397E49">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1BAE8F9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448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45BAE34">
            <w:pPr>
              <w:jc w:val="center"/>
              <w:rPr>
                <w:rFonts w:ascii="Times New Roman" w:hAnsi="Times New Roman" w:eastAsia="方正仿宋_GBK"/>
                <w:sz w:val="18"/>
                <w:szCs w:val="18"/>
              </w:rPr>
            </w:pPr>
            <w:r>
              <w:rPr>
                <w:rFonts w:ascii="Times New Roman" w:hAnsi="Times New Roman" w:eastAsia="方正仿宋_GBK"/>
                <w:sz w:val="18"/>
                <w:szCs w:val="18"/>
              </w:rPr>
              <w:t>232</w:t>
            </w:r>
          </w:p>
        </w:tc>
        <w:tc>
          <w:tcPr>
            <w:tcW w:w="4195" w:type="dxa"/>
            <w:vAlign w:val="center"/>
          </w:tcPr>
          <w:p w14:paraId="6C36CB5E">
            <w:pPr>
              <w:jc w:val="center"/>
              <w:rPr>
                <w:rFonts w:ascii="Times New Roman" w:hAnsi="Times New Roman" w:eastAsia="方正仿宋_GBK"/>
                <w:sz w:val="18"/>
                <w:szCs w:val="18"/>
              </w:rPr>
            </w:pPr>
            <w:r>
              <w:rPr>
                <w:rFonts w:ascii="Times New Roman" w:hAnsi="Times New Roman" w:eastAsia="方正仿宋_GBK"/>
                <w:sz w:val="18"/>
                <w:szCs w:val="18"/>
              </w:rPr>
              <w:t>铁冲反击战遗址</w:t>
            </w:r>
          </w:p>
        </w:tc>
        <w:tc>
          <w:tcPr>
            <w:tcW w:w="1417" w:type="dxa"/>
            <w:vMerge w:val="continue"/>
            <w:vAlign w:val="center"/>
          </w:tcPr>
          <w:p w14:paraId="0D24C41F">
            <w:pPr>
              <w:jc w:val="center"/>
              <w:rPr>
                <w:rFonts w:ascii="Times New Roman" w:hAnsi="Times New Roman" w:eastAsia="方正仿宋_GBK"/>
                <w:sz w:val="18"/>
                <w:szCs w:val="18"/>
              </w:rPr>
            </w:pPr>
          </w:p>
        </w:tc>
        <w:tc>
          <w:tcPr>
            <w:tcW w:w="624" w:type="dxa"/>
            <w:vAlign w:val="center"/>
          </w:tcPr>
          <w:p w14:paraId="56848D3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6293F8F">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6778119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D91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D104C36">
            <w:pPr>
              <w:jc w:val="center"/>
              <w:rPr>
                <w:rFonts w:ascii="Times New Roman" w:hAnsi="Times New Roman" w:eastAsia="方正仿宋_GBK"/>
                <w:sz w:val="18"/>
                <w:szCs w:val="18"/>
              </w:rPr>
            </w:pPr>
            <w:r>
              <w:rPr>
                <w:rFonts w:ascii="Times New Roman" w:hAnsi="Times New Roman" w:eastAsia="方正仿宋_GBK"/>
                <w:sz w:val="18"/>
                <w:szCs w:val="18"/>
              </w:rPr>
              <w:t>233</w:t>
            </w:r>
          </w:p>
        </w:tc>
        <w:tc>
          <w:tcPr>
            <w:tcW w:w="4195" w:type="dxa"/>
            <w:vAlign w:val="center"/>
          </w:tcPr>
          <w:p w14:paraId="25489D6B">
            <w:pPr>
              <w:jc w:val="center"/>
              <w:rPr>
                <w:rFonts w:ascii="Times New Roman" w:hAnsi="Times New Roman" w:eastAsia="方正仿宋_GBK"/>
                <w:sz w:val="18"/>
                <w:szCs w:val="18"/>
              </w:rPr>
            </w:pPr>
            <w:r>
              <w:rPr>
                <w:rFonts w:ascii="Times New Roman" w:hAnsi="Times New Roman" w:eastAsia="方正仿宋_GBK"/>
                <w:sz w:val="18"/>
                <w:szCs w:val="18"/>
              </w:rPr>
              <w:t>河口歼灭战遗址</w:t>
            </w:r>
          </w:p>
        </w:tc>
        <w:tc>
          <w:tcPr>
            <w:tcW w:w="1417" w:type="dxa"/>
            <w:vMerge w:val="continue"/>
            <w:vAlign w:val="center"/>
          </w:tcPr>
          <w:p w14:paraId="6DCBD7A0">
            <w:pPr>
              <w:jc w:val="center"/>
              <w:rPr>
                <w:rFonts w:ascii="Times New Roman" w:hAnsi="Times New Roman" w:eastAsia="方正仿宋_GBK"/>
                <w:sz w:val="18"/>
                <w:szCs w:val="18"/>
              </w:rPr>
            </w:pPr>
          </w:p>
        </w:tc>
        <w:tc>
          <w:tcPr>
            <w:tcW w:w="624" w:type="dxa"/>
            <w:vAlign w:val="center"/>
          </w:tcPr>
          <w:p w14:paraId="401C197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109223A">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2672CF8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0AA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B7D69F9">
            <w:pPr>
              <w:jc w:val="center"/>
              <w:rPr>
                <w:rFonts w:ascii="Times New Roman" w:hAnsi="Times New Roman" w:eastAsia="方正仿宋_GBK"/>
                <w:sz w:val="18"/>
                <w:szCs w:val="18"/>
              </w:rPr>
            </w:pPr>
            <w:r>
              <w:rPr>
                <w:rFonts w:ascii="Times New Roman" w:hAnsi="Times New Roman" w:eastAsia="方正仿宋_GBK"/>
                <w:sz w:val="18"/>
                <w:szCs w:val="18"/>
              </w:rPr>
              <w:t>234</w:t>
            </w:r>
          </w:p>
        </w:tc>
        <w:tc>
          <w:tcPr>
            <w:tcW w:w="4195" w:type="dxa"/>
            <w:vAlign w:val="center"/>
          </w:tcPr>
          <w:p w14:paraId="4557725D">
            <w:pPr>
              <w:jc w:val="center"/>
              <w:rPr>
                <w:rFonts w:ascii="Times New Roman" w:hAnsi="Times New Roman" w:eastAsia="方正仿宋_GBK"/>
                <w:sz w:val="18"/>
                <w:szCs w:val="18"/>
              </w:rPr>
            </w:pPr>
            <w:r>
              <w:rPr>
                <w:rFonts w:ascii="Times New Roman" w:hAnsi="Times New Roman" w:eastAsia="方正仿宋_GBK"/>
                <w:sz w:val="18"/>
                <w:szCs w:val="18"/>
              </w:rPr>
              <w:t>皂靴河游击战遗址</w:t>
            </w:r>
          </w:p>
        </w:tc>
        <w:tc>
          <w:tcPr>
            <w:tcW w:w="1417" w:type="dxa"/>
            <w:vMerge w:val="continue"/>
            <w:vAlign w:val="center"/>
          </w:tcPr>
          <w:p w14:paraId="46CB2BD5">
            <w:pPr>
              <w:jc w:val="center"/>
              <w:rPr>
                <w:rFonts w:ascii="Times New Roman" w:hAnsi="Times New Roman" w:eastAsia="方正仿宋_GBK"/>
                <w:sz w:val="18"/>
                <w:szCs w:val="18"/>
              </w:rPr>
            </w:pPr>
          </w:p>
        </w:tc>
        <w:tc>
          <w:tcPr>
            <w:tcW w:w="624" w:type="dxa"/>
            <w:vAlign w:val="center"/>
          </w:tcPr>
          <w:p w14:paraId="7B5D603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84230DF">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2E59A8B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00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CDF7BC0">
            <w:pPr>
              <w:jc w:val="center"/>
              <w:rPr>
                <w:rFonts w:ascii="Times New Roman" w:hAnsi="Times New Roman" w:eastAsia="方正仿宋_GBK"/>
                <w:sz w:val="18"/>
                <w:szCs w:val="18"/>
              </w:rPr>
            </w:pPr>
            <w:r>
              <w:rPr>
                <w:rFonts w:ascii="Times New Roman" w:hAnsi="Times New Roman" w:eastAsia="方正仿宋_GBK"/>
                <w:sz w:val="18"/>
                <w:szCs w:val="18"/>
              </w:rPr>
              <w:t>235</w:t>
            </w:r>
          </w:p>
        </w:tc>
        <w:tc>
          <w:tcPr>
            <w:tcW w:w="4195" w:type="dxa"/>
            <w:vAlign w:val="center"/>
          </w:tcPr>
          <w:p w14:paraId="049B5304">
            <w:pPr>
              <w:jc w:val="center"/>
              <w:rPr>
                <w:rFonts w:ascii="Times New Roman" w:hAnsi="Times New Roman" w:eastAsia="方正仿宋_GBK"/>
                <w:sz w:val="18"/>
                <w:szCs w:val="18"/>
              </w:rPr>
            </w:pPr>
            <w:r>
              <w:rPr>
                <w:rFonts w:ascii="Times New Roman" w:hAnsi="Times New Roman" w:eastAsia="方正仿宋_GBK"/>
                <w:sz w:val="18"/>
                <w:szCs w:val="18"/>
              </w:rPr>
              <w:t>狗迹岭战斗遗址</w:t>
            </w:r>
          </w:p>
        </w:tc>
        <w:tc>
          <w:tcPr>
            <w:tcW w:w="1417" w:type="dxa"/>
            <w:vMerge w:val="continue"/>
            <w:vAlign w:val="center"/>
          </w:tcPr>
          <w:p w14:paraId="55CC60E5">
            <w:pPr>
              <w:jc w:val="center"/>
              <w:rPr>
                <w:rFonts w:ascii="Times New Roman" w:hAnsi="Times New Roman" w:eastAsia="方正仿宋_GBK"/>
                <w:sz w:val="18"/>
                <w:szCs w:val="18"/>
              </w:rPr>
            </w:pPr>
          </w:p>
        </w:tc>
        <w:tc>
          <w:tcPr>
            <w:tcW w:w="624" w:type="dxa"/>
            <w:vAlign w:val="center"/>
          </w:tcPr>
          <w:p w14:paraId="1CAE23F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5FA73883">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2D2FDBB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DA1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513AE1B">
            <w:pPr>
              <w:jc w:val="center"/>
              <w:rPr>
                <w:rFonts w:ascii="Times New Roman" w:hAnsi="Times New Roman" w:eastAsia="方正仿宋_GBK"/>
                <w:sz w:val="18"/>
                <w:szCs w:val="18"/>
              </w:rPr>
            </w:pPr>
            <w:r>
              <w:rPr>
                <w:rFonts w:ascii="Times New Roman" w:hAnsi="Times New Roman" w:eastAsia="方正仿宋_GBK"/>
                <w:sz w:val="18"/>
                <w:szCs w:val="18"/>
              </w:rPr>
              <w:t>236</w:t>
            </w:r>
          </w:p>
        </w:tc>
        <w:tc>
          <w:tcPr>
            <w:tcW w:w="4195" w:type="dxa"/>
            <w:vAlign w:val="center"/>
          </w:tcPr>
          <w:p w14:paraId="6F0B1341">
            <w:pPr>
              <w:jc w:val="center"/>
              <w:rPr>
                <w:rFonts w:ascii="Times New Roman" w:hAnsi="Times New Roman" w:eastAsia="方正仿宋_GBK"/>
                <w:sz w:val="18"/>
                <w:szCs w:val="18"/>
              </w:rPr>
            </w:pPr>
            <w:r>
              <w:rPr>
                <w:rFonts w:ascii="Times New Roman" w:hAnsi="Times New Roman" w:eastAsia="方正仿宋_GBK"/>
                <w:sz w:val="18"/>
                <w:szCs w:val="18"/>
              </w:rPr>
              <w:t>金刚台战斗遗址</w:t>
            </w:r>
          </w:p>
        </w:tc>
        <w:tc>
          <w:tcPr>
            <w:tcW w:w="1417" w:type="dxa"/>
            <w:vMerge w:val="continue"/>
            <w:vAlign w:val="center"/>
          </w:tcPr>
          <w:p w14:paraId="16EE8F77">
            <w:pPr>
              <w:jc w:val="center"/>
              <w:rPr>
                <w:rFonts w:ascii="Times New Roman" w:hAnsi="Times New Roman" w:eastAsia="方正仿宋_GBK"/>
                <w:sz w:val="18"/>
                <w:szCs w:val="18"/>
              </w:rPr>
            </w:pPr>
          </w:p>
        </w:tc>
        <w:tc>
          <w:tcPr>
            <w:tcW w:w="624" w:type="dxa"/>
            <w:vAlign w:val="center"/>
          </w:tcPr>
          <w:p w14:paraId="59027C9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4F731EE0">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0E7445A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6F5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3CB38E5">
            <w:pPr>
              <w:jc w:val="center"/>
              <w:rPr>
                <w:rFonts w:ascii="Times New Roman" w:hAnsi="Times New Roman" w:eastAsia="方正仿宋_GBK"/>
                <w:sz w:val="18"/>
                <w:szCs w:val="18"/>
              </w:rPr>
            </w:pPr>
            <w:r>
              <w:rPr>
                <w:rFonts w:ascii="Times New Roman" w:hAnsi="Times New Roman" w:eastAsia="方正仿宋_GBK"/>
                <w:sz w:val="18"/>
                <w:szCs w:val="18"/>
              </w:rPr>
              <w:t>237</w:t>
            </w:r>
          </w:p>
        </w:tc>
        <w:tc>
          <w:tcPr>
            <w:tcW w:w="4195" w:type="dxa"/>
            <w:vAlign w:val="center"/>
          </w:tcPr>
          <w:p w14:paraId="06528A74">
            <w:pPr>
              <w:jc w:val="center"/>
              <w:rPr>
                <w:rFonts w:ascii="Times New Roman" w:hAnsi="Times New Roman" w:eastAsia="方正仿宋_GBK"/>
                <w:sz w:val="18"/>
                <w:szCs w:val="18"/>
              </w:rPr>
            </w:pPr>
            <w:r>
              <w:rPr>
                <w:rFonts w:ascii="Times New Roman" w:hAnsi="Times New Roman" w:eastAsia="方正仿宋_GBK"/>
                <w:sz w:val="18"/>
                <w:szCs w:val="18"/>
              </w:rPr>
              <w:t>金刚台妇女排战斗遗址群</w:t>
            </w:r>
          </w:p>
        </w:tc>
        <w:tc>
          <w:tcPr>
            <w:tcW w:w="1417" w:type="dxa"/>
            <w:vMerge w:val="continue"/>
            <w:vAlign w:val="center"/>
          </w:tcPr>
          <w:p w14:paraId="27962EC7">
            <w:pPr>
              <w:jc w:val="center"/>
              <w:rPr>
                <w:rFonts w:ascii="Times New Roman" w:hAnsi="Times New Roman" w:eastAsia="方正仿宋_GBK"/>
                <w:sz w:val="18"/>
                <w:szCs w:val="18"/>
              </w:rPr>
            </w:pPr>
          </w:p>
        </w:tc>
        <w:tc>
          <w:tcPr>
            <w:tcW w:w="624" w:type="dxa"/>
            <w:vAlign w:val="center"/>
          </w:tcPr>
          <w:p w14:paraId="478D495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2430ED5">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319CC9C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AD9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086A351">
            <w:pPr>
              <w:jc w:val="center"/>
              <w:rPr>
                <w:rFonts w:ascii="Times New Roman" w:hAnsi="Times New Roman" w:eastAsia="方正仿宋_GBK"/>
                <w:sz w:val="18"/>
                <w:szCs w:val="18"/>
              </w:rPr>
            </w:pPr>
            <w:r>
              <w:rPr>
                <w:rFonts w:ascii="Times New Roman" w:hAnsi="Times New Roman" w:eastAsia="方正仿宋_GBK"/>
                <w:sz w:val="18"/>
                <w:szCs w:val="18"/>
              </w:rPr>
              <w:t>238</w:t>
            </w:r>
          </w:p>
        </w:tc>
        <w:tc>
          <w:tcPr>
            <w:tcW w:w="4195" w:type="dxa"/>
            <w:vAlign w:val="center"/>
          </w:tcPr>
          <w:p w14:paraId="28344473">
            <w:pPr>
              <w:jc w:val="center"/>
              <w:rPr>
                <w:rFonts w:ascii="Times New Roman" w:hAnsi="Times New Roman" w:eastAsia="方正仿宋_GBK"/>
                <w:sz w:val="18"/>
                <w:szCs w:val="18"/>
              </w:rPr>
            </w:pPr>
            <w:r>
              <w:rPr>
                <w:rFonts w:ascii="Times New Roman" w:hAnsi="Times New Roman" w:eastAsia="方正仿宋_GBK"/>
                <w:sz w:val="18"/>
                <w:szCs w:val="18"/>
              </w:rPr>
              <w:t>杨桃岭战斗遗址</w:t>
            </w:r>
          </w:p>
        </w:tc>
        <w:tc>
          <w:tcPr>
            <w:tcW w:w="1417" w:type="dxa"/>
            <w:vMerge w:val="continue"/>
            <w:vAlign w:val="center"/>
          </w:tcPr>
          <w:p w14:paraId="7832CA70">
            <w:pPr>
              <w:jc w:val="center"/>
              <w:rPr>
                <w:rFonts w:ascii="Times New Roman" w:hAnsi="Times New Roman" w:eastAsia="方正仿宋_GBK"/>
                <w:sz w:val="18"/>
                <w:szCs w:val="18"/>
              </w:rPr>
            </w:pPr>
          </w:p>
        </w:tc>
        <w:tc>
          <w:tcPr>
            <w:tcW w:w="624" w:type="dxa"/>
            <w:vAlign w:val="center"/>
          </w:tcPr>
          <w:p w14:paraId="4F8D22A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4770CCC">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1632EDC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E25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785D474">
            <w:pPr>
              <w:jc w:val="center"/>
              <w:rPr>
                <w:rFonts w:ascii="Times New Roman" w:hAnsi="Times New Roman" w:eastAsia="方正仿宋_GBK"/>
                <w:sz w:val="18"/>
                <w:szCs w:val="18"/>
              </w:rPr>
            </w:pPr>
            <w:r>
              <w:rPr>
                <w:rFonts w:ascii="Times New Roman" w:hAnsi="Times New Roman" w:eastAsia="方正仿宋_GBK"/>
                <w:sz w:val="18"/>
                <w:szCs w:val="18"/>
              </w:rPr>
              <w:t>239</w:t>
            </w:r>
          </w:p>
        </w:tc>
        <w:tc>
          <w:tcPr>
            <w:tcW w:w="4195" w:type="dxa"/>
            <w:vAlign w:val="center"/>
          </w:tcPr>
          <w:p w14:paraId="243431BF">
            <w:pPr>
              <w:jc w:val="center"/>
              <w:rPr>
                <w:rFonts w:ascii="Times New Roman" w:hAnsi="Times New Roman" w:eastAsia="方正仿宋_GBK"/>
                <w:sz w:val="18"/>
                <w:szCs w:val="18"/>
              </w:rPr>
            </w:pPr>
            <w:r>
              <w:rPr>
                <w:rFonts w:ascii="Times New Roman" w:hAnsi="Times New Roman" w:eastAsia="方正仿宋_GBK"/>
                <w:sz w:val="18"/>
                <w:szCs w:val="18"/>
              </w:rPr>
              <w:t>解放军侦察班剿匪战斗遗址</w:t>
            </w:r>
          </w:p>
        </w:tc>
        <w:tc>
          <w:tcPr>
            <w:tcW w:w="1417" w:type="dxa"/>
            <w:vMerge w:val="continue"/>
            <w:vAlign w:val="center"/>
          </w:tcPr>
          <w:p w14:paraId="01652A6E">
            <w:pPr>
              <w:jc w:val="center"/>
              <w:rPr>
                <w:rFonts w:ascii="Times New Roman" w:hAnsi="Times New Roman" w:eastAsia="方正仿宋_GBK"/>
                <w:sz w:val="18"/>
                <w:szCs w:val="18"/>
              </w:rPr>
            </w:pPr>
          </w:p>
        </w:tc>
        <w:tc>
          <w:tcPr>
            <w:tcW w:w="624" w:type="dxa"/>
            <w:vAlign w:val="center"/>
          </w:tcPr>
          <w:p w14:paraId="211980B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A6C0CFA">
            <w:pPr>
              <w:jc w:val="center"/>
              <w:rPr>
                <w:rFonts w:ascii="Times New Roman" w:hAnsi="Times New Roman" w:eastAsia="方正仿宋_GBK"/>
                <w:sz w:val="18"/>
                <w:szCs w:val="18"/>
              </w:rPr>
            </w:pPr>
            <w:r>
              <w:rPr>
                <w:rFonts w:ascii="Times New Roman" w:hAnsi="Times New Roman" w:eastAsia="方正仿宋_GBK"/>
                <w:sz w:val="18"/>
                <w:szCs w:val="18"/>
              </w:rPr>
              <w:t>1949年</w:t>
            </w:r>
          </w:p>
        </w:tc>
        <w:tc>
          <w:tcPr>
            <w:tcW w:w="964" w:type="dxa"/>
            <w:vAlign w:val="center"/>
          </w:tcPr>
          <w:p w14:paraId="4E3ABB0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F6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0238890">
            <w:pPr>
              <w:jc w:val="center"/>
              <w:rPr>
                <w:rFonts w:ascii="Times New Roman" w:hAnsi="Times New Roman" w:eastAsia="方正仿宋_GBK"/>
                <w:sz w:val="18"/>
                <w:szCs w:val="18"/>
              </w:rPr>
            </w:pPr>
            <w:r>
              <w:rPr>
                <w:rFonts w:ascii="Times New Roman" w:hAnsi="Times New Roman" w:eastAsia="方正仿宋_GBK"/>
                <w:sz w:val="18"/>
                <w:szCs w:val="18"/>
              </w:rPr>
              <w:t>240</w:t>
            </w:r>
          </w:p>
        </w:tc>
        <w:tc>
          <w:tcPr>
            <w:tcW w:w="4195" w:type="dxa"/>
            <w:vAlign w:val="center"/>
          </w:tcPr>
          <w:p w14:paraId="5E3AD6AD">
            <w:pPr>
              <w:jc w:val="center"/>
              <w:rPr>
                <w:rFonts w:ascii="Times New Roman" w:hAnsi="Times New Roman" w:eastAsia="方正仿宋_GBK"/>
                <w:sz w:val="18"/>
                <w:szCs w:val="18"/>
              </w:rPr>
            </w:pPr>
            <w:r>
              <w:rPr>
                <w:rFonts w:ascii="Times New Roman" w:hAnsi="Times New Roman" w:eastAsia="方正仿宋_GBK"/>
                <w:sz w:val="18"/>
                <w:szCs w:val="18"/>
              </w:rPr>
              <w:t>南小涧剿匪战斗遗址</w:t>
            </w:r>
          </w:p>
        </w:tc>
        <w:tc>
          <w:tcPr>
            <w:tcW w:w="1417" w:type="dxa"/>
            <w:vMerge w:val="continue"/>
            <w:vAlign w:val="center"/>
          </w:tcPr>
          <w:p w14:paraId="124A86F0">
            <w:pPr>
              <w:jc w:val="center"/>
              <w:rPr>
                <w:rFonts w:ascii="Times New Roman" w:hAnsi="Times New Roman" w:eastAsia="方正仿宋_GBK"/>
                <w:sz w:val="18"/>
                <w:szCs w:val="18"/>
              </w:rPr>
            </w:pPr>
          </w:p>
        </w:tc>
        <w:tc>
          <w:tcPr>
            <w:tcW w:w="624" w:type="dxa"/>
            <w:vAlign w:val="center"/>
          </w:tcPr>
          <w:p w14:paraId="502761B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1DD13C9">
            <w:pPr>
              <w:jc w:val="center"/>
              <w:rPr>
                <w:rFonts w:ascii="Times New Roman" w:hAnsi="Times New Roman" w:eastAsia="方正仿宋_GBK"/>
                <w:sz w:val="18"/>
                <w:szCs w:val="18"/>
              </w:rPr>
            </w:pPr>
            <w:r>
              <w:rPr>
                <w:rFonts w:ascii="Times New Roman" w:hAnsi="Times New Roman" w:eastAsia="方正仿宋_GBK"/>
                <w:sz w:val="18"/>
                <w:szCs w:val="18"/>
              </w:rPr>
              <w:t>1949年</w:t>
            </w:r>
          </w:p>
        </w:tc>
        <w:tc>
          <w:tcPr>
            <w:tcW w:w="964" w:type="dxa"/>
            <w:vAlign w:val="center"/>
          </w:tcPr>
          <w:p w14:paraId="694CB91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825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165E322">
            <w:pPr>
              <w:jc w:val="center"/>
              <w:rPr>
                <w:rFonts w:ascii="Times New Roman" w:hAnsi="Times New Roman" w:eastAsia="方正仿宋_GBK"/>
                <w:sz w:val="18"/>
                <w:szCs w:val="18"/>
              </w:rPr>
            </w:pPr>
            <w:r>
              <w:rPr>
                <w:rFonts w:ascii="Times New Roman" w:hAnsi="Times New Roman" w:eastAsia="方正仿宋_GBK"/>
                <w:sz w:val="18"/>
                <w:szCs w:val="18"/>
              </w:rPr>
              <w:t>241</w:t>
            </w:r>
          </w:p>
        </w:tc>
        <w:tc>
          <w:tcPr>
            <w:tcW w:w="4195" w:type="dxa"/>
            <w:vAlign w:val="center"/>
          </w:tcPr>
          <w:p w14:paraId="1CC78212">
            <w:pPr>
              <w:jc w:val="center"/>
              <w:rPr>
                <w:rFonts w:ascii="Times New Roman" w:hAnsi="Times New Roman" w:eastAsia="方正仿宋_GBK"/>
                <w:sz w:val="18"/>
                <w:szCs w:val="18"/>
              </w:rPr>
            </w:pPr>
            <w:r>
              <w:rPr>
                <w:rFonts w:ascii="Times New Roman" w:hAnsi="Times New Roman" w:eastAsia="方正仿宋_GBK"/>
                <w:sz w:val="18"/>
                <w:szCs w:val="18"/>
              </w:rPr>
              <w:t>花凉亭战役遗址</w:t>
            </w:r>
          </w:p>
        </w:tc>
        <w:tc>
          <w:tcPr>
            <w:tcW w:w="1417" w:type="dxa"/>
            <w:vMerge w:val="continue"/>
            <w:vAlign w:val="center"/>
          </w:tcPr>
          <w:p w14:paraId="2CD5A38A">
            <w:pPr>
              <w:jc w:val="center"/>
              <w:rPr>
                <w:rFonts w:ascii="Times New Roman" w:hAnsi="Times New Roman" w:eastAsia="方正仿宋_GBK"/>
                <w:sz w:val="18"/>
                <w:szCs w:val="18"/>
              </w:rPr>
            </w:pPr>
          </w:p>
        </w:tc>
        <w:tc>
          <w:tcPr>
            <w:tcW w:w="624" w:type="dxa"/>
            <w:vAlign w:val="center"/>
          </w:tcPr>
          <w:p w14:paraId="1AEFA50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69B94DF">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49AB353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DC6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225312E">
            <w:pPr>
              <w:jc w:val="center"/>
              <w:rPr>
                <w:rFonts w:ascii="Times New Roman" w:hAnsi="Times New Roman" w:eastAsia="方正仿宋_GBK"/>
                <w:sz w:val="18"/>
                <w:szCs w:val="18"/>
              </w:rPr>
            </w:pPr>
            <w:r>
              <w:rPr>
                <w:rFonts w:ascii="Times New Roman" w:hAnsi="Times New Roman" w:eastAsia="方正仿宋_GBK"/>
                <w:sz w:val="18"/>
                <w:szCs w:val="18"/>
              </w:rPr>
              <w:t>242</w:t>
            </w:r>
          </w:p>
        </w:tc>
        <w:tc>
          <w:tcPr>
            <w:tcW w:w="4195" w:type="dxa"/>
            <w:vAlign w:val="center"/>
          </w:tcPr>
          <w:p w14:paraId="77DC99C9">
            <w:pPr>
              <w:jc w:val="center"/>
              <w:rPr>
                <w:rFonts w:ascii="Times New Roman" w:hAnsi="Times New Roman" w:eastAsia="方正仿宋_GBK"/>
                <w:sz w:val="18"/>
                <w:szCs w:val="18"/>
              </w:rPr>
            </w:pPr>
            <w:r>
              <w:rPr>
                <w:rFonts w:ascii="Times New Roman" w:hAnsi="Times New Roman" w:eastAsia="方正仿宋_GBK"/>
                <w:sz w:val="18"/>
                <w:szCs w:val="18"/>
              </w:rPr>
              <w:t>红27军太公山反“围剿”战斗遗址</w:t>
            </w:r>
          </w:p>
        </w:tc>
        <w:tc>
          <w:tcPr>
            <w:tcW w:w="1417" w:type="dxa"/>
            <w:vMerge w:val="continue"/>
            <w:vAlign w:val="center"/>
          </w:tcPr>
          <w:p w14:paraId="65049952">
            <w:pPr>
              <w:jc w:val="center"/>
              <w:rPr>
                <w:rFonts w:ascii="Times New Roman" w:hAnsi="Times New Roman" w:eastAsia="方正仿宋_GBK"/>
                <w:sz w:val="18"/>
                <w:szCs w:val="18"/>
              </w:rPr>
            </w:pPr>
          </w:p>
        </w:tc>
        <w:tc>
          <w:tcPr>
            <w:tcW w:w="624" w:type="dxa"/>
            <w:vAlign w:val="center"/>
          </w:tcPr>
          <w:p w14:paraId="7C7ACEC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E5CA3E2">
            <w:pPr>
              <w:jc w:val="center"/>
              <w:rPr>
                <w:rFonts w:ascii="Times New Roman" w:hAnsi="Times New Roman" w:eastAsia="方正仿宋_GBK"/>
                <w:sz w:val="18"/>
                <w:szCs w:val="18"/>
              </w:rPr>
            </w:pPr>
            <w:r>
              <w:rPr>
                <w:rFonts w:ascii="Times New Roman" w:hAnsi="Times New Roman" w:eastAsia="方正仿宋_GBK"/>
                <w:sz w:val="18"/>
                <w:szCs w:val="18"/>
              </w:rPr>
              <w:t>1932年</w:t>
            </w:r>
          </w:p>
        </w:tc>
        <w:tc>
          <w:tcPr>
            <w:tcW w:w="964" w:type="dxa"/>
            <w:vAlign w:val="center"/>
          </w:tcPr>
          <w:p w14:paraId="1307D01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2EA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3F3AA25">
            <w:pPr>
              <w:jc w:val="center"/>
              <w:rPr>
                <w:rFonts w:ascii="Times New Roman" w:hAnsi="Times New Roman" w:eastAsia="方正仿宋_GBK"/>
                <w:sz w:val="18"/>
                <w:szCs w:val="18"/>
              </w:rPr>
            </w:pPr>
            <w:r>
              <w:rPr>
                <w:rFonts w:ascii="Times New Roman" w:hAnsi="Times New Roman" w:eastAsia="方正仿宋_GBK"/>
                <w:sz w:val="18"/>
                <w:szCs w:val="18"/>
              </w:rPr>
              <w:t>243</w:t>
            </w:r>
          </w:p>
        </w:tc>
        <w:tc>
          <w:tcPr>
            <w:tcW w:w="4195" w:type="dxa"/>
            <w:vAlign w:val="center"/>
          </w:tcPr>
          <w:p w14:paraId="55D31AC4">
            <w:pPr>
              <w:jc w:val="center"/>
              <w:rPr>
                <w:rFonts w:ascii="Times New Roman" w:hAnsi="Times New Roman" w:eastAsia="方正仿宋_GBK"/>
                <w:sz w:val="18"/>
                <w:szCs w:val="18"/>
              </w:rPr>
            </w:pPr>
            <w:r>
              <w:rPr>
                <w:rFonts w:ascii="Times New Roman" w:hAnsi="Times New Roman" w:eastAsia="方正仿宋_GBK"/>
                <w:sz w:val="18"/>
                <w:szCs w:val="18"/>
              </w:rPr>
              <w:t>林维先大战黄梅尖战斗遗址</w:t>
            </w:r>
          </w:p>
        </w:tc>
        <w:tc>
          <w:tcPr>
            <w:tcW w:w="1417" w:type="dxa"/>
            <w:vMerge w:val="continue"/>
            <w:vAlign w:val="center"/>
          </w:tcPr>
          <w:p w14:paraId="1EB6BC6E">
            <w:pPr>
              <w:jc w:val="center"/>
              <w:rPr>
                <w:rFonts w:ascii="Times New Roman" w:hAnsi="Times New Roman" w:eastAsia="方正仿宋_GBK"/>
                <w:sz w:val="18"/>
                <w:szCs w:val="18"/>
              </w:rPr>
            </w:pPr>
          </w:p>
        </w:tc>
        <w:tc>
          <w:tcPr>
            <w:tcW w:w="624" w:type="dxa"/>
            <w:vAlign w:val="center"/>
          </w:tcPr>
          <w:p w14:paraId="636778A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138CEE26">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2098D9D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C54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B3B047C">
            <w:pPr>
              <w:jc w:val="center"/>
              <w:rPr>
                <w:rFonts w:ascii="Times New Roman" w:hAnsi="Times New Roman" w:eastAsia="方正仿宋_GBK"/>
                <w:sz w:val="18"/>
                <w:szCs w:val="18"/>
              </w:rPr>
            </w:pPr>
            <w:r>
              <w:rPr>
                <w:rFonts w:ascii="Times New Roman" w:hAnsi="Times New Roman" w:eastAsia="方正仿宋_GBK"/>
                <w:sz w:val="18"/>
                <w:szCs w:val="18"/>
              </w:rPr>
              <w:t>244</w:t>
            </w:r>
          </w:p>
        </w:tc>
        <w:tc>
          <w:tcPr>
            <w:tcW w:w="4195" w:type="dxa"/>
            <w:vAlign w:val="center"/>
          </w:tcPr>
          <w:p w14:paraId="4227D027">
            <w:pPr>
              <w:jc w:val="center"/>
              <w:rPr>
                <w:rFonts w:ascii="Times New Roman" w:hAnsi="Times New Roman" w:eastAsia="方正仿宋_GBK"/>
                <w:sz w:val="18"/>
                <w:szCs w:val="18"/>
              </w:rPr>
            </w:pPr>
            <w:r>
              <w:rPr>
                <w:rFonts w:ascii="Times New Roman" w:hAnsi="Times New Roman" w:eastAsia="方正仿宋_GBK"/>
                <w:sz w:val="18"/>
                <w:szCs w:val="18"/>
              </w:rPr>
              <w:t>高敬亭樟树坪伏击战战斗遗址</w:t>
            </w:r>
          </w:p>
        </w:tc>
        <w:tc>
          <w:tcPr>
            <w:tcW w:w="1417" w:type="dxa"/>
            <w:vMerge w:val="continue"/>
            <w:vAlign w:val="center"/>
          </w:tcPr>
          <w:p w14:paraId="0C695079">
            <w:pPr>
              <w:jc w:val="center"/>
              <w:rPr>
                <w:rFonts w:ascii="Times New Roman" w:hAnsi="Times New Roman" w:eastAsia="方正仿宋_GBK"/>
                <w:sz w:val="18"/>
                <w:szCs w:val="18"/>
              </w:rPr>
            </w:pPr>
          </w:p>
        </w:tc>
        <w:tc>
          <w:tcPr>
            <w:tcW w:w="624" w:type="dxa"/>
            <w:vAlign w:val="center"/>
          </w:tcPr>
          <w:p w14:paraId="3F40DF7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6C8AF58">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4BFB8CC6">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AE5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BBBF9CD">
            <w:pPr>
              <w:jc w:val="center"/>
              <w:rPr>
                <w:rFonts w:ascii="Times New Roman" w:hAnsi="Times New Roman" w:eastAsia="方正仿宋_GBK"/>
                <w:sz w:val="18"/>
                <w:szCs w:val="18"/>
              </w:rPr>
            </w:pPr>
            <w:r>
              <w:rPr>
                <w:rFonts w:ascii="Times New Roman" w:hAnsi="Times New Roman" w:eastAsia="方正仿宋_GBK"/>
                <w:sz w:val="18"/>
                <w:szCs w:val="18"/>
              </w:rPr>
              <w:t>245</w:t>
            </w:r>
          </w:p>
        </w:tc>
        <w:tc>
          <w:tcPr>
            <w:tcW w:w="4195" w:type="dxa"/>
            <w:vAlign w:val="center"/>
          </w:tcPr>
          <w:p w14:paraId="156AF841">
            <w:pPr>
              <w:jc w:val="center"/>
              <w:rPr>
                <w:rFonts w:ascii="Times New Roman" w:hAnsi="Times New Roman" w:eastAsia="方正仿宋_GBK"/>
                <w:sz w:val="18"/>
                <w:szCs w:val="18"/>
              </w:rPr>
            </w:pPr>
            <w:r>
              <w:rPr>
                <w:rFonts w:ascii="Times New Roman" w:hAnsi="Times New Roman" w:eastAsia="方正仿宋_GBK"/>
                <w:sz w:val="18"/>
                <w:szCs w:val="18"/>
              </w:rPr>
              <w:t>皮旅强越松子关战斗遗址</w:t>
            </w:r>
          </w:p>
        </w:tc>
        <w:tc>
          <w:tcPr>
            <w:tcW w:w="1417" w:type="dxa"/>
            <w:vMerge w:val="continue"/>
            <w:vAlign w:val="center"/>
          </w:tcPr>
          <w:p w14:paraId="43C293BB">
            <w:pPr>
              <w:jc w:val="center"/>
              <w:rPr>
                <w:rFonts w:ascii="Times New Roman" w:hAnsi="Times New Roman" w:eastAsia="方正仿宋_GBK"/>
                <w:sz w:val="18"/>
                <w:szCs w:val="18"/>
              </w:rPr>
            </w:pPr>
          </w:p>
        </w:tc>
        <w:tc>
          <w:tcPr>
            <w:tcW w:w="624" w:type="dxa"/>
            <w:vAlign w:val="center"/>
          </w:tcPr>
          <w:p w14:paraId="1AAA36A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EFFE769">
            <w:pPr>
              <w:jc w:val="center"/>
              <w:rPr>
                <w:rFonts w:ascii="Times New Roman" w:hAnsi="Times New Roman" w:eastAsia="方正仿宋_GBK"/>
                <w:sz w:val="18"/>
                <w:szCs w:val="18"/>
              </w:rPr>
            </w:pPr>
            <w:r>
              <w:rPr>
                <w:rFonts w:ascii="Times New Roman" w:hAnsi="Times New Roman" w:eastAsia="方正仿宋_GBK"/>
                <w:sz w:val="18"/>
                <w:szCs w:val="18"/>
              </w:rPr>
              <w:t>1946年</w:t>
            </w:r>
          </w:p>
        </w:tc>
        <w:tc>
          <w:tcPr>
            <w:tcW w:w="964" w:type="dxa"/>
            <w:vAlign w:val="center"/>
          </w:tcPr>
          <w:p w14:paraId="0A5D5DD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118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27CE004">
            <w:pPr>
              <w:jc w:val="center"/>
              <w:rPr>
                <w:rFonts w:ascii="Times New Roman" w:hAnsi="Times New Roman" w:eastAsia="方正仿宋_GBK"/>
                <w:sz w:val="18"/>
                <w:szCs w:val="18"/>
              </w:rPr>
            </w:pPr>
            <w:r>
              <w:rPr>
                <w:rFonts w:ascii="Times New Roman" w:hAnsi="Times New Roman" w:eastAsia="方正仿宋_GBK"/>
                <w:sz w:val="18"/>
                <w:szCs w:val="18"/>
              </w:rPr>
              <w:t>246</w:t>
            </w:r>
          </w:p>
        </w:tc>
        <w:tc>
          <w:tcPr>
            <w:tcW w:w="4195" w:type="dxa"/>
            <w:vAlign w:val="center"/>
          </w:tcPr>
          <w:p w14:paraId="2BAAB16D">
            <w:pPr>
              <w:jc w:val="center"/>
              <w:rPr>
                <w:rFonts w:ascii="Times New Roman" w:hAnsi="Times New Roman" w:eastAsia="方正仿宋_GBK"/>
                <w:sz w:val="18"/>
                <w:szCs w:val="18"/>
              </w:rPr>
            </w:pPr>
            <w:r>
              <w:rPr>
                <w:rFonts w:ascii="Times New Roman" w:hAnsi="Times New Roman" w:eastAsia="方正仿宋_GBK"/>
                <w:sz w:val="18"/>
                <w:szCs w:val="18"/>
              </w:rPr>
              <w:t>太平山潘家湾战斗遗址</w:t>
            </w:r>
          </w:p>
        </w:tc>
        <w:tc>
          <w:tcPr>
            <w:tcW w:w="1417" w:type="dxa"/>
            <w:vMerge w:val="continue"/>
            <w:vAlign w:val="center"/>
          </w:tcPr>
          <w:p w14:paraId="4E65705F">
            <w:pPr>
              <w:jc w:val="center"/>
              <w:rPr>
                <w:rFonts w:ascii="Times New Roman" w:hAnsi="Times New Roman" w:eastAsia="方正仿宋_GBK"/>
                <w:sz w:val="18"/>
                <w:szCs w:val="18"/>
              </w:rPr>
            </w:pPr>
          </w:p>
        </w:tc>
        <w:tc>
          <w:tcPr>
            <w:tcW w:w="624" w:type="dxa"/>
            <w:vAlign w:val="center"/>
          </w:tcPr>
          <w:p w14:paraId="2494DB2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DA95869">
            <w:pPr>
              <w:jc w:val="center"/>
              <w:rPr>
                <w:rFonts w:ascii="Times New Roman" w:hAnsi="Times New Roman" w:eastAsia="方正仿宋_GBK"/>
                <w:sz w:val="18"/>
                <w:szCs w:val="18"/>
              </w:rPr>
            </w:pPr>
            <w:r>
              <w:rPr>
                <w:rFonts w:ascii="Times New Roman" w:hAnsi="Times New Roman" w:eastAsia="方正仿宋_GBK"/>
                <w:sz w:val="18"/>
                <w:szCs w:val="18"/>
              </w:rPr>
              <w:t>1948年</w:t>
            </w:r>
          </w:p>
        </w:tc>
        <w:tc>
          <w:tcPr>
            <w:tcW w:w="964" w:type="dxa"/>
            <w:vAlign w:val="center"/>
          </w:tcPr>
          <w:p w14:paraId="64B1B92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4D3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485349F">
            <w:pPr>
              <w:jc w:val="center"/>
              <w:rPr>
                <w:rFonts w:ascii="Times New Roman" w:hAnsi="Times New Roman" w:eastAsia="方正仿宋_GBK"/>
                <w:sz w:val="18"/>
                <w:szCs w:val="18"/>
              </w:rPr>
            </w:pPr>
            <w:r>
              <w:rPr>
                <w:rFonts w:ascii="Times New Roman" w:hAnsi="Times New Roman" w:eastAsia="方正仿宋_GBK"/>
                <w:sz w:val="18"/>
                <w:szCs w:val="18"/>
              </w:rPr>
              <w:t>247</w:t>
            </w:r>
          </w:p>
        </w:tc>
        <w:tc>
          <w:tcPr>
            <w:tcW w:w="4195" w:type="dxa"/>
            <w:vAlign w:val="center"/>
          </w:tcPr>
          <w:p w14:paraId="3540C035">
            <w:pPr>
              <w:jc w:val="center"/>
              <w:rPr>
                <w:rFonts w:ascii="Times New Roman" w:hAnsi="Times New Roman" w:eastAsia="方正仿宋_GBK"/>
                <w:sz w:val="18"/>
                <w:szCs w:val="18"/>
              </w:rPr>
            </w:pPr>
            <w:r>
              <w:rPr>
                <w:rFonts w:ascii="Times New Roman" w:hAnsi="Times New Roman" w:eastAsia="方正仿宋_GBK"/>
                <w:sz w:val="18"/>
                <w:szCs w:val="18"/>
              </w:rPr>
              <w:t>门坎山战斗遗址（王平章烈士受伤牺牲地）</w:t>
            </w:r>
          </w:p>
        </w:tc>
        <w:tc>
          <w:tcPr>
            <w:tcW w:w="1417" w:type="dxa"/>
            <w:vMerge w:val="continue"/>
            <w:vAlign w:val="center"/>
          </w:tcPr>
          <w:p w14:paraId="101A8241">
            <w:pPr>
              <w:jc w:val="center"/>
              <w:rPr>
                <w:rFonts w:ascii="Times New Roman" w:hAnsi="Times New Roman" w:eastAsia="方正仿宋_GBK"/>
                <w:sz w:val="18"/>
                <w:szCs w:val="18"/>
              </w:rPr>
            </w:pPr>
          </w:p>
        </w:tc>
        <w:tc>
          <w:tcPr>
            <w:tcW w:w="624" w:type="dxa"/>
            <w:vAlign w:val="center"/>
          </w:tcPr>
          <w:p w14:paraId="6403B8A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DCFAB9E">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22F7BB2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1A0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7474302">
            <w:pPr>
              <w:jc w:val="center"/>
              <w:rPr>
                <w:rFonts w:ascii="Times New Roman" w:hAnsi="Times New Roman" w:eastAsia="方正仿宋_GBK"/>
                <w:sz w:val="18"/>
                <w:szCs w:val="18"/>
              </w:rPr>
            </w:pPr>
            <w:r>
              <w:rPr>
                <w:rFonts w:ascii="Times New Roman" w:hAnsi="Times New Roman" w:eastAsia="方正仿宋_GBK"/>
                <w:sz w:val="18"/>
                <w:szCs w:val="18"/>
              </w:rPr>
              <w:t>248</w:t>
            </w:r>
          </w:p>
        </w:tc>
        <w:tc>
          <w:tcPr>
            <w:tcW w:w="4195" w:type="dxa"/>
            <w:vAlign w:val="center"/>
          </w:tcPr>
          <w:p w14:paraId="53E25F25">
            <w:pPr>
              <w:jc w:val="center"/>
              <w:rPr>
                <w:rFonts w:ascii="Times New Roman" w:hAnsi="Times New Roman" w:eastAsia="方正仿宋_GBK"/>
                <w:sz w:val="18"/>
                <w:szCs w:val="18"/>
              </w:rPr>
            </w:pPr>
            <w:r>
              <w:rPr>
                <w:rFonts w:ascii="Times New Roman" w:hAnsi="Times New Roman" w:eastAsia="方正仿宋_GBK"/>
                <w:sz w:val="18"/>
                <w:szCs w:val="18"/>
              </w:rPr>
              <w:t>红28军82师朝阳山战斗遗址</w:t>
            </w:r>
          </w:p>
        </w:tc>
        <w:tc>
          <w:tcPr>
            <w:tcW w:w="1417" w:type="dxa"/>
            <w:vMerge w:val="continue"/>
            <w:vAlign w:val="center"/>
          </w:tcPr>
          <w:p w14:paraId="2E68E9DB">
            <w:pPr>
              <w:jc w:val="center"/>
              <w:rPr>
                <w:rFonts w:ascii="Times New Roman" w:hAnsi="Times New Roman" w:eastAsia="方正仿宋_GBK"/>
                <w:sz w:val="18"/>
                <w:szCs w:val="18"/>
              </w:rPr>
            </w:pPr>
          </w:p>
        </w:tc>
        <w:tc>
          <w:tcPr>
            <w:tcW w:w="624" w:type="dxa"/>
            <w:vAlign w:val="center"/>
          </w:tcPr>
          <w:p w14:paraId="09E0411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B2EC51B">
            <w:pPr>
              <w:jc w:val="center"/>
              <w:rPr>
                <w:rFonts w:ascii="Times New Roman" w:hAnsi="Times New Roman" w:eastAsia="方正仿宋_GBK"/>
                <w:sz w:val="18"/>
                <w:szCs w:val="18"/>
              </w:rPr>
            </w:pPr>
            <w:r>
              <w:rPr>
                <w:rFonts w:ascii="Times New Roman" w:hAnsi="Times New Roman" w:eastAsia="方正仿宋_GBK"/>
                <w:sz w:val="18"/>
                <w:szCs w:val="18"/>
              </w:rPr>
              <w:t>1934年</w:t>
            </w:r>
          </w:p>
        </w:tc>
        <w:tc>
          <w:tcPr>
            <w:tcW w:w="964" w:type="dxa"/>
            <w:vAlign w:val="center"/>
          </w:tcPr>
          <w:p w14:paraId="4C4C994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14A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8663C90">
            <w:pPr>
              <w:jc w:val="center"/>
              <w:rPr>
                <w:rFonts w:ascii="Times New Roman" w:hAnsi="Times New Roman" w:eastAsia="方正仿宋_GBK"/>
                <w:sz w:val="18"/>
                <w:szCs w:val="18"/>
              </w:rPr>
            </w:pPr>
            <w:r>
              <w:rPr>
                <w:rFonts w:ascii="Times New Roman" w:hAnsi="Times New Roman" w:eastAsia="方正仿宋_GBK"/>
                <w:sz w:val="18"/>
                <w:szCs w:val="18"/>
              </w:rPr>
              <w:t>249</w:t>
            </w:r>
          </w:p>
        </w:tc>
        <w:tc>
          <w:tcPr>
            <w:tcW w:w="4195" w:type="dxa"/>
            <w:vAlign w:val="center"/>
          </w:tcPr>
          <w:p w14:paraId="052E646A">
            <w:pPr>
              <w:jc w:val="center"/>
              <w:rPr>
                <w:rFonts w:ascii="Times New Roman" w:hAnsi="Times New Roman" w:eastAsia="方正仿宋_GBK"/>
                <w:sz w:val="18"/>
                <w:szCs w:val="18"/>
              </w:rPr>
            </w:pPr>
            <w:r>
              <w:rPr>
                <w:rFonts w:ascii="Times New Roman" w:hAnsi="Times New Roman" w:eastAsia="方正仿宋_GBK"/>
                <w:sz w:val="18"/>
                <w:szCs w:val="18"/>
              </w:rPr>
              <w:t>红32师虎形地反“鄂豫会剿”战斗遗址</w:t>
            </w:r>
          </w:p>
        </w:tc>
        <w:tc>
          <w:tcPr>
            <w:tcW w:w="1417" w:type="dxa"/>
            <w:vMerge w:val="continue"/>
            <w:vAlign w:val="center"/>
          </w:tcPr>
          <w:p w14:paraId="5FCEF2F9">
            <w:pPr>
              <w:jc w:val="center"/>
              <w:rPr>
                <w:rFonts w:ascii="Times New Roman" w:hAnsi="Times New Roman" w:eastAsia="方正仿宋_GBK"/>
                <w:sz w:val="18"/>
                <w:szCs w:val="18"/>
              </w:rPr>
            </w:pPr>
          </w:p>
        </w:tc>
        <w:tc>
          <w:tcPr>
            <w:tcW w:w="624" w:type="dxa"/>
            <w:vAlign w:val="center"/>
          </w:tcPr>
          <w:p w14:paraId="214C2AB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20EF29E">
            <w:pPr>
              <w:jc w:val="center"/>
              <w:rPr>
                <w:rFonts w:ascii="Times New Roman" w:hAnsi="Times New Roman" w:eastAsia="方正仿宋_GBK"/>
                <w:sz w:val="18"/>
                <w:szCs w:val="18"/>
              </w:rPr>
            </w:pPr>
            <w:r>
              <w:rPr>
                <w:rFonts w:ascii="Times New Roman" w:hAnsi="Times New Roman" w:eastAsia="方正仿宋_GBK"/>
                <w:sz w:val="18"/>
                <w:szCs w:val="18"/>
              </w:rPr>
              <w:t>1929年</w:t>
            </w:r>
          </w:p>
        </w:tc>
        <w:tc>
          <w:tcPr>
            <w:tcW w:w="964" w:type="dxa"/>
            <w:vAlign w:val="center"/>
          </w:tcPr>
          <w:p w14:paraId="127E45D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017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8F71713">
            <w:pPr>
              <w:jc w:val="center"/>
              <w:rPr>
                <w:rFonts w:ascii="Times New Roman" w:hAnsi="Times New Roman" w:eastAsia="方正仿宋_GBK"/>
                <w:sz w:val="18"/>
                <w:szCs w:val="18"/>
              </w:rPr>
            </w:pPr>
            <w:r>
              <w:rPr>
                <w:rFonts w:ascii="Times New Roman" w:hAnsi="Times New Roman" w:eastAsia="方正仿宋_GBK"/>
                <w:sz w:val="18"/>
                <w:szCs w:val="18"/>
              </w:rPr>
              <w:t>250</w:t>
            </w:r>
          </w:p>
        </w:tc>
        <w:tc>
          <w:tcPr>
            <w:tcW w:w="4195" w:type="dxa"/>
            <w:vAlign w:val="center"/>
          </w:tcPr>
          <w:p w14:paraId="3A3D2CB0">
            <w:pPr>
              <w:jc w:val="center"/>
              <w:rPr>
                <w:rFonts w:ascii="Times New Roman" w:hAnsi="Times New Roman" w:eastAsia="方正仿宋_GBK"/>
                <w:sz w:val="18"/>
                <w:szCs w:val="18"/>
              </w:rPr>
            </w:pPr>
            <w:r>
              <w:rPr>
                <w:rFonts w:ascii="Times New Roman" w:hAnsi="Times New Roman" w:eastAsia="方正仿宋_GBK"/>
                <w:sz w:val="18"/>
                <w:szCs w:val="18"/>
              </w:rPr>
              <w:t>红28军泗道河歼敌战斗遗址</w:t>
            </w:r>
          </w:p>
        </w:tc>
        <w:tc>
          <w:tcPr>
            <w:tcW w:w="1417" w:type="dxa"/>
            <w:vMerge w:val="continue"/>
            <w:vAlign w:val="center"/>
          </w:tcPr>
          <w:p w14:paraId="57E82E48">
            <w:pPr>
              <w:jc w:val="center"/>
              <w:rPr>
                <w:rFonts w:ascii="Times New Roman" w:hAnsi="Times New Roman" w:eastAsia="方正仿宋_GBK"/>
                <w:sz w:val="18"/>
                <w:szCs w:val="18"/>
              </w:rPr>
            </w:pPr>
          </w:p>
        </w:tc>
        <w:tc>
          <w:tcPr>
            <w:tcW w:w="624" w:type="dxa"/>
            <w:vAlign w:val="center"/>
          </w:tcPr>
          <w:p w14:paraId="014471E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39D2540E">
            <w:pPr>
              <w:jc w:val="center"/>
              <w:rPr>
                <w:rFonts w:ascii="Times New Roman" w:hAnsi="Times New Roman" w:eastAsia="方正仿宋_GBK"/>
                <w:sz w:val="18"/>
                <w:szCs w:val="18"/>
              </w:rPr>
            </w:pPr>
            <w:r>
              <w:rPr>
                <w:rFonts w:ascii="Times New Roman" w:hAnsi="Times New Roman" w:eastAsia="方正仿宋_GBK"/>
                <w:sz w:val="18"/>
                <w:szCs w:val="18"/>
              </w:rPr>
              <w:t>1933年</w:t>
            </w:r>
          </w:p>
        </w:tc>
        <w:tc>
          <w:tcPr>
            <w:tcW w:w="964" w:type="dxa"/>
            <w:vAlign w:val="center"/>
          </w:tcPr>
          <w:p w14:paraId="54EF6C36">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809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4DB8BCF">
            <w:pPr>
              <w:jc w:val="center"/>
              <w:rPr>
                <w:rFonts w:ascii="Times New Roman" w:hAnsi="Times New Roman" w:eastAsia="方正仿宋_GBK"/>
                <w:sz w:val="18"/>
                <w:szCs w:val="18"/>
              </w:rPr>
            </w:pPr>
            <w:r>
              <w:rPr>
                <w:rFonts w:ascii="Times New Roman" w:hAnsi="Times New Roman" w:eastAsia="方正仿宋_GBK"/>
                <w:sz w:val="18"/>
                <w:szCs w:val="18"/>
              </w:rPr>
              <w:t>251</w:t>
            </w:r>
          </w:p>
        </w:tc>
        <w:tc>
          <w:tcPr>
            <w:tcW w:w="4195" w:type="dxa"/>
            <w:vAlign w:val="center"/>
          </w:tcPr>
          <w:p w14:paraId="458F3282">
            <w:pPr>
              <w:jc w:val="center"/>
              <w:rPr>
                <w:rFonts w:ascii="Times New Roman" w:hAnsi="Times New Roman" w:eastAsia="方正仿宋_GBK"/>
                <w:sz w:val="18"/>
                <w:szCs w:val="18"/>
              </w:rPr>
            </w:pPr>
            <w:r>
              <w:rPr>
                <w:rFonts w:ascii="Times New Roman" w:hAnsi="Times New Roman" w:eastAsia="方正仿宋_GBK"/>
                <w:sz w:val="18"/>
                <w:szCs w:val="18"/>
              </w:rPr>
              <w:t>石婆店革命烈士墓</w:t>
            </w:r>
          </w:p>
        </w:tc>
        <w:tc>
          <w:tcPr>
            <w:tcW w:w="1417" w:type="dxa"/>
            <w:vMerge w:val="continue"/>
            <w:vAlign w:val="center"/>
          </w:tcPr>
          <w:p w14:paraId="2191701A">
            <w:pPr>
              <w:jc w:val="center"/>
              <w:rPr>
                <w:rFonts w:ascii="Times New Roman" w:hAnsi="Times New Roman" w:eastAsia="方正仿宋_GBK"/>
                <w:sz w:val="18"/>
                <w:szCs w:val="18"/>
              </w:rPr>
            </w:pPr>
          </w:p>
        </w:tc>
        <w:tc>
          <w:tcPr>
            <w:tcW w:w="624" w:type="dxa"/>
            <w:vMerge w:val="restart"/>
            <w:vAlign w:val="center"/>
          </w:tcPr>
          <w:p w14:paraId="638652A9">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1984" w:type="dxa"/>
            <w:vAlign w:val="center"/>
          </w:tcPr>
          <w:p w14:paraId="331E0698">
            <w:pPr>
              <w:jc w:val="center"/>
              <w:rPr>
                <w:rFonts w:ascii="Times New Roman" w:hAnsi="Times New Roman" w:eastAsia="方正仿宋_GBK"/>
                <w:sz w:val="18"/>
                <w:szCs w:val="18"/>
              </w:rPr>
            </w:pPr>
            <w:r>
              <w:rPr>
                <w:rFonts w:ascii="Times New Roman" w:hAnsi="Times New Roman" w:eastAsia="方正仿宋_GBK"/>
                <w:sz w:val="18"/>
                <w:szCs w:val="18"/>
              </w:rPr>
              <w:t>1982年</w:t>
            </w:r>
          </w:p>
        </w:tc>
        <w:tc>
          <w:tcPr>
            <w:tcW w:w="964" w:type="dxa"/>
            <w:vAlign w:val="center"/>
          </w:tcPr>
          <w:p w14:paraId="21EFCFF6">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AAF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97A2956">
            <w:pPr>
              <w:jc w:val="center"/>
              <w:rPr>
                <w:rFonts w:ascii="Times New Roman" w:hAnsi="Times New Roman" w:eastAsia="方正仿宋_GBK"/>
                <w:sz w:val="18"/>
                <w:szCs w:val="18"/>
              </w:rPr>
            </w:pPr>
            <w:r>
              <w:rPr>
                <w:rFonts w:ascii="Times New Roman" w:hAnsi="Times New Roman" w:eastAsia="方正仿宋_GBK"/>
                <w:sz w:val="18"/>
                <w:szCs w:val="18"/>
              </w:rPr>
              <w:t>252</w:t>
            </w:r>
          </w:p>
        </w:tc>
        <w:tc>
          <w:tcPr>
            <w:tcW w:w="4195" w:type="dxa"/>
            <w:vAlign w:val="center"/>
          </w:tcPr>
          <w:p w14:paraId="5E90C153">
            <w:pPr>
              <w:jc w:val="center"/>
              <w:rPr>
                <w:rFonts w:ascii="Times New Roman" w:hAnsi="Times New Roman" w:eastAsia="方正仿宋_GBK"/>
                <w:sz w:val="18"/>
                <w:szCs w:val="18"/>
              </w:rPr>
            </w:pPr>
            <w:r>
              <w:rPr>
                <w:rFonts w:ascii="Times New Roman" w:hAnsi="Times New Roman" w:eastAsia="方正仿宋_GBK"/>
                <w:sz w:val="18"/>
                <w:szCs w:val="18"/>
              </w:rPr>
              <w:t>王仁峰墓</w:t>
            </w:r>
          </w:p>
        </w:tc>
        <w:tc>
          <w:tcPr>
            <w:tcW w:w="1417" w:type="dxa"/>
            <w:vMerge w:val="continue"/>
            <w:vAlign w:val="center"/>
          </w:tcPr>
          <w:p w14:paraId="72557B5E">
            <w:pPr>
              <w:jc w:val="center"/>
              <w:rPr>
                <w:rFonts w:ascii="Times New Roman" w:hAnsi="Times New Roman" w:eastAsia="方正仿宋_GBK"/>
                <w:sz w:val="18"/>
                <w:szCs w:val="18"/>
              </w:rPr>
            </w:pPr>
          </w:p>
        </w:tc>
        <w:tc>
          <w:tcPr>
            <w:tcW w:w="624" w:type="dxa"/>
            <w:vMerge w:val="continue"/>
            <w:vAlign w:val="center"/>
          </w:tcPr>
          <w:p w14:paraId="546ACCC5">
            <w:pPr>
              <w:jc w:val="center"/>
              <w:rPr>
                <w:rFonts w:ascii="Times New Roman" w:hAnsi="Times New Roman" w:eastAsia="方正仿宋_GBK"/>
                <w:sz w:val="18"/>
                <w:szCs w:val="18"/>
              </w:rPr>
            </w:pPr>
          </w:p>
        </w:tc>
        <w:tc>
          <w:tcPr>
            <w:tcW w:w="1984" w:type="dxa"/>
            <w:vAlign w:val="center"/>
          </w:tcPr>
          <w:p w14:paraId="203E72B7">
            <w:pPr>
              <w:jc w:val="center"/>
              <w:rPr>
                <w:rFonts w:ascii="Times New Roman" w:hAnsi="Times New Roman" w:eastAsia="方正仿宋_GBK"/>
                <w:sz w:val="18"/>
                <w:szCs w:val="18"/>
              </w:rPr>
            </w:pPr>
            <w:r>
              <w:rPr>
                <w:rFonts w:ascii="Times New Roman" w:hAnsi="Times New Roman" w:eastAsia="方正仿宋_GBK"/>
                <w:sz w:val="18"/>
                <w:szCs w:val="18"/>
              </w:rPr>
              <w:t>1967年</w:t>
            </w:r>
          </w:p>
        </w:tc>
        <w:tc>
          <w:tcPr>
            <w:tcW w:w="964" w:type="dxa"/>
            <w:vAlign w:val="center"/>
          </w:tcPr>
          <w:p w14:paraId="16C3A575">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05E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FF28D1C">
            <w:pPr>
              <w:jc w:val="center"/>
              <w:rPr>
                <w:rFonts w:ascii="Times New Roman" w:hAnsi="Times New Roman" w:eastAsia="方正仿宋_GBK"/>
                <w:sz w:val="18"/>
                <w:szCs w:val="18"/>
              </w:rPr>
            </w:pPr>
            <w:r>
              <w:rPr>
                <w:rFonts w:ascii="Times New Roman" w:hAnsi="Times New Roman" w:eastAsia="方正仿宋_GBK"/>
                <w:sz w:val="18"/>
                <w:szCs w:val="18"/>
              </w:rPr>
              <w:t>253</w:t>
            </w:r>
          </w:p>
        </w:tc>
        <w:tc>
          <w:tcPr>
            <w:tcW w:w="4195" w:type="dxa"/>
            <w:vAlign w:val="center"/>
          </w:tcPr>
          <w:p w14:paraId="771C4FCC">
            <w:pPr>
              <w:jc w:val="center"/>
              <w:rPr>
                <w:rFonts w:ascii="Times New Roman" w:hAnsi="Times New Roman" w:eastAsia="方正仿宋_GBK"/>
                <w:sz w:val="18"/>
                <w:szCs w:val="18"/>
              </w:rPr>
            </w:pPr>
            <w:r>
              <w:rPr>
                <w:rFonts w:ascii="Times New Roman" w:hAnsi="Times New Roman" w:eastAsia="方正仿宋_GBK"/>
                <w:sz w:val="18"/>
                <w:szCs w:val="18"/>
              </w:rPr>
              <w:t>周启瑞烈士墓</w:t>
            </w:r>
          </w:p>
        </w:tc>
        <w:tc>
          <w:tcPr>
            <w:tcW w:w="1417" w:type="dxa"/>
            <w:vMerge w:val="continue"/>
            <w:vAlign w:val="center"/>
          </w:tcPr>
          <w:p w14:paraId="142E4324">
            <w:pPr>
              <w:jc w:val="center"/>
              <w:rPr>
                <w:rFonts w:ascii="Times New Roman" w:hAnsi="Times New Roman" w:eastAsia="方正仿宋_GBK"/>
                <w:sz w:val="18"/>
                <w:szCs w:val="18"/>
              </w:rPr>
            </w:pPr>
          </w:p>
        </w:tc>
        <w:tc>
          <w:tcPr>
            <w:tcW w:w="624" w:type="dxa"/>
            <w:vMerge w:val="continue"/>
            <w:vAlign w:val="center"/>
          </w:tcPr>
          <w:p w14:paraId="4DD283A2">
            <w:pPr>
              <w:jc w:val="center"/>
              <w:rPr>
                <w:rFonts w:ascii="Times New Roman" w:hAnsi="Times New Roman" w:eastAsia="方正仿宋_GBK"/>
                <w:sz w:val="18"/>
                <w:szCs w:val="18"/>
              </w:rPr>
            </w:pPr>
          </w:p>
        </w:tc>
        <w:tc>
          <w:tcPr>
            <w:tcW w:w="1984" w:type="dxa"/>
            <w:vAlign w:val="center"/>
          </w:tcPr>
          <w:p w14:paraId="2010C99A">
            <w:pPr>
              <w:jc w:val="center"/>
              <w:rPr>
                <w:rFonts w:ascii="Times New Roman" w:hAnsi="Times New Roman" w:eastAsia="方正仿宋_GBK"/>
                <w:sz w:val="18"/>
                <w:szCs w:val="18"/>
              </w:rPr>
            </w:pPr>
            <w:r>
              <w:rPr>
                <w:rFonts w:ascii="Times New Roman" w:hAnsi="Times New Roman" w:eastAsia="方正仿宋_GBK"/>
                <w:sz w:val="18"/>
                <w:szCs w:val="18"/>
              </w:rPr>
              <w:t>1962年</w:t>
            </w:r>
          </w:p>
        </w:tc>
        <w:tc>
          <w:tcPr>
            <w:tcW w:w="964" w:type="dxa"/>
            <w:vAlign w:val="center"/>
          </w:tcPr>
          <w:p w14:paraId="3F12D41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FE8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D24FA85">
            <w:pPr>
              <w:jc w:val="center"/>
              <w:rPr>
                <w:rFonts w:ascii="Times New Roman" w:hAnsi="Times New Roman" w:eastAsia="方正仿宋_GBK"/>
                <w:sz w:val="18"/>
                <w:szCs w:val="18"/>
              </w:rPr>
            </w:pPr>
            <w:r>
              <w:rPr>
                <w:rFonts w:ascii="Times New Roman" w:hAnsi="Times New Roman" w:eastAsia="方正仿宋_GBK"/>
                <w:sz w:val="18"/>
                <w:szCs w:val="18"/>
              </w:rPr>
              <w:t>254</w:t>
            </w:r>
          </w:p>
        </w:tc>
        <w:tc>
          <w:tcPr>
            <w:tcW w:w="4195" w:type="dxa"/>
            <w:vAlign w:val="center"/>
          </w:tcPr>
          <w:p w14:paraId="1EAB8E65">
            <w:pPr>
              <w:jc w:val="center"/>
              <w:rPr>
                <w:rFonts w:ascii="Times New Roman" w:hAnsi="Times New Roman" w:eastAsia="方正仿宋_GBK"/>
                <w:sz w:val="18"/>
                <w:szCs w:val="18"/>
              </w:rPr>
            </w:pPr>
            <w:r>
              <w:rPr>
                <w:rFonts w:ascii="Times New Roman" w:hAnsi="Times New Roman" w:eastAsia="方正仿宋_GBK"/>
                <w:sz w:val="18"/>
                <w:szCs w:val="18"/>
              </w:rPr>
              <w:t>吴展故居</w:t>
            </w:r>
          </w:p>
        </w:tc>
        <w:tc>
          <w:tcPr>
            <w:tcW w:w="1417" w:type="dxa"/>
            <w:vMerge w:val="continue"/>
            <w:vAlign w:val="center"/>
          </w:tcPr>
          <w:p w14:paraId="36827682">
            <w:pPr>
              <w:jc w:val="center"/>
              <w:rPr>
                <w:rFonts w:ascii="Times New Roman" w:hAnsi="Times New Roman" w:eastAsia="方正仿宋_GBK"/>
                <w:sz w:val="18"/>
                <w:szCs w:val="18"/>
              </w:rPr>
            </w:pPr>
          </w:p>
        </w:tc>
        <w:tc>
          <w:tcPr>
            <w:tcW w:w="624" w:type="dxa"/>
            <w:vMerge w:val="continue"/>
            <w:vAlign w:val="center"/>
          </w:tcPr>
          <w:p w14:paraId="46092D72">
            <w:pPr>
              <w:jc w:val="center"/>
              <w:rPr>
                <w:rFonts w:ascii="Times New Roman" w:hAnsi="Times New Roman" w:eastAsia="方正仿宋_GBK"/>
                <w:sz w:val="18"/>
                <w:szCs w:val="18"/>
              </w:rPr>
            </w:pPr>
          </w:p>
        </w:tc>
        <w:tc>
          <w:tcPr>
            <w:tcW w:w="1984" w:type="dxa"/>
            <w:vAlign w:val="center"/>
          </w:tcPr>
          <w:p w14:paraId="69214E8B">
            <w:pPr>
              <w:jc w:val="center"/>
              <w:rPr>
                <w:rFonts w:ascii="Times New Roman" w:hAnsi="Times New Roman" w:eastAsia="方正仿宋_GBK"/>
                <w:sz w:val="18"/>
                <w:szCs w:val="18"/>
              </w:rPr>
            </w:pPr>
            <w:r>
              <w:rPr>
                <w:rFonts w:ascii="Times New Roman" w:hAnsi="Times New Roman" w:eastAsia="方正仿宋_GBK"/>
                <w:sz w:val="18"/>
                <w:szCs w:val="18"/>
              </w:rPr>
              <w:t>近现代</w:t>
            </w:r>
          </w:p>
        </w:tc>
        <w:tc>
          <w:tcPr>
            <w:tcW w:w="964" w:type="dxa"/>
            <w:vAlign w:val="center"/>
          </w:tcPr>
          <w:p w14:paraId="3DCF2C6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0A8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2E3BDE8">
            <w:pPr>
              <w:jc w:val="center"/>
              <w:rPr>
                <w:rFonts w:ascii="Times New Roman" w:hAnsi="Times New Roman" w:eastAsia="方正仿宋_GBK"/>
                <w:sz w:val="18"/>
                <w:szCs w:val="18"/>
              </w:rPr>
            </w:pPr>
            <w:r>
              <w:rPr>
                <w:rFonts w:ascii="Times New Roman" w:hAnsi="Times New Roman" w:eastAsia="方正仿宋_GBK"/>
                <w:sz w:val="18"/>
                <w:szCs w:val="18"/>
              </w:rPr>
              <w:t>255</w:t>
            </w:r>
          </w:p>
        </w:tc>
        <w:tc>
          <w:tcPr>
            <w:tcW w:w="4195" w:type="dxa"/>
            <w:vAlign w:val="center"/>
          </w:tcPr>
          <w:p w14:paraId="45F91DC3">
            <w:pPr>
              <w:jc w:val="center"/>
              <w:rPr>
                <w:rFonts w:ascii="Times New Roman" w:hAnsi="Times New Roman" w:eastAsia="方正仿宋_GBK"/>
                <w:sz w:val="18"/>
                <w:szCs w:val="18"/>
              </w:rPr>
            </w:pPr>
            <w:r>
              <w:rPr>
                <w:rFonts w:ascii="Times New Roman" w:hAnsi="Times New Roman" w:eastAsia="方正仿宋_GBK"/>
                <w:sz w:val="18"/>
                <w:szCs w:val="18"/>
              </w:rPr>
              <w:t>胡志满烈士墓</w:t>
            </w:r>
          </w:p>
        </w:tc>
        <w:tc>
          <w:tcPr>
            <w:tcW w:w="1417" w:type="dxa"/>
            <w:vMerge w:val="continue"/>
            <w:vAlign w:val="center"/>
          </w:tcPr>
          <w:p w14:paraId="00F78953">
            <w:pPr>
              <w:jc w:val="center"/>
              <w:rPr>
                <w:rFonts w:ascii="Times New Roman" w:hAnsi="Times New Roman" w:eastAsia="方正仿宋_GBK"/>
                <w:sz w:val="18"/>
                <w:szCs w:val="18"/>
              </w:rPr>
            </w:pPr>
          </w:p>
        </w:tc>
        <w:tc>
          <w:tcPr>
            <w:tcW w:w="624" w:type="dxa"/>
            <w:vMerge w:val="continue"/>
            <w:vAlign w:val="center"/>
          </w:tcPr>
          <w:p w14:paraId="335BF392">
            <w:pPr>
              <w:jc w:val="center"/>
              <w:rPr>
                <w:rFonts w:ascii="Times New Roman" w:hAnsi="Times New Roman" w:eastAsia="方正仿宋_GBK"/>
                <w:sz w:val="18"/>
                <w:szCs w:val="18"/>
              </w:rPr>
            </w:pPr>
          </w:p>
        </w:tc>
        <w:tc>
          <w:tcPr>
            <w:tcW w:w="1984" w:type="dxa"/>
            <w:vAlign w:val="center"/>
          </w:tcPr>
          <w:p w14:paraId="699BE747">
            <w:pPr>
              <w:jc w:val="center"/>
              <w:rPr>
                <w:rFonts w:ascii="Times New Roman" w:hAnsi="Times New Roman" w:eastAsia="方正仿宋_GBK"/>
                <w:sz w:val="18"/>
                <w:szCs w:val="18"/>
              </w:rPr>
            </w:pPr>
            <w:r>
              <w:rPr>
                <w:rFonts w:ascii="Times New Roman" w:hAnsi="Times New Roman" w:eastAsia="方正仿宋_GBK"/>
                <w:sz w:val="18"/>
                <w:szCs w:val="18"/>
              </w:rPr>
              <w:t>1935年</w:t>
            </w:r>
          </w:p>
        </w:tc>
        <w:tc>
          <w:tcPr>
            <w:tcW w:w="964" w:type="dxa"/>
            <w:vAlign w:val="center"/>
          </w:tcPr>
          <w:p w14:paraId="1D047FD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ACF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C8AC32A">
            <w:pPr>
              <w:jc w:val="center"/>
              <w:rPr>
                <w:rFonts w:ascii="Times New Roman" w:hAnsi="Times New Roman" w:eastAsia="方正仿宋_GBK"/>
                <w:sz w:val="18"/>
                <w:szCs w:val="18"/>
              </w:rPr>
            </w:pPr>
            <w:r>
              <w:rPr>
                <w:rFonts w:ascii="Times New Roman" w:hAnsi="Times New Roman" w:eastAsia="方正仿宋_GBK"/>
                <w:sz w:val="18"/>
                <w:szCs w:val="18"/>
              </w:rPr>
              <w:t>256</w:t>
            </w:r>
          </w:p>
        </w:tc>
        <w:tc>
          <w:tcPr>
            <w:tcW w:w="4195" w:type="dxa"/>
            <w:vAlign w:val="center"/>
          </w:tcPr>
          <w:p w14:paraId="226E0278">
            <w:pPr>
              <w:jc w:val="center"/>
              <w:rPr>
                <w:rFonts w:ascii="Times New Roman" w:hAnsi="Times New Roman" w:eastAsia="方正仿宋_GBK"/>
                <w:sz w:val="18"/>
                <w:szCs w:val="18"/>
              </w:rPr>
            </w:pPr>
            <w:r>
              <w:rPr>
                <w:rFonts w:ascii="Times New Roman" w:hAnsi="Times New Roman" w:eastAsia="方正仿宋_GBK"/>
                <w:sz w:val="18"/>
                <w:szCs w:val="18"/>
              </w:rPr>
              <w:t>三尖铺烈士纪念塔</w:t>
            </w:r>
          </w:p>
        </w:tc>
        <w:tc>
          <w:tcPr>
            <w:tcW w:w="1417" w:type="dxa"/>
            <w:vMerge w:val="continue"/>
            <w:vAlign w:val="center"/>
          </w:tcPr>
          <w:p w14:paraId="716171C2">
            <w:pPr>
              <w:jc w:val="center"/>
              <w:rPr>
                <w:rFonts w:ascii="Times New Roman" w:hAnsi="Times New Roman" w:eastAsia="方正仿宋_GBK"/>
                <w:sz w:val="18"/>
                <w:szCs w:val="18"/>
              </w:rPr>
            </w:pPr>
          </w:p>
        </w:tc>
        <w:tc>
          <w:tcPr>
            <w:tcW w:w="624" w:type="dxa"/>
            <w:vMerge w:val="continue"/>
            <w:vAlign w:val="center"/>
          </w:tcPr>
          <w:p w14:paraId="42561A36">
            <w:pPr>
              <w:jc w:val="center"/>
              <w:rPr>
                <w:rFonts w:ascii="Times New Roman" w:hAnsi="Times New Roman" w:eastAsia="方正仿宋_GBK"/>
                <w:sz w:val="18"/>
                <w:szCs w:val="18"/>
              </w:rPr>
            </w:pPr>
          </w:p>
        </w:tc>
        <w:tc>
          <w:tcPr>
            <w:tcW w:w="1984" w:type="dxa"/>
            <w:vAlign w:val="center"/>
          </w:tcPr>
          <w:p w14:paraId="7C385178">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179A703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BA0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EE423F7">
            <w:pPr>
              <w:jc w:val="center"/>
              <w:rPr>
                <w:rFonts w:ascii="Times New Roman" w:hAnsi="Times New Roman" w:eastAsia="方正仿宋_GBK"/>
                <w:sz w:val="18"/>
                <w:szCs w:val="18"/>
              </w:rPr>
            </w:pPr>
            <w:r>
              <w:rPr>
                <w:rFonts w:ascii="Times New Roman" w:hAnsi="Times New Roman" w:eastAsia="方正仿宋_GBK"/>
                <w:sz w:val="18"/>
                <w:szCs w:val="18"/>
              </w:rPr>
              <w:t>257</w:t>
            </w:r>
          </w:p>
        </w:tc>
        <w:tc>
          <w:tcPr>
            <w:tcW w:w="4195" w:type="dxa"/>
            <w:vAlign w:val="center"/>
          </w:tcPr>
          <w:p w14:paraId="01447F72">
            <w:pPr>
              <w:jc w:val="center"/>
              <w:rPr>
                <w:rFonts w:ascii="Times New Roman" w:hAnsi="Times New Roman" w:eastAsia="方正仿宋_GBK"/>
                <w:sz w:val="18"/>
                <w:szCs w:val="18"/>
              </w:rPr>
            </w:pPr>
            <w:r>
              <w:rPr>
                <w:rFonts w:ascii="Times New Roman" w:hAnsi="Times New Roman" w:eastAsia="方正仿宋_GBK"/>
                <w:sz w:val="18"/>
                <w:szCs w:val="18"/>
              </w:rPr>
              <w:t>霍山县革命烈士纪念馆</w:t>
            </w:r>
          </w:p>
        </w:tc>
        <w:tc>
          <w:tcPr>
            <w:tcW w:w="1417" w:type="dxa"/>
            <w:vMerge w:val="continue"/>
            <w:vAlign w:val="center"/>
          </w:tcPr>
          <w:p w14:paraId="3BD9DB2E">
            <w:pPr>
              <w:jc w:val="center"/>
              <w:rPr>
                <w:rFonts w:ascii="Times New Roman" w:hAnsi="Times New Roman" w:eastAsia="方正仿宋_GBK"/>
                <w:sz w:val="18"/>
                <w:szCs w:val="18"/>
              </w:rPr>
            </w:pPr>
          </w:p>
        </w:tc>
        <w:tc>
          <w:tcPr>
            <w:tcW w:w="624" w:type="dxa"/>
            <w:vMerge w:val="continue"/>
            <w:vAlign w:val="center"/>
          </w:tcPr>
          <w:p w14:paraId="2FBA5858">
            <w:pPr>
              <w:jc w:val="center"/>
              <w:rPr>
                <w:rFonts w:ascii="Times New Roman" w:hAnsi="Times New Roman" w:eastAsia="方正仿宋_GBK"/>
                <w:sz w:val="18"/>
                <w:szCs w:val="18"/>
              </w:rPr>
            </w:pPr>
          </w:p>
        </w:tc>
        <w:tc>
          <w:tcPr>
            <w:tcW w:w="1984" w:type="dxa"/>
            <w:vAlign w:val="center"/>
          </w:tcPr>
          <w:p w14:paraId="1ADBE4BD">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00E2E60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CE3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FD66DF8">
            <w:pPr>
              <w:jc w:val="center"/>
              <w:rPr>
                <w:rFonts w:ascii="Times New Roman" w:hAnsi="Times New Roman" w:eastAsia="方正仿宋_GBK"/>
                <w:sz w:val="18"/>
                <w:szCs w:val="18"/>
              </w:rPr>
            </w:pPr>
            <w:r>
              <w:rPr>
                <w:rFonts w:ascii="Times New Roman" w:hAnsi="Times New Roman" w:eastAsia="方正仿宋_GBK"/>
                <w:sz w:val="18"/>
                <w:szCs w:val="18"/>
              </w:rPr>
              <w:t>258</w:t>
            </w:r>
          </w:p>
        </w:tc>
        <w:tc>
          <w:tcPr>
            <w:tcW w:w="4195" w:type="dxa"/>
            <w:vAlign w:val="center"/>
          </w:tcPr>
          <w:p w14:paraId="1045B207">
            <w:pPr>
              <w:jc w:val="center"/>
              <w:rPr>
                <w:rFonts w:ascii="Times New Roman" w:hAnsi="Times New Roman" w:eastAsia="方正仿宋_GBK"/>
                <w:sz w:val="18"/>
                <w:szCs w:val="18"/>
              </w:rPr>
            </w:pPr>
            <w:r>
              <w:rPr>
                <w:rFonts w:ascii="Times New Roman" w:hAnsi="Times New Roman" w:eastAsia="方正仿宋_GBK"/>
                <w:sz w:val="18"/>
                <w:szCs w:val="18"/>
              </w:rPr>
              <w:t>石家河烈士陵园</w:t>
            </w:r>
          </w:p>
        </w:tc>
        <w:tc>
          <w:tcPr>
            <w:tcW w:w="1417" w:type="dxa"/>
            <w:vMerge w:val="continue"/>
            <w:vAlign w:val="center"/>
          </w:tcPr>
          <w:p w14:paraId="5CCB7A34">
            <w:pPr>
              <w:jc w:val="center"/>
              <w:rPr>
                <w:rFonts w:ascii="Times New Roman" w:hAnsi="Times New Roman" w:eastAsia="方正仿宋_GBK"/>
                <w:sz w:val="18"/>
                <w:szCs w:val="18"/>
              </w:rPr>
            </w:pPr>
          </w:p>
        </w:tc>
        <w:tc>
          <w:tcPr>
            <w:tcW w:w="624" w:type="dxa"/>
            <w:vMerge w:val="continue"/>
            <w:vAlign w:val="center"/>
          </w:tcPr>
          <w:p w14:paraId="051BF78F">
            <w:pPr>
              <w:jc w:val="center"/>
              <w:rPr>
                <w:rFonts w:ascii="Times New Roman" w:hAnsi="Times New Roman" w:eastAsia="方正仿宋_GBK"/>
                <w:sz w:val="18"/>
                <w:szCs w:val="18"/>
              </w:rPr>
            </w:pPr>
          </w:p>
        </w:tc>
        <w:tc>
          <w:tcPr>
            <w:tcW w:w="1984" w:type="dxa"/>
            <w:vAlign w:val="center"/>
          </w:tcPr>
          <w:p w14:paraId="1CF4D42F">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777CE17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9EC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2373B81">
            <w:pPr>
              <w:jc w:val="center"/>
              <w:rPr>
                <w:rFonts w:ascii="Times New Roman" w:hAnsi="Times New Roman" w:eastAsia="方正仿宋_GBK"/>
                <w:sz w:val="18"/>
                <w:szCs w:val="18"/>
              </w:rPr>
            </w:pPr>
            <w:r>
              <w:rPr>
                <w:rFonts w:ascii="Times New Roman" w:hAnsi="Times New Roman" w:eastAsia="方正仿宋_GBK"/>
                <w:sz w:val="18"/>
                <w:szCs w:val="18"/>
              </w:rPr>
              <w:t>259</w:t>
            </w:r>
          </w:p>
        </w:tc>
        <w:tc>
          <w:tcPr>
            <w:tcW w:w="4195" w:type="dxa"/>
            <w:vAlign w:val="center"/>
          </w:tcPr>
          <w:p w14:paraId="6BF273F7">
            <w:pPr>
              <w:jc w:val="center"/>
              <w:rPr>
                <w:rFonts w:ascii="Times New Roman" w:hAnsi="Times New Roman" w:eastAsia="方正仿宋_GBK"/>
                <w:sz w:val="18"/>
                <w:szCs w:val="18"/>
              </w:rPr>
            </w:pPr>
            <w:r>
              <w:rPr>
                <w:rFonts w:ascii="Times New Roman" w:hAnsi="Times New Roman" w:eastAsia="方正仿宋_GBK"/>
                <w:sz w:val="18"/>
                <w:szCs w:val="18"/>
              </w:rPr>
              <w:t>与儿街烈士纪念亭</w:t>
            </w:r>
          </w:p>
        </w:tc>
        <w:tc>
          <w:tcPr>
            <w:tcW w:w="1417" w:type="dxa"/>
            <w:vMerge w:val="continue"/>
            <w:vAlign w:val="center"/>
          </w:tcPr>
          <w:p w14:paraId="4F57BC19">
            <w:pPr>
              <w:jc w:val="center"/>
              <w:rPr>
                <w:rFonts w:ascii="Times New Roman" w:hAnsi="Times New Roman" w:eastAsia="方正仿宋_GBK"/>
                <w:sz w:val="18"/>
                <w:szCs w:val="18"/>
              </w:rPr>
            </w:pPr>
          </w:p>
        </w:tc>
        <w:tc>
          <w:tcPr>
            <w:tcW w:w="624" w:type="dxa"/>
            <w:vMerge w:val="continue"/>
            <w:vAlign w:val="center"/>
          </w:tcPr>
          <w:p w14:paraId="73D7DE2D">
            <w:pPr>
              <w:jc w:val="center"/>
              <w:rPr>
                <w:rFonts w:ascii="Times New Roman" w:hAnsi="Times New Roman" w:eastAsia="方正仿宋_GBK"/>
                <w:sz w:val="18"/>
                <w:szCs w:val="18"/>
              </w:rPr>
            </w:pPr>
          </w:p>
        </w:tc>
        <w:tc>
          <w:tcPr>
            <w:tcW w:w="1984" w:type="dxa"/>
            <w:vAlign w:val="center"/>
          </w:tcPr>
          <w:p w14:paraId="3B734F0C">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51AC4C0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68E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FA57028">
            <w:pPr>
              <w:jc w:val="center"/>
              <w:rPr>
                <w:rFonts w:ascii="Times New Roman" w:hAnsi="Times New Roman" w:eastAsia="方正仿宋_GBK"/>
                <w:sz w:val="18"/>
                <w:szCs w:val="18"/>
              </w:rPr>
            </w:pPr>
            <w:r>
              <w:rPr>
                <w:rFonts w:ascii="Times New Roman" w:hAnsi="Times New Roman" w:eastAsia="方正仿宋_GBK"/>
                <w:sz w:val="18"/>
                <w:szCs w:val="18"/>
              </w:rPr>
              <w:t>260</w:t>
            </w:r>
          </w:p>
        </w:tc>
        <w:tc>
          <w:tcPr>
            <w:tcW w:w="4195" w:type="dxa"/>
            <w:vAlign w:val="center"/>
          </w:tcPr>
          <w:p w14:paraId="38CCADE9">
            <w:pPr>
              <w:jc w:val="center"/>
              <w:rPr>
                <w:rFonts w:ascii="Times New Roman" w:hAnsi="Times New Roman" w:eastAsia="方正仿宋_GBK"/>
                <w:sz w:val="18"/>
                <w:szCs w:val="18"/>
              </w:rPr>
            </w:pPr>
            <w:r>
              <w:rPr>
                <w:rFonts w:ascii="Times New Roman" w:hAnsi="Times New Roman" w:eastAsia="方正仿宋_GBK"/>
                <w:sz w:val="18"/>
                <w:szCs w:val="18"/>
              </w:rPr>
              <w:t>单龙寺烈士墓</w:t>
            </w:r>
          </w:p>
        </w:tc>
        <w:tc>
          <w:tcPr>
            <w:tcW w:w="1417" w:type="dxa"/>
            <w:vMerge w:val="restart"/>
            <w:vAlign w:val="center"/>
          </w:tcPr>
          <w:p w14:paraId="1F389565">
            <w:pPr>
              <w:jc w:val="center"/>
              <w:rPr>
                <w:rFonts w:ascii="Times New Roman" w:hAnsi="Times New Roman" w:eastAsia="方正仿宋_GBK"/>
                <w:sz w:val="18"/>
                <w:szCs w:val="18"/>
              </w:rPr>
            </w:pPr>
            <w:r>
              <w:rPr>
                <w:rFonts w:ascii="Times New Roman" w:hAnsi="Times New Roman" w:eastAsia="方正仿宋_GBK"/>
                <w:sz w:val="18"/>
                <w:szCs w:val="18"/>
              </w:rPr>
              <w:t>近代现代重要史迹及代表性建筑</w:t>
            </w:r>
          </w:p>
        </w:tc>
        <w:tc>
          <w:tcPr>
            <w:tcW w:w="624" w:type="dxa"/>
            <w:vMerge w:val="continue"/>
            <w:vAlign w:val="center"/>
          </w:tcPr>
          <w:p w14:paraId="58C7FDAF">
            <w:pPr>
              <w:jc w:val="center"/>
              <w:rPr>
                <w:rFonts w:ascii="Times New Roman" w:hAnsi="Times New Roman" w:eastAsia="方正仿宋_GBK"/>
                <w:sz w:val="18"/>
                <w:szCs w:val="18"/>
              </w:rPr>
            </w:pPr>
          </w:p>
        </w:tc>
        <w:tc>
          <w:tcPr>
            <w:tcW w:w="1984" w:type="dxa"/>
            <w:vAlign w:val="center"/>
          </w:tcPr>
          <w:p w14:paraId="0B5C130C">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6653591F">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740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39096E8">
            <w:pPr>
              <w:jc w:val="center"/>
              <w:rPr>
                <w:rFonts w:ascii="Times New Roman" w:hAnsi="Times New Roman" w:eastAsia="方正仿宋_GBK"/>
                <w:sz w:val="18"/>
                <w:szCs w:val="18"/>
              </w:rPr>
            </w:pPr>
            <w:r>
              <w:rPr>
                <w:rFonts w:ascii="Times New Roman" w:hAnsi="Times New Roman" w:eastAsia="方正仿宋_GBK"/>
                <w:sz w:val="18"/>
                <w:szCs w:val="18"/>
              </w:rPr>
              <w:t>261</w:t>
            </w:r>
          </w:p>
        </w:tc>
        <w:tc>
          <w:tcPr>
            <w:tcW w:w="4195" w:type="dxa"/>
            <w:vAlign w:val="center"/>
          </w:tcPr>
          <w:p w14:paraId="6CFA18AC">
            <w:pPr>
              <w:jc w:val="center"/>
              <w:rPr>
                <w:rFonts w:ascii="Times New Roman" w:hAnsi="Times New Roman" w:eastAsia="方正仿宋_GBK"/>
                <w:sz w:val="18"/>
                <w:szCs w:val="18"/>
              </w:rPr>
            </w:pPr>
            <w:r>
              <w:rPr>
                <w:rFonts w:ascii="Times New Roman" w:hAnsi="Times New Roman" w:eastAsia="方正仿宋_GBK"/>
                <w:sz w:val="18"/>
                <w:szCs w:val="18"/>
              </w:rPr>
              <w:t>孙雨航墓</w:t>
            </w:r>
          </w:p>
        </w:tc>
        <w:tc>
          <w:tcPr>
            <w:tcW w:w="1417" w:type="dxa"/>
            <w:vMerge w:val="continue"/>
            <w:vAlign w:val="center"/>
          </w:tcPr>
          <w:p w14:paraId="519168E2">
            <w:pPr>
              <w:jc w:val="center"/>
              <w:rPr>
                <w:rFonts w:ascii="Times New Roman" w:hAnsi="Times New Roman" w:eastAsia="方正仿宋_GBK"/>
                <w:sz w:val="18"/>
                <w:szCs w:val="18"/>
              </w:rPr>
            </w:pPr>
          </w:p>
        </w:tc>
        <w:tc>
          <w:tcPr>
            <w:tcW w:w="624" w:type="dxa"/>
            <w:vMerge w:val="continue"/>
            <w:vAlign w:val="center"/>
          </w:tcPr>
          <w:p w14:paraId="52717D3E">
            <w:pPr>
              <w:jc w:val="center"/>
              <w:rPr>
                <w:rFonts w:ascii="Times New Roman" w:hAnsi="Times New Roman" w:eastAsia="方正仿宋_GBK"/>
                <w:sz w:val="18"/>
                <w:szCs w:val="18"/>
              </w:rPr>
            </w:pPr>
          </w:p>
        </w:tc>
        <w:tc>
          <w:tcPr>
            <w:tcW w:w="1984" w:type="dxa"/>
            <w:vAlign w:val="center"/>
          </w:tcPr>
          <w:p w14:paraId="66DE96E0">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044F0A09">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2F2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979702B">
            <w:pPr>
              <w:jc w:val="center"/>
              <w:rPr>
                <w:rFonts w:ascii="Times New Roman" w:hAnsi="Times New Roman" w:eastAsia="方正仿宋_GBK"/>
                <w:sz w:val="18"/>
                <w:szCs w:val="18"/>
              </w:rPr>
            </w:pPr>
            <w:r>
              <w:rPr>
                <w:rFonts w:ascii="Times New Roman" w:hAnsi="Times New Roman" w:eastAsia="方正仿宋_GBK"/>
                <w:sz w:val="18"/>
                <w:szCs w:val="18"/>
              </w:rPr>
              <w:t>262</w:t>
            </w:r>
          </w:p>
        </w:tc>
        <w:tc>
          <w:tcPr>
            <w:tcW w:w="4195" w:type="dxa"/>
            <w:vAlign w:val="center"/>
          </w:tcPr>
          <w:p w14:paraId="02D0FA7D">
            <w:pPr>
              <w:jc w:val="center"/>
              <w:rPr>
                <w:rFonts w:ascii="Times New Roman" w:hAnsi="Times New Roman" w:eastAsia="方正仿宋_GBK"/>
                <w:sz w:val="18"/>
                <w:szCs w:val="18"/>
              </w:rPr>
            </w:pPr>
            <w:r>
              <w:rPr>
                <w:rFonts w:ascii="Times New Roman" w:hAnsi="Times New Roman" w:eastAsia="方正仿宋_GBK"/>
                <w:sz w:val="18"/>
                <w:szCs w:val="18"/>
              </w:rPr>
              <w:t>胡家河革命烈士纪念碑</w:t>
            </w:r>
          </w:p>
        </w:tc>
        <w:tc>
          <w:tcPr>
            <w:tcW w:w="1417" w:type="dxa"/>
            <w:vMerge w:val="continue"/>
            <w:vAlign w:val="center"/>
          </w:tcPr>
          <w:p w14:paraId="26265139">
            <w:pPr>
              <w:jc w:val="center"/>
              <w:rPr>
                <w:rFonts w:ascii="Times New Roman" w:hAnsi="Times New Roman" w:eastAsia="方正仿宋_GBK"/>
                <w:sz w:val="18"/>
                <w:szCs w:val="18"/>
              </w:rPr>
            </w:pPr>
          </w:p>
        </w:tc>
        <w:tc>
          <w:tcPr>
            <w:tcW w:w="624" w:type="dxa"/>
            <w:vMerge w:val="continue"/>
            <w:vAlign w:val="center"/>
          </w:tcPr>
          <w:p w14:paraId="2706B9F3">
            <w:pPr>
              <w:jc w:val="center"/>
              <w:rPr>
                <w:rFonts w:ascii="Times New Roman" w:hAnsi="Times New Roman" w:eastAsia="方正仿宋_GBK"/>
                <w:sz w:val="18"/>
                <w:szCs w:val="18"/>
              </w:rPr>
            </w:pPr>
          </w:p>
        </w:tc>
        <w:tc>
          <w:tcPr>
            <w:tcW w:w="1984" w:type="dxa"/>
            <w:vAlign w:val="center"/>
          </w:tcPr>
          <w:p w14:paraId="48185946">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69259C88">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ADE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F4FE303">
            <w:pPr>
              <w:jc w:val="center"/>
              <w:rPr>
                <w:rFonts w:ascii="Times New Roman" w:hAnsi="Times New Roman" w:eastAsia="方正仿宋_GBK"/>
                <w:sz w:val="18"/>
                <w:szCs w:val="18"/>
              </w:rPr>
            </w:pPr>
            <w:r>
              <w:rPr>
                <w:rFonts w:ascii="Times New Roman" w:hAnsi="Times New Roman" w:eastAsia="方正仿宋_GBK"/>
                <w:sz w:val="18"/>
                <w:szCs w:val="18"/>
              </w:rPr>
              <w:t>263</w:t>
            </w:r>
          </w:p>
        </w:tc>
        <w:tc>
          <w:tcPr>
            <w:tcW w:w="4195" w:type="dxa"/>
            <w:vAlign w:val="center"/>
          </w:tcPr>
          <w:p w14:paraId="56C4B65E">
            <w:pPr>
              <w:jc w:val="center"/>
              <w:rPr>
                <w:rFonts w:ascii="Times New Roman" w:hAnsi="Times New Roman" w:eastAsia="方正仿宋_GBK"/>
                <w:sz w:val="18"/>
                <w:szCs w:val="18"/>
              </w:rPr>
            </w:pPr>
            <w:r>
              <w:rPr>
                <w:rFonts w:ascii="Times New Roman" w:hAnsi="Times New Roman" w:eastAsia="方正仿宋_GBK"/>
                <w:sz w:val="18"/>
                <w:szCs w:val="18"/>
              </w:rPr>
              <w:t>上土市烈士纪念墓</w:t>
            </w:r>
          </w:p>
        </w:tc>
        <w:tc>
          <w:tcPr>
            <w:tcW w:w="1417" w:type="dxa"/>
            <w:vMerge w:val="continue"/>
            <w:vAlign w:val="center"/>
          </w:tcPr>
          <w:p w14:paraId="53950A8A">
            <w:pPr>
              <w:jc w:val="center"/>
              <w:rPr>
                <w:rFonts w:ascii="Times New Roman" w:hAnsi="Times New Roman" w:eastAsia="方正仿宋_GBK"/>
                <w:sz w:val="18"/>
                <w:szCs w:val="18"/>
              </w:rPr>
            </w:pPr>
          </w:p>
        </w:tc>
        <w:tc>
          <w:tcPr>
            <w:tcW w:w="624" w:type="dxa"/>
            <w:vMerge w:val="continue"/>
            <w:vAlign w:val="center"/>
          </w:tcPr>
          <w:p w14:paraId="17C23A89">
            <w:pPr>
              <w:jc w:val="center"/>
              <w:rPr>
                <w:rFonts w:ascii="Times New Roman" w:hAnsi="Times New Roman" w:eastAsia="方正仿宋_GBK"/>
                <w:sz w:val="18"/>
                <w:szCs w:val="18"/>
              </w:rPr>
            </w:pPr>
          </w:p>
        </w:tc>
        <w:tc>
          <w:tcPr>
            <w:tcW w:w="1984" w:type="dxa"/>
            <w:vAlign w:val="center"/>
          </w:tcPr>
          <w:p w14:paraId="114C4A8D">
            <w:pPr>
              <w:jc w:val="center"/>
              <w:rPr>
                <w:rFonts w:ascii="Times New Roman" w:hAnsi="Times New Roman" w:eastAsia="方正仿宋_GBK"/>
                <w:sz w:val="18"/>
                <w:szCs w:val="18"/>
              </w:rPr>
            </w:pPr>
            <w:r>
              <w:rPr>
                <w:rFonts w:ascii="Times New Roman" w:hAnsi="Times New Roman" w:eastAsia="方正仿宋_GBK"/>
                <w:sz w:val="18"/>
                <w:szCs w:val="18"/>
              </w:rPr>
              <w:t>1972年</w:t>
            </w:r>
          </w:p>
        </w:tc>
        <w:tc>
          <w:tcPr>
            <w:tcW w:w="964" w:type="dxa"/>
            <w:vAlign w:val="center"/>
          </w:tcPr>
          <w:p w14:paraId="36D4C03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1EA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135AE87">
            <w:pPr>
              <w:jc w:val="center"/>
              <w:rPr>
                <w:rFonts w:ascii="Times New Roman" w:hAnsi="Times New Roman" w:eastAsia="方正仿宋_GBK"/>
                <w:sz w:val="18"/>
                <w:szCs w:val="18"/>
              </w:rPr>
            </w:pPr>
            <w:r>
              <w:rPr>
                <w:rFonts w:ascii="Times New Roman" w:hAnsi="Times New Roman" w:eastAsia="方正仿宋_GBK"/>
                <w:sz w:val="18"/>
                <w:szCs w:val="18"/>
              </w:rPr>
              <w:t>264</w:t>
            </w:r>
          </w:p>
        </w:tc>
        <w:tc>
          <w:tcPr>
            <w:tcW w:w="4195" w:type="dxa"/>
            <w:vAlign w:val="center"/>
          </w:tcPr>
          <w:p w14:paraId="33756ED9">
            <w:pPr>
              <w:jc w:val="center"/>
              <w:rPr>
                <w:rFonts w:ascii="Times New Roman" w:hAnsi="Times New Roman" w:eastAsia="方正仿宋_GBK"/>
                <w:sz w:val="18"/>
                <w:szCs w:val="18"/>
              </w:rPr>
            </w:pPr>
            <w:r>
              <w:rPr>
                <w:rFonts w:ascii="Times New Roman" w:hAnsi="Times New Roman" w:eastAsia="方正仿宋_GBK"/>
                <w:sz w:val="18"/>
                <w:szCs w:val="18"/>
              </w:rPr>
              <w:t>丁凯烈士旧居</w:t>
            </w:r>
          </w:p>
        </w:tc>
        <w:tc>
          <w:tcPr>
            <w:tcW w:w="1417" w:type="dxa"/>
            <w:vMerge w:val="continue"/>
            <w:vAlign w:val="center"/>
          </w:tcPr>
          <w:p w14:paraId="3B2A53C6">
            <w:pPr>
              <w:jc w:val="center"/>
              <w:rPr>
                <w:rFonts w:ascii="Times New Roman" w:hAnsi="Times New Roman" w:eastAsia="方正仿宋_GBK"/>
                <w:sz w:val="18"/>
                <w:szCs w:val="18"/>
              </w:rPr>
            </w:pPr>
          </w:p>
        </w:tc>
        <w:tc>
          <w:tcPr>
            <w:tcW w:w="624" w:type="dxa"/>
            <w:vMerge w:val="continue"/>
            <w:vAlign w:val="center"/>
          </w:tcPr>
          <w:p w14:paraId="61DC9DB5">
            <w:pPr>
              <w:jc w:val="center"/>
              <w:rPr>
                <w:rFonts w:ascii="Times New Roman" w:hAnsi="Times New Roman" w:eastAsia="方正仿宋_GBK"/>
                <w:sz w:val="18"/>
                <w:szCs w:val="18"/>
              </w:rPr>
            </w:pPr>
          </w:p>
        </w:tc>
        <w:tc>
          <w:tcPr>
            <w:tcW w:w="1984" w:type="dxa"/>
            <w:vAlign w:val="center"/>
          </w:tcPr>
          <w:p w14:paraId="679B0D3B">
            <w:pPr>
              <w:jc w:val="center"/>
              <w:rPr>
                <w:rFonts w:ascii="Times New Roman" w:hAnsi="Times New Roman" w:eastAsia="方正仿宋_GBK"/>
                <w:sz w:val="18"/>
                <w:szCs w:val="18"/>
              </w:rPr>
            </w:pPr>
            <w:r>
              <w:rPr>
                <w:rFonts w:ascii="Times New Roman" w:hAnsi="Times New Roman" w:eastAsia="方正仿宋_GBK"/>
                <w:sz w:val="18"/>
                <w:szCs w:val="18"/>
              </w:rPr>
              <w:t>清末</w:t>
            </w:r>
          </w:p>
        </w:tc>
        <w:tc>
          <w:tcPr>
            <w:tcW w:w="964" w:type="dxa"/>
            <w:vAlign w:val="center"/>
          </w:tcPr>
          <w:p w14:paraId="4257808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8D2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DD7855D">
            <w:pPr>
              <w:jc w:val="center"/>
              <w:rPr>
                <w:rFonts w:ascii="Times New Roman" w:hAnsi="Times New Roman" w:eastAsia="方正仿宋_GBK"/>
                <w:sz w:val="18"/>
                <w:szCs w:val="18"/>
              </w:rPr>
            </w:pPr>
            <w:r>
              <w:rPr>
                <w:rFonts w:ascii="Times New Roman" w:hAnsi="Times New Roman" w:eastAsia="方正仿宋_GBK"/>
                <w:sz w:val="18"/>
                <w:szCs w:val="18"/>
              </w:rPr>
              <w:t>265</w:t>
            </w:r>
          </w:p>
        </w:tc>
        <w:tc>
          <w:tcPr>
            <w:tcW w:w="4195" w:type="dxa"/>
            <w:vAlign w:val="center"/>
          </w:tcPr>
          <w:p w14:paraId="20240B31">
            <w:pPr>
              <w:jc w:val="center"/>
              <w:rPr>
                <w:rFonts w:ascii="Times New Roman" w:hAnsi="Times New Roman" w:eastAsia="方正仿宋_GBK"/>
                <w:sz w:val="18"/>
                <w:szCs w:val="18"/>
              </w:rPr>
            </w:pPr>
            <w:r>
              <w:rPr>
                <w:rFonts w:ascii="Times New Roman" w:hAnsi="Times New Roman" w:eastAsia="方正仿宋_GBK"/>
                <w:sz w:val="18"/>
                <w:szCs w:val="18"/>
              </w:rPr>
              <w:t>西镇暴动纪念馆</w:t>
            </w:r>
          </w:p>
        </w:tc>
        <w:tc>
          <w:tcPr>
            <w:tcW w:w="1417" w:type="dxa"/>
            <w:vMerge w:val="continue"/>
            <w:vAlign w:val="center"/>
          </w:tcPr>
          <w:p w14:paraId="21CE1871">
            <w:pPr>
              <w:jc w:val="center"/>
              <w:rPr>
                <w:rFonts w:ascii="Times New Roman" w:hAnsi="Times New Roman" w:eastAsia="方正仿宋_GBK"/>
                <w:sz w:val="18"/>
                <w:szCs w:val="18"/>
              </w:rPr>
            </w:pPr>
          </w:p>
        </w:tc>
        <w:tc>
          <w:tcPr>
            <w:tcW w:w="624" w:type="dxa"/>
            <w:vMerge w:val="continue"/>
            <w:vAlign w:val="center"/>
          </w:tcPr>
          <w:p w14:paraId="7A8C5F05">
            <w:pPr>
              <w:jc w:val="center"/>
              <w:rPr>
                <w:rFonts w:ascii="Times New Roman" w:hAnsi="Times New Roman" w:eastAsia="方正仿宋_GBK"/>
                <w:sz w:val="18"/>
                <w:szCs w:val="18"/>
              </w:rPr>
            </w:pPr>
          </w:p>
        </w:tc>
        <w:tc>
          <w:tcPr>
            <w:tcW w:w="1984" w:type="dxa"/>
            <w:vAlign w:val="center"/>
          </w:tcPr>
          <w:p w14:paraId="762636F4">
            <w:pPr>
              <w:jc w:val="center"/>
              <w:rPr>
                <w:rFonts w:ascii="Times New Roman" w:hAnsi="Times New Roman" w:eastAsia="方正仿宋_GBK"/>
                <w:sz w:val="18"/>
                <w:szCs w:val="18"/>
              </w:rPr>
            </w:pPr>
            <w:r>
              <w:rPr>
                <w:rFonts w:ascii="Times New Roman" w:hAnsi="Times New Roman" w:eastAsia="方正仿宋_GBK"/>
                <w:sz w:val="18"/>
                <w:szCs w:val="18"/>
              </w:rPr>
              <w:t>1980年</w:t>
            </w:r>
          </w:p>
        </w:tc>
        <w:tc>
          <w:tcPr>
            <w:tcW w:w="964" w:type="dxa"/>
            <w:vAlign w:val="center"/>
          </w:tcPr>
          <w:p w14:paraId="33171D76">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71C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BF8B5B4">
            <w:pPr>
              <w:jc w:val="center"/>
              <w:rPr>
                <w:rFonts w:ascii="Times New Roman" w:hAnsi="Times New Roman" w:eastAsia="方正仿宋_GBK"/>
                <w:sz w:val="18"/>
                <w:szCs w:val="18"/>
              </w:rPr>
            </w:pPr>
            <w:r>
              <w:rPr>
                <w:rFonts w:ascii="Times New Roman" w:hAnsi="Times New Roman" w:eastAsia="方正仿宋_GBK"/>
                <w:sz w:val="18"/>
                <w:szCs w:val="18"/>
              </w:rPr>
              <w:t>266</w:t>
            </w:r>
          </w:p>
        </w:tc>
        <w:tc>
          <w:tcPr>
            <w:tcW w:w="4195" w:type="dxa"/>
            <w:vAlign w:val="center"/>
          </w:tcPr>
          <w:p w14:paraId="1F5FA0AC">
            <w:pPr>
              <w:jc w:val="center"/>
              <w:rPr>
                <w:rFonts w:ascii="Times New Roman" w:hAnsi="Times New Roman" w:eastAsia="方正仿宋_GBK"/>
                <w:sz w:val="18"/>
                <w:szCs w:val="18"/>
              </w:rPr>
            </w:pPr>
            <w:r>
              <w:rPr>
                <w:rFonts w:ascii="Times New Roman" w:hAnsi="Times New Roman" w:eastAsia="方正仿宋_GBK"/>
                <w:sz w:val="18"/>
                <w:szCs w:val="18"/>
              </w:rPr>
              <w:t>诸佛庵革命烈士墓</w:t>
            </w:r>
          </w:p>
        </w:tc>
        <w:tc>
          <w:tcPr>
            <w:tcW w:w="1417" w:type="dxa"/>
            <w:vMerge w:val="continue"/>
            <w:vAlign w:val="center"/>
          </w:tcPr>
          <w:p w14:paraId="32A397A3">
            <w:pPr>
              <w:jc w:val="center"/>
              <w:rPr>
                <w:rFonts w:ascii="Times New Roman" w:hAnsi="Times New Roman" w:eastAsia="方正仿宋_GBK"/>
                <w:sz w:val="18"/>
                <w:szCs w:val="18"/>
              </w:rPr>
            </w:pPr>
          </w:p>
        </w:tc>
        <w:tc>
          <w:tcPr>
            <w:tcW w:w="624" w:type="dxa"/>
            <w:vMerge w:val="continue"/>
            <w:vAlign w:val="center"/>
          </w:tcPr>
          <w:p w14:paraId="48FD280C">
            <w:pPr>
              <w:jc w:val="center"/>
              <w:rPr>
                <w:rFonts w:ascii="Times New Roman" w:hAnsi="Times New Roman" w:eastAsia="方正仿宋_GBK"/>
                <w:sz w:val="18"/>
                <w:szCs w:val="18"/>
              </w:rPr>
            </w:pPr>
          </w:p>
        </w:tc>
        <w:tc>
          <w:tcPr>
            <w:tcW w:w="1984" w:type="dxa"/>
            <w:vAlign w:val="center"/>
          </w:tcPr>
          <w:p w14:paraId="32F63A6A">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2B2BB71F">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E25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AB40BA6">
            <w:pPr>
              <w:jc w:val="center"/>
              <w:rPr>
                <w:rFonts w:ascii="Times New Roman" w:hAnsi="Times New Roman" w:eastAsia="方正仿宋_GBK"/>
                <w:sz w:val="18"/>
                <w:szCs w:val="18"/>
              </w:rPr>
            </w:pPr>
            <w:r>
              <w:rPr>
                <w:rFonts w:ascii="Times New Roman" w:hAnsi="Times New Roman" w:eastAsia="方正仿宋_GBK"/>
                <w:sz w:val="18"/>
                <w:szCs w:val="18"/>
              </w:rPr>
              <w:t>267</w:t>
            </w:r>
          </w:p>
        </w:tc>
        <w:tc>
          <w:tcPr>
            <w:tcW w:w="4195" w:type="dxa"/>
            <w:vAlign w:val="center"/>
          </w:tcPr>
          <w:p w14:paraId="282FAC7C">
            <w:pPr>
              <w:jc w:val="center"/>
              <w:rPr>
                <w:rFonts w:ascii="Times New Roman" w:hAnsi="Times New Roman" w:eastAsia="方正仿宋_GBK"/>
                <w:sz w:val="18"/>
                <w:szCs w:val="18"/>
              </w:rPr>
            </w:pPr>
            <w:r>
              <w:rPr>
                <w:rFonts w:ascii="Times New Roman" w:hAnsi="Times New Roman" w:eastAsia="方正仿宋_GBK"/>
                <w:sz w:val="18"/>
                <w:szCs w:val="18"/>
              </w:rPr>
              <w:t>烈士陵园</w:t>
            </w:r>
          </w:p>
        </w:tc>
        <w:tc>
          <w:tcPr>
            <w:tcW w:w="1417" w:type="dxa"/>
            <w:vMerge w:val="continue"/>
            <w:vAlign w:val="center"/>
          </w:tcPr>
          <w:p w14:paraId="47F8C7F8">
            <w:pPr>
              <w:jc w:val="center"/>
              <w:rPr>
                <w:rFonts w:ascii="Times New Roman" w:hAnsi="Times New Roman" w:eastAsia="方正仿宋_GBK"/>
                <w:sz w:val="18"/>
                <w:szCs w:val="18"/>
              </w:rPr>
            </w:pPr>
          </w:p>
        </w:tc>
        <w:tc>
          <w:tcPr>
            <w:tcW w:w="624" w:type="dxa"/>
            <w:vMerge w:val="continue"/>
            <w:vAlign w:val="center"/>
          </w:tcPr>
          <w:p w14:paraId="2E1C5467">
            <w:pPr>
              <w:jc w:val="center"/>
              <w:rPr>
                <w:rFonts w:ascii="Times New Roman" w:hAnsi="Times New Roman" w:eastAsia="方正仿宋_GBK"/>
                <w:sz w:val="18"/>
                <w:szCs w:val="18"/>
              </w:rPr>
            </w:pPr>
          </w:p>
        </w:tc>
        <w:tc>
          <w:tcPr>
            <w:tcW w:w="1984" w:type="dxa"/>
            <w:vAlign w:val="center"/>
          </w:tcPr>
          <w:p w14:paraId="0FDECF0F">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71BA2B8B">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4CD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A7052D5">
            <w:pPr>
              <w:jc w:val="center"/>
              <w:rPr>
                <w:rFonts w:ascii="Times New Roman" w:hAnsi="Times New Roman" w:eastAsia="方正仿宋_GBK"/>
                <w:sz w:val="18"/>
                <w:szCs w:val="18"/>
              </w:rPr>
            </w:pPr>
            <w:r>
              <w:rPr>
                <w:rFonts w:ascii="Times New Roman" w:hAnsi="Times New Roman" w:eastAsia="方正仿宋_GBK"/>
                <w:sz w:val="18"/>
                <w:szCs w:val="18"/>
              </w:rPr>
              <w:t>268</w:t>
            </w:r>
          </w:p>
        </w:tc>
        <w:tc>
          <w:tcPr>
            <w:tcW w:w="4195" w:type="dxa"/>
            <w:vAlign w:val="center"/>
          </w:tcPr>
          <w:p w14:paraId="5226804E">
            <w:pPr>
              <w:jc w:val="center"/>
              <w:rPr>
                <w:rFonts w:ascii="Times New Roman" w:hAnsi="Times New Roman" w:eastAsia="方正仿宋_GBK"/>
                <w:sz w:val="18"/>
                <w:szCs w:val="18"/>
              </w:rPr>
            </w:pPr>
            <w:r>
              <w:rPr>
                <w:rFonts w:ascii="Times New Roman" w:hAnsi="Times New Roman" w:eastAsia="方正仿宋_GBK"/>
                <w:sz w:val="18"/>
                <w:szCs w:val="18"/>
              </w:rPr>
              <w:t>原陆军第73师师部礼堂（师部礼堂）</w:t>
            </w:r>
          </w:p>
        </w:tc>
        <w:tc>
          <w:tcPr>
            <w:tcW w:w="1417" w:type="dxa"/>
            <w:vMerge w:val="continue"/>
            <w:vAlign w:val="center"/>
          </w:tcPr>
          <w:p w14:paraId="2A1522C1">
            <w:pPr>
              <w:jc w:val="center"/>
              <w:rPr>
                <w:rFonts w:ascii="Times New Roman" w:hAnsi="Times New Roman" w:eastAsia="方正仿宋_GBK"/>
                <w:sz w:val="18"/>
                <w:szCs w:val="18"/>
              </w:rPr>
            </w:pPr>
          </w:p>
        </w:tc>
        <w:tc>
          <w:tcPr>
            <w:tcW w:w="624" w:type="dxa"/>
            <w:vMerge w:val="continue"/>
            <w:vAlign w:val="center"/>
          </w:tcPr>
          <w:p w14:paraId="07E3079B">
            <w:pPr>
              <w:jc w:val="center"/>
              <w:rPr>
                <w:rFonts w:ascii="Times New Roman" w:hAnsi="Times New Roman" w:eastAsia="方正仿宋_GBK"/>
                <w:sz w:val="18"/>
                <w:szCs w:val="18"/>
              </w:rPr>
            </w:pPr>
          </w:p>
        </w:tc>
        <w:tc>
          <w:tcPr>
            <w:tcW w:w="1984" w:type="dxa"/>
            <w:vAlign w:val="center"/>
          </w:tcPr>
          <w:p w14:paraId="2BA76F58">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516758F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0D0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0EB25FA">
            <w:pPr>
              <w:jc w:val="center"/>
              <w:rPr>
                <w:rFonts w:ascii="Times New Roman" w:hAnsi="Times New Roman" w:eastAsia="方正仿宋_GBK"/>
                <w:sz w:val="18"/>
                <w:szCs w:val="18"/>
              </w:rPr>
            </w:pPr>
            <w:r>
              <w:rPr>
                <w:rFonts w:ascii="Times New Roman" w:hAnsi="Times New Roman" w:eastAsia="方正仿宋_GBK"/>
                <w:sz w:val="18"/>
                <w:szCs w:val="18"/>
              </w:rPr>
              <w:t>269</w:t>
            </w:r>
          </w:p>
        </w:tc>
        <w:tc>
          <w:tcPr>
            <w:tcW w:w="4195" w:type="dxa"/>
            <w:vAlign w:val="center"/>
          </w:tcPr>
          <w:p w14:paraId="381CC94E">
            <w:pPr>
              <w:jc w:val="center"/>
              <w:rPr>
                <w:rFonts w:ascii="Times New Roman" w:hAnsi="Times New Roman" w:eastAsia="方正仿宋_GBK"/>
                <w:sz w:val="18"/>
                <w:szCs w:val="18"/>
              </w:rPr>
            </w:pPr>
            <w:r>
              <w:rPr>
                <w:rFonts w:ascii="Times New Roman" w:hAnsi="Times New Roman" w:eastAsia="方正仿宋_GBK"/>
                <w:sz w:val="18"/>
                <w:szCs w:val="18"/>
              </w:rPr>
              <w:t>原陆军第73师师部旧址（师部大院）</w:t>
            </w:r>
          </w:p>
        </w:tc>
        <w:tc>
          <w:tcPr>
            <w:tcW w:w="1417" w:type="dxa"/>
            <w:vMerge w:val="continue"/>
            <w:vAlign w:val="center"/>
          </w:tcPr>
          <w:p w14:paraId="436374E0">
            <w:pPr>
              <w:jc w:val="center"/>
              <w:rPr>
                <w:rFonts w:ascii="Times New Roman" w:hAnsi="Times New Roman" w:eastAsia="方正仿宋_GBK"/>
                <w:sz w:val="18"/>
                <w:szCs w:val="18"/>
              </w:rPr>
            </w:pPr>
          </w:p>
        </w:tc>
        <w:tc>
          <w:tcPr>
            <w:tcW w:w="624" w:type="dxa"/>
            <w:vMerge w:val="continue"/>
            <w:vAlign w:val="center"/>
          </w:tcPr>
          <w:p w14:paraId="59879069">
            <w:pPr>
              <w:jc w:val="center"/>
              <w:rPr>
                <w:rFonts w:ascii="Times New Roman" w:hAnsi="Times New Roman" w:eastAsia="方正仿宋_GBK"/>
                <w:sz w:val="18"/>
                <w:szCs w:val="18"/>
              </w:rPr>
            </w:pPr>
          </w:p>
        </w:tc>
        <w:tc>
          <w:tcPr>
            <w:tcW w:w="1984" w:type="dxa"/>
            <w:vAlign w:val="center"/>
          </w:tcPr>
          <w:p w14:paraId="40BC0095">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076F3850">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F0B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70CD181">
            <w:pPr>
              <w:jc w:val="center"/>
              <w:rPr>
                <w:rFonts w:ascii="Times New Roman" w:hAnsi="Times New Roman" w:eastAsia="方正仿宋_GBK"/>
                <w:sz w:val="18"/>
                <w:szCs w:val="18"/>
              </w:rPr>
            </w:pPr>
            <w:r>
              <w:rPr>
                <w:rFonts w:ascii="Times New Roman" w:hAnsi="Times New Roman" w:eastAsia="方正仿宋_GBK"/>
                <w:sz w:val="18"/>
                <w:szCs w:val="18"/>
              </w:rPr>
              <w:t>270</w:t>
            </w:r>
          </w:p>
        </w:tc>
        <w:tc>
          <w:tcPr>
            <w:tcW w:w="4195" w:type="dxa"/>
            <w:vAlign w:val="center"/>
          </w:tcPr>
          <w:p w14:paraId="21CE1D6E">
            <w:pPr>
              <w:jc w:val="center"/>
              <w:rPr>
                <w:rFonts w:ascii="Times New Roman" w:hAnsi="Times New Roman" w:eastAsia="方正仿宋_GBK"/>
                <w:sz w:val="18"/>
                <w:szCs w:val="18"/>
              </w:rPr>
            </w:pPr>
            <w:r>
              <w:rPr>
                <w:rFonts w:ascii="Times New Roman" w:hAnsi="Times New Roman" w:eastAsia="方正仿宋_GBK"/>
                <w:sz w:val="18"/>
                <w:szCs w:val="18"/>
              </w:rPr>
              <w:t>霍邱县700医院旧址</w:t>
            </w:r>
          </w:p>
        </w:tc>
        <w:tc>
          <w:tcPr>
            <w:tcW w:w="1417" w:type="dxa"/>
            <w:vMerge w:val="continue"/>
            <w:vAlign w:val="center"/>
          </w:tcPr>
          <w:p w14:paraId="7B4BB716">
            <w:pPr>
              <w:jc w:val="center"/>
              <w:rPr>
                <w:rFonts w:ascii="Times New Roman" w:hAnsi="Times New Roman" w:eastAsia="方正仿宋_GBK"/>
                <w:sz w:val="18"/>
                <w:szCs w:val="18"/>
              </w:rPr>
            </w:pPr>
          </w:p>
        </w:tc>
        <w:tc>
          <w:tcPr>
            <w:tcW w:w="624" w:type="dxa"/>
            <w:vMerge w:val="continue"/>
            <w:vAlign w:val="center"/>
          </w:tcPr>
          <w:p w14:paraId="22BBB4B0">
            <w:pPr>
              <w:jc w:val="center"/>
              <w:rPr>
                <w:rFonts w:ascii="Times New Roman" w:hAnsi="Times New Roman" w:eastAsia="方正仿宋_GBK"/>
                <w:sz w:val="18"/>
                <w:szCs w:val="18"/>
              </w:rPr>
            </w:pPr>
          </w:p>
        </w:tc>
        <w:tc>
          <w:tcPr>
            <w:tcW w:w="1984" w:type="dxa"/>
            <w:vAlign w:val="center"/>
          </w:tcPr>
          <w:p w14:paraId="160F9AC8">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6FB1B223">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5F6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2D74073">
            <w:pPr>
              <w:jc w:val="center"/>
              <w:rPr>
                <w:rFonts w:ascii="Times New Roman" w:hAnsi="Times New Roman" w:eastAsia="方正仿宋_GBK"/>
                <w:sz w:val="18"/>
                <w:szCs w:val="18"/>
              </w:rPr>
            </w:pPr>
            <w:r>
              <w:rPr>
                <w:rFonts w:ascii="Times New Roman" w:hAnsi="Times New Roman" w:eastAsia="方正仿宋_GBK"/>
                <w:sz w:val="18"/>
                <w:szCs w:val="18"/>
              </w:rPr>
              <w:t>271</w:t>
            </w:r>
          </w:p>
        </w:tc>
        <w:tc>
          <w:tcPr>
            <w:tcW w:w="4195" w:type="dxa"/>
            <w:vAlign w:val="center"/>
          </w:tcPr>
          <w:p w14:paraId="26D06846">
            <w:pPr>
              <w:jc w:val="center"/>
              <w:rPr>
                <w:rFonts w:ascii="Times New Roman" w:hAnsi="Times New Roman" w:eastAsia="方正仿宋_GBK"/>
                <w:sz w:val="18"/>
                <w:szCs w:val="18"/>
              </w:rPr>
            </w:pPr>
            <w:r>
              <w:rPr>
                <w:rFonts w:ascii="Times New Roman" w:hAnsi="Times New Roman" w:eastAsia="方正仿宋_GBK"/>
                <w:sz w:val="18"/>
                <w:szCs w:val="18"/>
              </w:rPr>
              <w:t>刘述刚烈士墓</w:t>
            </w:r>
          </w:p>
        </w:tc>
        <w:tc>
          <w:tcPr>
            <w:tcW w:w="1417" w:type="dxa"/>
            <w:vMerge w:val="continue"/>
            <w:vAlign w:val="center"/>
          </w:tcPr>
          <w:p w14:paraId="243D1FDF">
            <w:pPr>
              <w:jc w:val="center"/>
              <w:rPr>
                <w:rFonts w:ascii="Times New Roman" w:hAnsi="Times New Roman" w:eastAsia="方正仿宋_GBK"/>
                <w:sz w:val="18"/>
                <w:szCs w:val="18"/>
              </w:rPr>
            </w:pPr>
          </w:p>
        </w:tc>
        <w:tc>
          <w:tcPr>
            <w:tcW w:w="624" w:type="dxa"/>
            <w:vMerge w:val="continue"/>
            <w:vAlign w:val="center"/>
          </w:tcPr>
          <w:p w14:paraId="57FC6AB4">
            <w:pPr>
              <w:jc w:val="center"/>
              <w:rPr>
                <w:rFonts w:ascii="Times New Roman" w:hAnsi="Times New Roman" w:eastAsia="方正仿宋_GBK"/>
                <w:sz w:val="18"/>
                <w:szCs w:val="18"/>
              </w:rPr>
            </w:pPr>
          </w:p>
        </w:tc>
        <w:tc>
          <w:tcPr>
            <w:tcW w:w="1984" w:type="dxa"/>
            <w:vAlign w:val="center"/>
          </w:tcPr>
          <w:p w14:paraId="09965A2E">
            <w:pPr>
              <w:jc w:val="center"/>
              <w:rPr>
                <w:rFonts w:ascii="Times New Roman" w:hAnsi="Times New Roman" w:eastAsia="方正仿宋_GBK"/>
                <w:sz w:val="18"/>
                <w:szCs w:val="18"/>
              </w:rPr>
            </w:pPr>
            <w:r>
              <w:rPr>
                <w:rFonts w:ascii="Times New Roman" w:hAnsi="Times New Roman" w:eastAsia="方正仿宋_GBK"/>
                <w:sz w:val="18"/>
                <w:szCs w:val="18"/>
              </w:rPr>
              <w:t>1952年</w:t>
            </w:r>
          </w:p>
        </w:tc>
        <w:tc>
          <w:tcPr>
            <w:tcW w:w="964" w:type="dxa"/>
            <w:vAlign w:val="center"/>
          </w:tcPr>
          <w:p w14:paraId="680E419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694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600AB22">
            <w:pPr>
              <w:jc w:val="center"/>
              <w:rPr>
                <w:rFonts w:ascii="Times New Roman" w:hAnsi="Times New Roman" w:eastAsia="方正仿宋_GBK"/>
                <w:sz w:val="18"/>
                <w:szCs w:val="18"/>
              </w:rPr>
            </w:pPr>
            <w:r>
              <w:rPr>
                <w:rFonts w:ascii="Times New Roman" w:hAnsi="Times New Roman" w:eastAsia="方正仿宋_GBK"/>
                <w:sz w:val="18"/>
                <w:szCs w:val="18"/>
              </w:rPr>
              <w:t>272</w:t>
            </w:r>
          </w:p>
        </w:tc>
        <w:tc>
          <w:tcPr>
            <w:tcW w:w="4195" w:type="dxa"/>
            <w:vAlign w:val="center"/>
          </w:tcPr>
          <w:p w14:paraId="72B22737">
            <w:pPr>
              <w:jc w:val="center"/>
              <w:rPr>
                <w:rFonts w:ascii="Times New Roman" w:hAnsi="Times New Roman" w:eastAsia="方正仿宋_GBK"/>
                <w:sz w:val="18"/>
                <w:szCs w:val="18"/>
              </w:rPr>
            </w:pPr>
            <w:r>
              <w:rPr>
                <w:rFonts w:ascii="Times New Roman" w:hAnsi="Times New Roman" w:eastAsia="方正仿宋_GBK"/>
                <w:sz w:val="18"/>
                <w:szCs w:val="18"/>
              </w:rPr>
              <w:t>乌凤沟战斗遗址</w:t>
            </w:r>
          </w:p>
        </w:tc>
        <w:tc>
          <w:tcPr>
            <w:tcW w:w="1417" w:type="dxa"/>
            <w:vMerge w:val="continue"/>
            <w:vAlign w:val="center"/>
          </w:tcPr>
          <w:p w14:paraId="37977074">
            <w:pPr>
              <w:jc w:val="center"/>
              <w:rPr>
                <w:rFonts w:ascii="Times New Roman" w:hAnsi="Times New Roman" w:eastAsia="方正仿宋_GBK"/>
                <w:sz w:val="18"/>
                <w:szCs w:val="18"/>
              </w:rPr>
            </w:pPr>
          </w:p>
        </w:tc>
        <w:tc>
          <w:tcPr>
            <w:tcW w:w="624" w:type="dxa"/>
            <w:vMerge w:val="continue"/>
            <w:vAlign w:val="center"/>
          </w:tcPr>
          <w:p w14:paraId="47C1D534">
            <w:pPr>
              <w:jc w:val="center"/>
              <w:rPr>
                <w:rFonts w:ascii="Times New Roman" w:hAnsi="Times New Roman" w:eastAsia="方正仿宋_GBK"/>
                <w:sz w:val="18"/>
                <w:szCs w:val="18"/>
              </w:rPr>
            </w:pPr>
          </w:p>
        </w:tc>
        <w:tc>
          <w:tcPr>
            <w:tcW w:w="1984" w:type="dxa"/>
            <w:vAlign w:val="center"/>
          </w:tcPr>
          <w:p w14:paraId="721CF52B">
            <w:pPr>
              <w:jc w:val="center"/>
              <w:rPr>
                <w:rFonts w:ascii="Times New Roman" w:hAnsi="Times New Roman" w:eastAsia="方正仿宋_GBK"/>
                <w:sz w:val="18"/>
                <w:szCs w:val="18"/>
              </w:rPr>
            </w:pPr>
            <w:r>
              <w:rPr>
                <w:rFonts w:ascii="Times New Roman" w:hAnsi="Times New Roman" w:eastAsia="方正仿宋_GBK"/>
                <w:sz w:val="18"/>
                <w:szCs w:val="18"/>
              </w:rPr>
              <w:t>近代</w:t>
            </w:r>
          </w:p>
        </w:tc>
        <w:tc>
          <w:tcPr>
            <w:tcW w:w="964" w:type="dxa"/>
            <w:vAlign w:val="center"/>
          </w:tcPr>
          <w:p w14:paraId="5BF6652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64A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17B134F">
            <w:pPr>
              <w:jc w:val="center"/>
              <w:rPr>
                <w:rFonts w:ascii="Times New Roman" w:hAnsi="Times New Roman" w:eastAsia="方正仿宋_GBK"/>
                <w:sz w:val="18"/>
                <w:szCs w:val="18"/>
              </w:rPr>
            </w:pPr>
            <w:r>
              <w:rPr>
                <w:rFonts w:ascii="Times New Roman" w:hAnsi="Times New Roman" w:eastAsia="方正仿宋_GBK"/>
                <w:sz w:val="18"/>
                <w:szCs w:val="18"/>
              </w:rPr>
              <w:t>273</w:t>
            </w:r>
          </w:p>
        </w:tc>
        <w:tc>
          <w:tcPr>
            <w:tcW w:w="4195" w:type="dxa"/>
            <w:vAlign w:val="center"/>
          </w:tcPr>
          <w:p w14:paraId="49A0B6B5">
            <w:pPr>
              <w:jc w:val="center"/>
              <w:rPr>
                <w:rFonts w:ascii="Times New Roman" w:hAnsi="Times New Roman" w:eastAsia="方正仿宋_GBK"/>
                <w:sz w:val="18"/>
                <w:szCs w:val="18"/>
              </w:rPr>
            </w:pPr>
            <w:r>
              <w:rPr>
                <w:rFonts w:ascii="Times New Roman" w:hAnsi="Times New Roman" w:eastAsia="方正仿宋_GBK"/>
                <w:sz w:val="18"/>
                <w:szCs w:val="18"/>
              </w:rPr>
              <w:t>汪映西烈士墓</w:t>
            </w:r>
          </w:p>
        </w:tc>
        <w:tc>
          <w:tcPr>
            <w:tcW w:w="1417" w:type="dxa"/>
            <w:vMerge w:val="continue"/>
            <w:vAlign w:val="center"/>
          </w:tcPr>
          <w:p w14:paraId="358E2502">
            <w:pPr>
              <w:jc w:val="center"/>
              <w:rPr>
                <w:rFonts w:ascii="Times New Roman" w:hAnsi="Times New Roman" w:eastAsia="方正仿宋_GBK"/>
                <w:sz w:val="18"/>
                <w:szCs w:val="18"/>
              </w:rPr>
            </w:pPr>
          </w:p>
        </w:tc>
        <w:tc>
          <w:tcPr>
            <w:tcW w:w="624" w:type="dxa"/>
            <w:vMerge w:val="continue"/>
            <w:vAlign w:val="center"/>
          </w:tcPr>
          <w:p w14:paraId="292E7CBE">
            <w:pPr>
              <w:jc w:val="center"/>
              <w:rPr>
                <w:rFonts w:ascii="Times New Roman" w:hAnsi="Times New Roman" w:eastAsia="方正仿宋_GBK"/>
                <w:sz w:val="18"/>
                <w:szCs w:val="18"/>
              </w:rPr>
            </w:pPr>
          </w:p>
        </w:tc>
        <w:tc>
          <w:tcPr>
            <w:tcW w:w="1984" w:type="dxa"/>
            <w:vAlign w:val="center"/>
          </w:tcPr>
          <w:p w14:paraId="777455A5">
            <w:pPr>
              <w:jc w:val="center"/>
              <w:rPr>
                <w:rFonts w:ascii="Times New Roman" w:hAnsi="Times New Roman" w:eastAsia="方正仿宋_GBK"/>
                <w:sz w:val="18"/>
                <w:szCs w:val="18"/>
              </w:rPr>
            </w:pPr>
            <w:r>
              <w:rPr>
                <w:rFonts w:ascii="Times New Roman" w:hAnsi="Times New Roman" w:eastAsia="方正仿宋_GBK"/>
                <w:sz w:val="18"/>
                <w:szCs w:val="18"/>
              </w:rPr>
              <w:t>近代</w:t>
            </w:r>
          </w:p>
        </w:tc>
        <w:tc>
          <w:tcPr>
            <w:tcW w:w="964" w:type="dxa"/>
            <w:vAlign w:val="center"/>
          </w:tcPr>
          <w:p w14:paraId="450685D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8F7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C0F14DA">
            <w:pPr>
              <w:jc w:val="center"/>
              <w:rPr>
                <w:rFonts w:ascii="Times New Roman" w:hAnsi="Times New Roman" w:eastAsia="方正仿宋_GBK"/>
                <w:sz w:val="18"/>
                <w:szCs w:val="18"/>
              </w:rPr>
            </w:pPr>
            <w:r>
              <w:rPr>
                <w:rFonts w:ascii="Times New Roman" w:hAnsi="Times New Roman" w:eastAsia="方正仿宋_GBK"/>
                <w:sz w:val="18"/>
                <w:szCs w:val="18"/>
              </w:rPr>
              <w:t>274</w:t>
            </w:r>
          </w:p>
        </w:tc>
        <w:tc>
          <w:tcPr>
            <w:tcW w:w="4195" w:type="dxa"/>
            <w:vAlign w:val="center"/>
          </w:tcPr>
          <w:p w14:paraId="399F9BA1">
            <w:pPr>
              <w:jc w:val="center"/>
              <w:rPr>
                <w:rFonts w:ascii="Times New Roman" w:hAnsi="Times New Roman" w:eastAsia="方正仿宋_GBK"/>
                <w:sz w:val="18"/>
                <w:szCs w:val="18"/>
              </w:rPr>
            </w:pPr>
            <w:r>
              <w:rPr>
                <w:rFonts w:ascii="Times New Roman" w:hAnsi="Times New Roman" w:eastAsia="方正仿宋_GBK"/>
                <w:sz w:val="18"/>
                <w:szCs w:val="18"/>
              </w:rPr>
              <w:t>原南京军区610部队防控设施</w:t>
            </w:r>
          </w:p>
        </w:tc>
        <w:tc>
          <w:tcPr>
            <w:tcW w:w="1417" w:type="dxa"/>
            <w:vMerge w:val="continue"/>
            <w:vAlign w:val="center"/>
          </w:tcPr>
          <w:p w14:paraId="3B223E50">
            <w:pPr>
              <w:jc w:val="center"/>
              <w:rPr>
                <w:rFonts w:ascii="Times New Roman" w:hAnsi="Times New Roman" w:eastAsia="方正仿宋_GBK"/>
                <w:sz w:val="18"/>
                <w:szCs w:val="18"/>
              </w:rPr>
            </w:pPr>
          </w:p>
        </w:tc>
        <w:tc>
          <w:tcPr>
            <w:tcW w:w="624" w:type="dxa"/>
            <w:vMerge w:val="continue"/>
            <w:vAlign w:val="center"/>
          </w:tcPr>
          <w:p w14:paraId="2BBD6033">
            <w:pPr>
              <w:jc w:val="center"/>
              <w:rPr>
                <w:rFonts w:ascii="Times New Roman" w:hAnsi="Times New Roman" w:eastAsia="方正仿宋_GBK"/>
                <w:sz w:val="18"/>
                <w:szCs w:val="18"/>
              </w:rPr>
            </w:pPr>
          </w:p>
        </w:tc>
        <w:tc>
          <w:tcPr>
            <w:tcW w:w="1984" w:type="dxa"/>
            <w:vAlign w:val="center"/>
          </w:tcPr>
          <w:p w14:paraId="1B2055E7">
            <w:pPr>
              <w:jc w:val="center"/>
              <w:rPr>
                <w:rFonts w:ascii="Times New Roman" w:hAnsi="Times New Roman" w:eastAsia="方正仿宋_GBK"/>
                <w:sz w:val="18"/>
                <w:szCs w:val="18"/>
              </w:rPr>
            </w:pPr>
            <w:r>
              <w:rPr>
                <w:rFonts w:ascii="Times New Roman" w:hAnsi="Times New Roman" w:eastAsia="方正仿宋_GBK"/>
                <w:sz w:val="18"/>
                <w:szCs w:val="18"/>
              </w:rPr>
              <w:t>近代</w:t>
            </w:r>
          </w:p>
        </w:tc>
        <w:tc>
          <w:tcPr>
            <w:tcW w:w="964" w:type="dxa"/>
            <w:vAlign w:val="center"/>
          </w:tcPr>
          <w:p w14:paraId="428C3C6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378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2531C86">
            <w:pPr>
              <w:jc w:val="center"/>
              <w:rPr>
                <w:rFonts w:ascii="Times New Roman" w:hAnsi="Times New Roman" w:eastAsia="方正仿宋_GBK"/>
                <w:sz w:val="18"/>
                <w:szCs w:val="18"/>
              </w:rPr>
            </w:pPr>
            <w:r>
              <w:rPr>
                <w:rFonts w:ascii="Times New Roman" w:hAnsi="Times New Roman" w:eastAsia="方正仿宋_GBK"/>
                <w:sz w:val="18"/>
                <w:szCs w:val="18"/>
              </w:rPr>
              <w:t>275</w:t>
            </w:r>
          </w:p>
        </w:tc>
        <w:tc>
          <w:tcPr>
            <w:tcW w:w="4195" w:type="dxa"/>
            <w:vAlign w:val="center"/>
          </w:tcPr>
          <w:p w14:paraId="297A1ABF">
            <w:pPr>
              <w:jc w:val="center"/>
              <w:rPr>
                <w:rFonts w:ascii="Times New Roman" w:hAnsi="Times New Roman" w:eastAsia="方正仿宋_GBK"/>
                <w:sz w:val="18"/>
                <w:szCs w:val="18"/>
              </w:rPr>
            </w:pPr>
            <w:r>
              <w:rPr>
                <w:rFonts w:ascii="Times New Roman" w:hAnsi="Times New Roman" w:eastAsia="方正仿宋_GBK"/>
                <w:sz w:val="18"/>
                <w:szCs w:val="18"/>
              </w:rPr>
              <w:t>彭明烈士墓</w:t>
            </w:r>
          </w:p>
        </w:tc>
        <w:tc>
          <w:tcPr>
            <w:tcW w:w="1417" w:type="dxa"/>
            <w:vMerge w:val="continue"/>
            <w:vAlign w:val="center"/>
          </w:tcPr>
          <w:p w14:paraId="4C60D19A">
            <w:pPr>
              <w:jc w:val="center"/>
              <w:rPr>
                <w:rFonts w:ascii="Times New Roman" w:hAnsi="Times New Roman" w:eastAsia="方正仿宋_GBK"/>
                <w:sz w:val="18"/>
                <w:szCs w:val="18"/>
              </w:rPr>
            </w:pPr>
          </w:p>
        </w:tc>
        <w:tc>
          <w:tcPr>
            <w:tcW w:w="624" w:type="dxa"/>
            <w:vMerge w:val="continue"/>
            <w:vAlign w:val="center"/>
          </w:tcPr>
          <w:p w14:paraId="3955CDF9">
            <w:pPr>
              <w:jc w:val="center"/>
              <w:rPr>
                <w:rFonts w:ascii="Times New Roman" w:hAnsi="Times New Roman" w:eastAsia="方正仿宋_GBK"/>
                <w:sz w:val="18"/>
                <w:szCs w:val="18"/>
              </w:rPr>
            </w:pPr>
          </w:p>
        </w:tc>
        <w:tc>
          <w:tcPr>
            <w:tcW w:w="1984" w:type="dxa"/>
            <w:vAlign w:val="center"/>
          </w:tcPr>
          <w:p w14:paraId="2BCB98CF">
            <w:pPr>
              <w:jc w:val="center"/>
              <w:rPr>
                <w:rFonts w:ascii="Times New Roman" w:hAnsi="Times New Roman" w:eastAsia="方正仿宋_GBK"/>
                <w:sz w:val="18"/>
                <w:szCs w:val="18"/>
              </w:rPr>
            </w:pPr>
            <w:r>
              <w:rPr>
                <w:rFonts w:ascii="Times New Roman" w:hAnsi="Times New Roman" w:eastAsia="方正仿宋_GBK"/>
                <w:sz w:val="18"/>
                <w:szCs w:val="18"/>
              </w:rPr>
              <w:t>1998年</w:t>
            </w:r>
          </w:p>
        </w:tc>
        <w:tc>
          <w:tcPr>
            <w:tcW w:w="964" w:type="dxa"/>
            <w:vAlign w:val="center"/>
          </w:tcPr>
          <w:p w14:paraId="3CB1FE6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692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2A2EFB3">
            <w:pPr>
              <w:jc w:val="center"/>
              <w:rPr>
                <w:rFonts w:ascii="Times New Roman" w:hAnsi="Times New Roman" w:eastAsia="方正仿宋_GBK"/>
                <w:sz w:val="18"/>
                <w:szCs w:val="18"/>
              </w:rPr>
            </w:pPr>
            <w:r>
              <w:rPr>
                <w:rFonts w:ascii="Times New Roman" w:hAnsi="Times New Roman" w:eastAsia="方正仿宋_GBK"/>
                <w:sz w:val="18"/>
                <w:szCs w:val="18"/>
              </w:rPr>
              <w:t>276</w:t>
            </w:r>
          </w:p>
        </w:tc>
        <w:tc>
          <w:tcPr>
            <w:tcW w:w="4195" w:type="dxa"/>
            <w:vAlign w:val="center"/>
          </w:tcPr>
          <w:p w14:paraId="5FD26C15">
            <w:pPr>
              <w:jc w:val="center"/>
              <w:rPr>
                <w:rFonts w:ascii="Times New Roman" w:hAnsi="Times New Roman" w:eastAsia="方正仿宋_GBK"/>
                <w:sz w:val="18"/>
                <w:szCs w:val="18"/>
              </w:rPr>
            </w:pPr>
            <w:r>
              <w:rPr>
                <w:rFonts w:ascii="Times New Roman" w:hAnsi="Times New Roman" w:eastAsia="方正仿宋_GBK"/>
                <w:sz w:val="18"/>
                <w:szCs w:val="18"/>
              </w:rPr>
              <w:t>麒麟河红军烈士墓群</w:t>
            </w:r>
          </w:p>
        </w:tc>
        <w:tc>
          <w:tcPr>
            <w:tcW w:w="1417" w:type="dxa"/>
            <w:vMerge w:val="continue"/>
            <w:vAlign w:val="center"/>
          </w:tcPr>
          <w:p w14:paraId="26895B77">
            <w:pPr>
              <w:jc w:val="center"/>
              <w:rPr>
                <w:rFonts w:ascii="Times New Roman" w:hAnsi="Times New Roman" w:eastAsia="方正仿宋_GBK"/>
                <w:sz w:val="18"/>
                <w:szCs w:val="18"/>
              </w:rPr>
            </w:pPr>
          </w:p>
        </w:tc>
        <w:tc>
          <w:tcPr>
            <w:tcW w:w="624" w:type="dxa"/>
            <w:vMerge w:val="continue"/>
            <w:vAlign w:val="center"/>
          </w:tcPr>
          <w:p w14:paraId="7E86A50A">
            <w:pPr>
              <w:jc w:val="center"/>
              <w:rPr>
                <w:rFonts w:ascii="Times New Roman" w:hAnsi="Times New Roman" w:eastAsia="方正仿宋_GBK"/>
                <w:sz w:val="18"/>
                <w:szCs w:val="18"/>
              </w:rPr>
            </w:pPr>
          </w:p>
        </w:tc>
        <w:tc>
          <w:tcPr>
            <w:tcW w:w="1984" w:type="dxa"/>
            <w:vAlign w:val="center"/>
          </w:tcPr>
          <w:p w14:paraId="0E767569">
            <w:pPr>
              <w:jc w:val="center"/>
              <w:rPr>
                <w:rFonts w:ascii="Times New Roman" w:hAnsi="Times New Roman" w:eastAsia="方正仿宋_GBK"/>
                <w:sz w:val="18"/>
                <w:szCs w:val="18"/>
              </w:rPr>
            </w:pPr>
            <w:r>
              <w:rPr>
                <w:rFonts w:ascii="Times New Roman" w:hAnsi="Times New Roman" w:eastAsia="方正仿宋_GBK"/>
                <w:sz w:val="18"/>
                <w:szCs w:val="18"/>
              </w:rPr>
              <w:t>1931年</w:t>
            </w:r>
          </w:p>
        </w:tc>
        <w:tc>
          <w:tcPr>
            <w:tcW w:w="964" w:type="dxa"/>
            <w:vAlign w:val="center"/>
          </w:tcPr>
          <w:p w14:paraId="7182EB86">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F6F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835BC4C">
            <w:pPr>
              <w:jc w:val="center"/>
              <w:rPr>
                <w:rFonts w:ascii="Times New Roman" w:hAnsi="Times New Roman" w:eastAsia="方正仿宋_GBK"/>
                <w:sz w:val="18"/>
                <w:szCs w:val="18"/>
              </w:rPr>
            </w:pPr>
            <w:r>
              <w:rPr>
                <w:rFonts w:ascii="Times New Roman" w:hAnsi="Times New Roman" w:eastAsia="方正仿宋_GBK"/>
                <w:sz w:val="18"/>
                <w:szCs w:val="18"/>
              </w:rPr>
              <w:t>277</w:t>
            </w:r>
          </w:p>
        </w:tc>
        <w:tc>
          <w:tcPr>
            <w:tcW w:w="4195" w:type="dxa"/>
            <w:vAlign w:val="center"/>
          </w:tcPr>
          <w:p w14:paraId="408598A9">
            <w:pPr>
              <w:jc w:val="center"/>
              <w:rPr>
                <w:rFonts w:ascii="Times New Roman" w:hAnsi="Times New Roman" w:eastAsia="方正仿宋_GBK"/>
                <w:sz w:val="18"/>
                <w:szCs w:val="18"/>
              </w:rPr>
            </w:pPr>
            <w:r>
              <w:rPr>
                <w:rFonts w:ascii="Times New Roman" w:hAnsi="Times New Roman" w:eastAsia="方正仿宋_GBK"/>
                <w:sz w:val="18"/>
                <w:szCs w:val="18"/>
              </w:rPr>
              <w:t>烂坳红军烈士墓</w:t>
            </w:r>
          </w:p>
        </w:tc>
        <w:tc>
          <w:tcPr>
            <w:tcW w:w="1417" w:type="dxa"/>
            <w:vMerge w:val="continue"/>
            <w:vAlign w:val="center"/>
          </w:tcPr>
          <w:p w14:paraId="603E5858">
            <w:pPr>
              <w:jc w:val="center"/>
              <w:rPr>
                <w:rFonts w:ascii="Times New Roman" w:hAnsi="Times New Roman" w:eastAsia="方正仿宋_GBK"/>
                <w:sz w:val="18"/>
                <w:szCs w:val="18"/>
              </w:rPr>
            </w:pPr>
          </w:p>
        </w:tc>
        <w:tc>
          <w:tcPr>
            <w:tcW w:w="624" w:type="dxa"/>
            <w:vMerge w:val="continue"/>
            <w:vAlign w:val="center"/>
          </w:tcPr>
          <w:p w14:paraId="52D016B6">
            <w:pPr>
              <w:jc w:val="center"/>
              <w:rPr>
                <w:rFonts w:ascii="Times New Roman" w:hAnsi="Times New Roman" w:eastAsia="方正仿宋_GBK"/>
                <w:sz w:val="18"/>
                <w:szCs w:val="18"/>
              </w:rPr>
            </w:pPr>
          </w:p>
        </w:tc>
        <w:tc>
          <w:tcPr>
            <w:tcW w:w="1984" w:type="dxa"/>
            <w:vAlign w:val="center"/>
          </w:tcPr>
          <w:p w14:paraId="14042FCB">
            <w:pPr>
              <w:jc w:val="center"/>
              <w:rPr>
                <w:rFonts w:ascii="Times New Roman" w:hAnsi="Times New Roman" w:eastAsia="方正仿宋_GBK"/>
                <w:sz w:val="18"/>
                <w:szCs w:val="18"/>
              </w:rPr>
            </w:pPr>
            <w:r>
              <w:rPr>
                <w:rFonts w:ascii="Times New Roman" w:hAnsi="Times New Roman" w:eastAsia="方正仿宋_GBK"/>
                <w:sz w:val="18"/>
                <w:szCs w:val="18"/>
              </w:rPr>
              <w:t>1931年</w:t>
            </w:r>
          </w:p>
        </w:tc>
        <w:tc>
          <w:tcPr>
            <w:tcW w:w="964" w:type="dxa"/>
            <w:vAlign w:val="center"/>
          </w:tcPr>
          <w:p w14:paraId="7FAA32E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8EA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F8AC9B8">
            <w:pPr>
              <w:jc w:val="center"/>
              <w:rPr>
                <w:rFonts w:ascii="Times New Roman" w:hAnsi="Times New Roman" w:eastAsia="方正仿宋_GBK"/>
                <w:sz w:val="18"/>
                <w:szCs w:val="18"/>
              </w:rPr>
            </w:pPr>
            <w:r>
              <w:rPr>
                <w:rFonts w:ascii="Times New Roman" w:hAnsi="Times New Roman" w:eastAsia="方正仿宋_GBK"/>
                <w:sz w:val="18"/>
                <w:szCs w:val="18"/>
              </w:rPr>
              <w:t>278</w:t>
            </w:r>
          </w:p>
        </w:tc>
        <w:tc>
          <w:tcPr>
            <w:tcW w:w="4195" w:type="dxa"/>
            <w:vAlign w:val="center"/>
          </w:tcPr>
          <w:p w14:paraId="7A697068">
            <w:pPr>
              <w:jc w:val="center"/>
              <w:rPr>
                <w:rFonts w:ascii="Times New Roman" w:hAnsi="Times New Roman" w:eastAsia="方正仿宋_GBK"/>
                <w:sz w:val="18"/>
                <w:szCs w:val="18"/>
              </w:rPr>
            </w:pPr>
            <w:r>
              <w:rPr>
                <w:rFonts w:ascii="Times New Roman" w:hAnsi="Times New Roman" w:eastAsia="方正仿宋_GBK"/>
                <w:sz w:val="18"/>
                <w:szCs w:val="18"/>
              </w:rPr>
              <w:t>张畈革命烈士墓</w:t>
            </w:r>
          </w:p>
        </w:tc>
        <w:tc>
          <w:tcPr>
            <w:tcW w:w="1417" w:type="dxa"/>
            <w:vMerge w:val="continue"/>
            <w:vAlign w:val="center"/>
          </w:tcPr>
          <w:p w14:paraId="3A0A3A72">
            <w:pPr>
              <w:jc w:val="center"/>
              <w:rPr>
                <w:rFonts w:ascii="Times New Roman" w:hAnsi="Times New Roman" w:eastAsia="方正仿宋_GBK"/>
                <w:sz w:val="18"/>
                <w:szCs w:val="18"/>
              </w:rPr>
            </w:pPr>
          </w:p>
        </w:tc>
        <w:tc>
          <w:tcPr>
            <w:tcW w:w="624" w:type="dxa"/>
            <w:vMerge w:val="continue"/>
            <w:vAlign w:val="center"/>
          </w:tcPr>
          <w:p w14:paraId="3570FA36">
            <w:pPr>
              <w:jc w:val="center"/>
              <w:rPr>
                <w:rFonts w:ascii="Times New Roman" w:hAnsi="Times New Roman" w:eastAsia="方正仿宋_GBK"/>
                <w:sz w:val="18"/>
                <w:szCs w:val="18"/>
              </w:rPr>
            </w:pPr>
          </w:p>
        </w:tc>
        <w:tc>
          <w:tcPr>
            <w:tcW w:w="1984" w:type="dxa"/>
            <w:vAlign w:val="center"/>
          </w:tcPr>
          <w:p w14:paraId="4A3BB871">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701FA42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314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AA8673B">
            <w:pPr>
              <w:jc w:val="center"/>
              <w:rPr>
                <w:rFonts w:ascii="Times New Roman" w:hAnsi="Times New Roman" w:eastAsia="方正仿宋_GBK"/>
                <w:sz w:val="18"/>
                <w:szCs w:val="18"/>
              </w:rPr>
            </w:pPr>
            <w:r>
              <w:rPr>
                <w:rFonts w:ascii="Times New Roman" w:hAnsi="Times New Roman" w:eastAsia="方正仿宋_GBK"/>
                <w:sz w:val="18"/>
                <w:szCs w:val="18"/>
              </w:rPr>
              <w:t>279</w:t>
            </w:r>
          </w:p>
        </w:tc>
        <w:tc>
          <w:tcPr>
            <w:tcW w:w="4195" w:type="dxa"/>
            <w:vAlign w:val="center"/>
          </w:tcPr>
          <w:p w14:paraId="198D08B8">
            <w:pPr>
              <w:jc w:val="center"/>
              <w:rPr>
                <w:rFonts w:ascii="Times New Roman" w:hAnsi="Times New Roman" w:eastAsia="方正仿宋_GBK"/>
                <w:sz w:val="18"/>
                <w:szCs w:val="18"/>
              </w:rPr>
            </w:pPr>
            <w:r>
              <w:rPr>
                <w:rFonts w:ascii="Times New Roman" w:hAnsi="Times New Roman" w:eastAsia="方正仿宋_GBK"/>
                <w:sz w:val="18"/>
                <w:szCs w:val="18"/>
              </w:rPr>
              <w:t>燕溪革命烈士墓</w:t>
            </w:r>
          </w:p>
        </w:tc>
        <w:tc>
          <w:tcPr>
            <w:tcW w:w="1417" w:type="dxa"/>
            <w:vMerge w:val="continue"/>
            <w:vAlign w:val="center"/>
          </w:tcPr>
          <w:p w14:paraId="52943CDB">
            <w:pPr>
              <w:jc w:val="center"/>
              <w:rPr>
                <w:rFonts w:ascii="Times New Roman" w:hAnsi="Times New Roman" w:eastAsia="方正仿宋_GBK"/>
                <w:sz w:val="18"/>
                <w:szCs w:val="18"/>
              </w:rPr>
            </w:pPr>
          </w:p>
        </w:tc>
        <w:tc>
          <w:tcPr>
            <w:tcW w:w="624" w:type="dxa"/>
            <w:vMerge w:val="continue"/>
            <w:vAlign w:val="center"/>
          </w:tcPr>
          <w:p w14:paraId="1BEF7860">
            <w:pPr>
              <w:jc w:val="center"/>
              <w:rPr>
                <w:rFonts w:ascii="Times New Roman" w:hAnsi="Times New Roman" w:eastAsia="方正仿宋_GBK"/>
                <w:sz w:val="18"/>
                <w:szCs w:val="18"/>
              </w:rPr>
            </w:pPr>
          </w:p>
        </w:tc>
        <w:tc>
          <w:tcPr>
            <w:tcW w:w="1984" w:type="dxa"/>
            <w:vAlign w:val="center"/>
          </w:tcPr>
          <w:p w14:paraId="4CE9B40B">
            <w:pPr>
              <w:jc w:val="center"/>
              <w:rPr>
                <w:rFonts w:ascii="Times New Roman" w:hAnsi="Times New Roman" w:eastAsia="方正仿宋_GBK"/>
                <w:sz w:val="18"/>
                <w:szCs w:val="18"/>
              </w:rPr>
            </w:pPr>
            <w:r>
              <w:rPr>
                <w:rFonts w:ascii="Times New Roman" w:hAnsi="Times New Roman" w:eastAsia="方正仿宋_GBK"/>
                <w:sz w:val="18"/>
                <w:szCs w:val="18"/>
              </w:rPr>
              <w:t>1930年</w:t>
            </w:r>
          </w:p>
        </w:tc>
        <w:tc>
          <w:tcPr>
            <w:tcW w:w="964" w:type="dxa"/>
            <w:vAlign w:val="center"/>
          </w:tcPr>
          <w:p w14:paraId="3CACFA8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C5C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DC9C2C5">
            <w:pPr>
              <w:jc w:val="center"/>
              <w:rPr>
                <w:rFonts w:ascii="Times New Roman" w:hAnsi="Times New Roman" w:eastAsia="方正仿宋_GBK"/>
                <w:sz w:val="18"/>
                <w:szCs w:val="18"/>
              </w:rPr>
            </w:pPr>
            <w:r>
              <w:rPr>
                <w:rFonts w:ascii="Times New Roman" w:hAnsi="Times New Roman" w:eastAsia="方正仿宋_GBK"/>
                <w:sz w:val="18"/>
                <w:szCs w:val="18"/>
              </w:rPr>
              <w:t>280</w:t>
            </w:r>
          </w:p>
        </w:tc>
        <w:tc>
          <w:tcPr>
            <w:tcW w:w="4195" w:type="dxa"/>
            <w:vAlign w:val="center"/>
          </w:tcPr>
          <w:p w14:paraId="5041CC38">
            <w:pPr>
              <w:jc w:val="center"/>
              <w:rPr>
                <w:rFonts w:ascii="Times New Roman" w:hAnsi="Times New Roman" w:eastAsia="方正仿宋_GBK"/>
                <w:sz w:val="18"/>
                <w:szCs w:val="18"/>
              </w:rPr>
            </w:pPr>
            <w:r>
              <w:rPr>
                <w:rFonts w:ascii="Times New Roman" w:hAnsi="Times New Roman" w:eastAsia="方正仿宋_GBK"/>
                <w:sz w:val="18"/>
                <w:szCs w:val="18"/>
              </w:rPr>
              <w:t>漆海峰烈士墓</w:t>
            </w:r>
          </w:p>
        </w:tc>
        <w:tc>
          <w:tcPr>
            <w:tcW w:w="1417" w:type="dxa"/>
            <w:vMerge w:val="continue"/>
            <w:vAlign w:val="center"/>
          </w:tcPr>
          <w:p w14:paraId="07445338">
            <w:pPr>
              <w:jc w:val="center"/>
              <w:rPr>
                <w:rFonts w:ascii="Times New Roman" w:hAnsi="Times New Roman" w:eastAsia="方正仿宋_GBK"/>
                <w:sz w:val="18"/>
                <w:szCs w:val="18"/>
              </w:rPr>
            </w:pPr>
          </w:p>
        </w:tc>
        <w:tc>
          <w:tcPr>
            <w:tcW w:w="624" w:type="dxa"/>
            <w:vMerge w:val="continue"/>
            <w:vAlign w:val="center"/>
          </w:tcPr>
          <w:p w14:paraId="63393AC6">
            <w:pPr>
              <w:jc w:val="center"/>
              <w:rPr>
                <w:rFonts w:ascii="Times New Roman" w:hAnsi="Times New Roman" w:eastAsia="方正仿宋_GBK"/>
                <w:sz w:val="18"/>
                <w:szCs w:val="18"/>
              </w:rPr>
            </w:pPr>
          </w:p>
        </w:tc>
        <w:tc>
          <w:tcPr>
            <w:tcW w:w="1984" w:type="dxa"/>
            <w:vAlign w:val="center"/>
          </w:tcPr>
          <w:p w14:paraId="259096F2">
            <w:pPr>
              <w:jc w:val="center"/>
              <w:rPr>
                <w:rFonts w:ascii="Times New Roman" w:hAnsi="Times New Roman" w:eastAsia="方正仿宋_GBK"/>
                <w:sz w:val="18"/>
                <w:szCs w:val="18"/>
              </w:rPr>
            </w:pPr>
            <w:r>
              <w:rPr>
                <w:rFonts w:ascii="Times New Roman" w:hAnsi="Times New Roman" w:eastAsia="方正仿宋_GBK"/>
                <w:sz w:val="18"/>
                <w:szCs w:val="18"/>
              </w:rPr>
              <w:t>1931年</w:t>
            </w:r>
          </w:p>
        </w:tc>
        <w:tc>
          <w:tcPr>
            <w:tcW w:w="964" w:type="dxa"/>
            <w:vAlign w:val="center"/>
          </w:tcPr>
          <w:p w14:paraId="36FB93A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bl>
    <w:p w14:paraId="37A9A838">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2.以淠史杭水利文化为代表的水利工程设施资源</w:t>
      </w:r>
    </w:p>
    <w:p w14:paraId="02A7388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丰碑永驻，精神永存——人间天河淠史杭</w:t>
      </w:r>
    </w:p>
    <w:p w14:paraId="6431224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社会主义革命和建设时期，在毛泽东“一定要把淮河修好”的伟大号召下，皖西相继开工建设佛子岭、梅山、响洪甸、磨子潭4座大型山谷水库，淠史杭水利灌溉工程在拦蓄洪水、治理淮河流域洪灾起了巨大作用。</w:t>
      </w:r>
    </w:p>
    <w:p w14:paraId="4BFD12A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淠史杭水利工程留下了佛子岭水库连拱坝、横排头渠首枢纽工程、将军山渡槽、磨子潭水库、龙河口水库大坝等一批重要的水利工程设施资源。</w:t>
      </w:r>
    </w:p>
    <w:p w14:paraId="46C2649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淠史杭水利工程孕育形成了与大别山精神一脉相承，以“自力更生、顽强拼搏、牺牲奉献、科学求实”为主要内涵的淠史杭战天斗地精神，生动体现了新中国的建设成就和老区人民艰苦奋斗的精神面貌。经过挖掘研究、对外展示、活化利用，可发挥文物的教育、休闲、游憩、科普、研学等多重社会价值，满足现代人民的精神文化需求。</w:t>
      </w:r>
    </w:p>
    <w:p w14:paraId="2A9ADF36">
      <w:pPr>
        <w:spacing w:line="360" w:lineRule="auto"/>
        <w:jc w:val="center"/>
        <w:rPr>
          <w:rFonts w:ascii="Times New Roman" w:hAnsi="Times New Roman" w:eastAsia="方正仿宋_GBK"/>
          <w:szCs w:val="20"/>
        </w:rPr>
      </w:pPr>
      <w:r>
        <w:rPr>
          <w:rFonts w:ascii="Times New Roman" w:hAnsi="Times New Roman" w:eastAsia="方正仿宋_GBK"/>
          <w:szCs w:val="20"/>
        </w:rPr>
        <w:t>表2-2 六安市以淠史杭水利文化为代表的水利工程设施资源统计表</w:t>
      </w:r>
    </w:p>
    <w:tbl>
      <w:tblPr>
        <w:tblStyle w:val="12"/>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3624"/>
        <w:gridCol w:w="1417"/>
        <w:gridCol w:w="1195"/>
        <w:gridCol w:w="1984"/>
        <w:gridCol w:w="964"/>
      </w:tblGrid>
      <w:tr w14:paraId="100A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271DDFB">
            <w:pPr>
              <w:jc w:val="center"/>
              <w:rPr>
                <w:rFonts w:ascii="Times New Roman" w:hAnsi="Times New Roman" w:eastAsia="方正仿宋_GBK"/>
                <w:b/>
                <w:bCs/>
                <w:sz w:val="18"/>
                <w:szCs w:val="18"/>
              </w:rPr>
            </w:pPr>
            <w:r>
              <w:rPr>
                <w:rFonts w:ascii="Times New Roman" w:hAnsi="Times New Roman" w:eastAsia="方正仿宋_GBK"/>
                <w:b/>
                <w:bCs/>
                <w:sz w:val="18"/>
                <w:szCs w:val="18"/>
              </w:rPr>
              <w:t>序号</w:t>
            </w:r>
          </w:p>
        </w:tc>
        <w:tc>
          <w:tcPr>
            <w:tcW w:w="3624" w:type="dxa"/>
            <w:vAlign w:val="center"/>
          </w:tcPr>
          <w:p w14:paraId="355DA4F9">
            <w:pPr>
              <w:jc w:val="center"/>
              <w:rPr>
                <w:rFonts w:ascii="Times New Roman" w:hAnsi="Times New Roman" w:eastAsia="方正仿宋_GBK"/>
                <w:b/>
                <w:bCs/>
                <w:sz w:val="18"/>
                <w:szCs w:val="18"/>
              </w:rPr>
            </w:pPr>
            <w:r>
              <w:rPr>
                <w:rFonts w:ascii="Times New Roman" w:hAnsi="Times New Roman" w:eastAsia="方正仿宋_GBK"/>
                <w:b/>
                <w:bCs/>
                <w:sz w:val="18"/>
                <w:szCs w:val="18"/>
              </w:rPr>
              <w:t>文物保护单位名称</w:t>
            </w:r>
          </w:p>
        </w:tc>
        <w:tc>
          <w:tcPr>
            <w:tcW w:w="1417" w:type="dxa"/>
            <w:vAlign w:val="center"/>
          </w:tcPr>
          <w:p w14:paraId="648EC689">
            <w:pPr>
              <w:jc w:val="center"/>
              <w:rPr>
                <w:rFonts w:ascii="Times New Roman" w:hAnsi="Times New Roman" w:eastAsia="方正仿宋_GBK"/>
                <w:b/>
                <w:bCs/>
                <w:sz w:val="18"/>
                <w:szCs w:val="18"/>
              </w:rPr>
            </w:pPr>
            <w:r>
              <w:rPr>
                <w:rFonts w:ascii="Times New Roman" w:hAnsi="Times New Roman" w:eastAsia="方正仿宋_GBK"/>
                <w:b/>
                <w:bCs/>
                <w:sz w:val="18"/>
                <w:szCs w:val="18"/>
              </w:rPr>
              <w:t>类别</w:t>
            </w:r>
          </w:p>
        </w:tc>
        <w:tc>
          <w:tcPr>
            <w:tcW w:w="1195" w:type="dxa"/>
            <w:vAlign w:val="center"/>
          </w:tcPr>
          <w:p w14:paraId="54636D0E">
            <w:pPr>
              <w:jc w:val="center"/>
              <w:rPr>
                <w:rFonts w:ascii="Times New Roman" w:hAnsi="Times New Roman" w:eastAsia="方正仿宋_GBK"/>
                <w:b/>
                <w:bCs/>
                <w:sz w:val="18"/>
                <w:szCs w:val="18"/>
              </w:rPr>
            </w:pPr>
            <w:r>
              <w:rPr>
                <w:rFonts w:ascii="Times New Roman" w:hAnsi="Times New Roman" w:eastAsia="方正仿宋_GBK"/>
                <w:b/>
                <w:bCs/>
                <w:sz w:val="18"/>
                <w:szCs w:val="18"/>
              </w:rPr>
              <w:t>级别</w:t>
            </w:r>
          </w:p>
        </w:tc>
        <w:tc>
          <w:tcPr>
            <w:tcW w:w="1984" w:type="dxa"/>
            <w:vAlign w:val="center"/>
          </w:tcPr>
          <w:p w14:paraId="055B9286">
            <w:pPr>
              <w:jc w:val="center"/>
              <w:rPr>
                <w:rFonts w:ascii="Times New Roman" w:hAnsi="Times New Roman" w:eastAsia="方正仿宋_GBK"/>
                <w:b/>
                <w:bCs/>
                <w:sz w:val="18"/>
                <w:szCs w:val="18"/>
              </w:rPr>
            </w:pPr>
            <w:r>
              <w:rPr>
                <w:rFonts w:ascii="Times New Roman" w:hAnsi="Times New Roman" w:eastAsia="方正仿宋_GBK"/>
                <w:b/>
                <w:bCs/>
                <w:sz w:val="18"/>
                <w:szCs w:val="18"/>
              </w:rPr>
              <w:t>年代</w:t>
            </w:r>
          </w:p>
        </w:tc>
        <w:tc>
          <w:tcPr>
            <w:tcW w:w="964" w:type="dxa"/>
            <w:vAlign w:val="center"/>
          </w:tcPr>
          <w:p w14:paraId="2510C964">
            <w:pPr>
              <w:jc w:val="center"/>
              <w:rPr>
                <w:rFonts w:ascii="Times New Roman" w:hAnsi="Times New Roman" w:eastAsia="方正仿宋_GBK"/>
                <w:b/>
                <w:bCs/>
                <w:sz w:val="18"/>
                <w:szCs w:val="18"/>
              </w:rPr>
            </w:pPr>
            <w:r>
              <w:rPr>
                <w:rFonts w:ascii="Times New Roman" w:hAnsi="Times New Roman" w:eastAsia="方正仿宋_GBK"/>
                <w:b/>
                <w:bCs/>
                <w:sz w:val="18"/>
                <w:szCs w:val="18"/>
              </w:rPr>
              <w:t>县（区）</w:t>
            </w:r>
          </w:p>
        </w:tc>
      </w:tr>
      <w:tr w14:paraId="3463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8DAB114">
            <w:pPr>
              <w:jc w:val="center"/>
              <w:rPr>
                <w:rFonts w:ascii="Times New Roman" w:hAnsi="Times New Roman" w:eastAsia="方正仿宋_GBK"/>
                <w:sz w:val="18"/>
                <w:szCs w:val="18"/>
              </w:rPr>
            </w:pPr>
            <w:r>
              <w:rPr>
                <w:rFonts w:ascii="Times New Roman" w:hAnsi="Times New Roman" w:eastAsia="方正仿宋_GBK"/>
                <w:sz w:val="18"/>
                <w:szCs w:val="18"/>
              </w:rPr>
              <w:t>1</w:t>
            </w:r>
          </w:p>
        </w:tc>
        <w:tc>
          <w:tcPr>
            <w:tcW w:w="3624" w:type="dxa"/>
            <w:vAlign w:val="center"/>
          </w:tcPr>
          <w:p w14:paraId="48C7EEA8">
            <w:pPr>
              <w:jc w:val="center"/>
              <w:rPr>
                <w:rFonts w:ascii="Times New Roman" w:hAnsi="Times New Roman" w:eastAsia="方正仿宋_GBK"/>
                <w:sz w:val="18"/>
                <w:szCs w:val="18"/>
              </w:rPr>
            </w:pPr>
            <w:r>
              <w:rPr>
                <w:rFonts w:ascii="Times New Roman" w:hAnsi="Times New Roman" w:eastAsia="方正仿宋_GBK"/>
                <w:sz w:val="18"/>
                <w:szCs w:val="18"/>
              </w:rPr>
              <w:t>佛子岭水库连拱坝</w:t>
            </w:r>
          </w:p>
        </w:tc>
        <w:tc>
          <w:tcPr>
            <w:tcW w:w="1417" w:type="dxa"/>
            <w:vMerge w:val="restart"/>
            <w:vAlign w:val="center"/>
          </w:tcPr>
          <w:p w14:paraId="391B8B2F">
            <w:pPr>
              <w:jc w:val="center"/>
              <w:rPr>
                <w:rFonts w:ascii="Times New Roman" w:hAnsi="Times New Roman" w:eastAsia="方正仿宋_GBK"/>
                <w:sz w:val="18"/>
                <w:szCs w:val="18"/>
              </w:rPr>
            </w:pPr>
            <w:r>
              <w:rPr>
                <w:rFonts w:ascii="Times New Roman" w:hAnsi="Times New Roman" w:eastAsia="方正仿宋_GBK"/>
                <w:sz w:val="18"/>
                <w:szCs w:val="18"/>
              </w:rPr>
              <w:t>近代现代重要史迹及代表性建筑</w:t>
            </w:r>
          </w:p>
        </w:tc>
        <w:tc>
          <w:tcPr>
            <w:tcW w:w="1195" w:type="dxa"/>
            <w:vAlign w:val="center"/>
          </w:tcPr>
          <w:p w14:paraId="70B74FFB">
            <w:pPr>
              <w:jc w:val="center"/>
              <w:rPr>
                <w:rFonts w:ascii="Times New Roman" w:hAnsi="Times New Roman" w:eastAsia="方正仿宋_GBK"/>
                <w:sz w:val="18"/>
                <w:szCs w:val="18"/>
              </w:rPr>
            </w:pPr>
            <w:r>
              <w:rPr>
                <w:rFonts w:ascii="Times New Roman" w:hAnsi="Times New Roman" w:eastAsia="方正仿宋_GBK"/>
                <w:sz w:val="18"/>
                <w:szCs w:val="18"/>
              </w:rPr>
              <w:t>国保</w:t>
            </w:r>
          </w:p>
        </w:tc>
        <w:tc>
          <w:tcPr>
            <w:tcW w:w="1984" w:type="dxa"/>
            <w:vAlign w:val="center"/>
          </w:tcPr>
          <w:p w14:paraId="43843C15">
            <w:pPr>
              <w:jc w:val="center"/>
              <w:rPr>
                <w:rFonts w:ascii="Times New Roman" w:hAnsi="Times New Roman" w:eastAsia="方正仿宋_GBK"/>
                <w:sz w:val="18"/>
                <w:szCs w:val="18"/>
              </w:rPr>
            </w:pPr>
            <w:r>
              <w:rPr>
                <w:rFonts w:ascii="Times New Roman" w:hAnsi="Times New Roman" w:eastAsia="方正仿宋_GBK"/>
                <w:sz w:val="18"/>
                <w:szCs w:val="18"/>
              </w:rPr>
              <w:t>1952年</w:t>
            </w:r>
          </w:p>
        </w:tc>
        <w:tc>
          <w:tcPr>
            <w:tcW w:w="964" w:type="dxa"/>
            <w:vAlign w:val="center"/>
          </w:tcPr>
          <w:p w14:paraId="4301BAAF">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C94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E603E95">
            <w:pPr>
              <w:jc w:val="center"/>
              <w:rPr>
                <w:rFonts w:ascii="Times New Roman" w:hAnsi="Times New Roman" w:eastAsia="方正仿宋_GBK"/>
                <w:sz w:val="18"/>
                <w:szCs w:val="18"/>
              </w:rPr>
            </w:pPr>
            <w:r>
              <w:rPr>
                <w:rFonts w:ascii="Times New Roman" w:hAnsi="Times New Roman" w:eastAsia="方正仿宋_GBK"/>
                <w:sz w:val="18"/>
                <w:szCs w:val="18"/>
              </w:rPr>
              <w:t>2</w:t>
            </w:r>
          </w:p>
        </w:tc>
        <w:tc>
          <w:tcPr>
            <w:tcW w:w="3624" w:type="dxa"/>
            <w:vAlign w:val="center"/>
          </w:tcPr>
          <w:p w14:paraId="7D4DC785">
            <w:pPr>
              <w:jc w:val="center"/>
              <w:rPr>
                <w:rFonts w:ascii="Times New Roman" w:hAnsi="Times New Roman" w:eastAsia="方正仿宋_GBK"/>
                <w:sz w:val="18"/>
                <w:szCs w:val="18"/>
              </w:rPr>
            </w:pPr>
            <w:r>
              <w:rPr>
                <w:rFonts w:ascii="Times New Roman" w:hAnsi="Times New Roman" w:eastAsia="方正仿宋_GBK"/>
                <w:sz w:val="18"/>
                <w:szCs w:val="18"/>
              </w:rPr>
              <w:t>横排头渠首枢纽工程</w:t>
            </w:r>
          </w:p>
        </w:tc>
        <w:tc>
          <w:tcPr>
            <w:tcW w:w="1417" w:type="dxa"/>
            <w:vMerge w:val="continue"/>
            <w:vAlign w:val="center"/>
          </w:tcPr>
          <w:p w14:paraId="2BEC4103">
            <w:pPr>
              <w:jc w:val="center"/>
              <w:rPr>
                <w:rFonts w:ascii="Times New Roman" w:hAnsi="Times New Roman" w:eastAsia="方正仿宋_GBK"/>
                <w:sz w:val="18"/>
                <w:szCs w:val="18"/>
              </w:rPr>
            </w:pPr>
          </w:p>
        </w:tc>
        <w:tc>
          <w:tcPr>
            <w:tcW w:w="1195" w:type="dxa"/>
            <w:vAlign w:val="center"/>
          </w:tcPr>
          <w:p w14:paraId="2186E822">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984" w:type="dxa"/>
            <w:vAlign w:val="center"/>
          </w:tcPr>
          <w:p w14:paraId="4F84243C">
            <w:pPr>
              <w:jc w:val="center"/>
              <w:rPr>
                <w:rFonts w:ascii="Times New Roman" w:hAnsi="Times New Roman" w:eastAsia="方正仿宋_GBK"/>
                <w:sz w:val="18"/>
                <w:szCs w:val="18"/>
              </w:rPr>
            </w:pPr>
            <w:r>
              <w:rPr>
                <w:rFonts w:ascii="Times New Roman" w:hAnsi="Times New Roman" w:eastAsia="方正仿宋_GBK"/>
                <w:sz w:val="18"/>
                <w:szCs w:val="18"/>
              </w:rPr>
              <w:t>近代</w:t>
            </w:r>
          </w:p>
        </w:tc>
        <w:tc>
          <w:tcPr>
            <w:tcW w:w="964" w:type="dxa"/>
            <w:vAlign w:val="center"/>
          </w:tcPr>
          <w:p w14:paraId="1B6F015E">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785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D43DB26">
            <w:pPr>
              <w:jc w:val="center"/>
              <w:rPr>
                <w:rFonts w:ascii="Times New Roman" w:hAnsi="Times New Roman" w:eastAsia="方正仿宋_GBK"/>
                <w:sz w:val="18"/>
                <w:szCs w:val="18"/>
              </w:rPr>
            </w:pPr>
            <w:r>
              <w:rPr>
                <w:rFonts w:ascii="Times New Roman" w:hAnsi="Times New Roman" w:eastAsia="方正仿宋_GBK"/>
                <w:sz w:val="18"/>
                <w:szCs w:val="18"/>
              </w:rPr>
              <w:t>3</w:t>
            </w:r>
          </w:p>
        </w:tc>
        <w:tc>
          <w:tcPr>
            <w:tcW w:w="3624" w:type="dxa"/>
            <w:vAlign w:val="center"/>
          </w:tcPr>
          <w:p w14:paraId="1F3B0897">
            <w:pPr>
              <w:jc w:val="center"/>
              <w:rPr>
                <w:rFonts w:ascii="Times New Roman" w:hAnsi="Times New Roman" w:eastAsia="方正仿宋_GBK"/>
                <w:sz w:val="18"/>
                <w:szCs w:val="18"/>
              </w:rPr>
            </w:pPr>
            <w:r>
              <w:rPr>
                <w:rFonts w:ascii="Times New Roman" w:hAnsi="Times New Roman" w:eastAsia="方正仿宋_GBK"/>
                <w:sz w:val="18"/>
                <w:szCs w:val="18"/>
              </w:rPr>
              <w:t>将军山渡槽</w:t>
            </w:r>
          </w:p>
        </w:tc>
        <w:tc>
          <w:tcPr>
            <w:tcW w:w="1417" w:type="dxa"/>
            <w:vMerge w:val="continue"/>
            <w:vAlign w:val="center"/>
          </w:tcPr>
          <w:p w14:paraId="36C53CC8">
            <w:pPr>
              <w:jc w:val="center"/>
              <w:rPr>
                <w:rFonts w:ascii="Times New Roman" w:hAnsi="Times New Roman" w:eastAsia="方正仿宋_GBK"/>
                <w:sz w:val="18"/>
                <w:szCs w:val="18"/>
              </w:rPr>
            </w:pPr>
          </w:p>
        </w:tc>
        <w:tc>
          <w:tcPr>
            <w:tcW w:w="1195" w:type="dxa"/>
            <w:vAlign w:val="center"/>
          </w:tcPr>
          <w:p w14:paraId="47B999C6">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364D27F5">
            <w:pPr>
              <w:jc w:val="center"/>
              <w:rPr>
                <w:rFonts w:ascii="Times New Roman" w:hAnsi="Times New Roman" w:eastAsia="方正仿宋_GBK"/>
                <w:sz w:val="18"/>
                <w:szCs w:val="18"/>
              </w:rPr>
            </w:pPr>
            <w:r>
              <w:rPr>
                <w:rFonts w:ascii="Times New Roman" w:hAnsi="Times New Roman" w:eastAsia="方正仿宋_GBK"/>
                <w:sz w:val="18"/>
                <w:szCs w:val="18"/>
              </w:rPr>
              <w:t>1969年</w:t>
            </w:r>
          </w:p>
        </w:tc>
        <w:tc>
          <w:tcPr>
            <w:tcW w:w="964" w:type="dxa"/>
            <w:vAlign w:val="center"/>
          </w:tcPr>
          <w:p w14:paraId="4902B27A">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7FC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36ECD23">
            <w:pPr>
              <w:jc w:val="center"/>
              <w:rPr>
                <w:rFonts w:ascii="Times New Roman" w:hAnsi="Times New Roman" w:eastAsia="方正仿宋_GBK"/>
                <w:sz w:val="18"/>
                <w:szCs w:val="18"/>
              </w:rPr>
            </w:pPr>
            <w:r>
              <w:rPr>
                <w:rFonts w:ascii="Times New Roman" w:hAnsi="Times New Roman" w:eastAsia="方正仿宋_GBK"/>
                <w:sz w:val="18"/>
                <w:szCs w:val="18"/>
              </w:rPr>
              <w:t>4</w:t>
            </w:r>
          </w:p>
        </w:tc>
        <w:tc>
          <w:tcPr>
            <w:tcW w:w="3624" w:type="dxa"/>
            <w:vAlign w:val="center"/>
          </w:tcPr>
          <w:p w14:paraId="3CC07D79">
            <w:pPr>
              <w:jc w:val="center"/>
              <w:rPr>
                <w:rFonts w:ascii="Times New Roman" w:hAnsi="Times New Roman" w:eastAsia="方正仿宋_GBK"/>
                <w:sz w:val="18"/>
                <w:szCs w:val="18"/>
              </w:rPr>
            </w:pPr>
            <w:r>
              <w:rPr>
                <w:rFonts w:ascii="Times New Roman" w:hAnsi="Times New Roman" w:eastAsia="方正仿宋_GBK"/>
                <w:sz w:val="18"/>
                <w:szCs w:val="18"/>
              </w:rPr>
              <w:t>打山渡槽</w:t>
            </w:r>
          </w:p>
        </w:tc>
        <w:tc>
          <w:tcPr>
            <w:tcW w:w="1417" w:type="dxa"/>
            <w:vMerge w:val="continue"/>
            <w:vAlign w:val="center"/>
          </w:tcPr>
          <w:p w14:paraId="3F9A68EB">
            <w:pPr>
              <w:jc w:val="center"/>
              <w:rPr>
                <w:rFonts w:ascii="Times New Roman" w:hAnsi="Times New Roman" w:eastAsia="方正仿宋_GBK"/>
                <w:sz w:val="18"/>
                <w:szCs w:val="18"/>
              </w:rPr>
            </w:pPr>
          </w:p>
        </w:tc>
        <w:tc>
          <w:tcPr>
            <w:tcW w:w="1195" w:type="dxa"/>
            <w:vAlign w:val="center"/>
          </w:tcPr>
          <w:p w14:paraId="21B7D0AC">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984" w:type="dxa"/>
            <w:vAlign w:val="center"/>
          </w:tcPr>
          <w:p w14:paraId="23CD0D09">
            <w:pPr>
              <w:jc w:val="center"/>
              <w:rPr>
                <w:rFonts w:ascii="Times New Roman" w:hAnsi="Times New Roman" w:eastAsia="方正仿宋_GBK"/>
                <w:sz w:val="18"/>
                <w:szCs w:val="18"/>
              </w:rPr>
            </w:pPr>
            <w:r>
              <w:rPr>
                <w:rFonts w:ascii="Times New Roman" w:hAnsi="Times New Roman" w:eastAsia="方正仿宋_GBK"/>
                <w:sz w:val="18"/>
                <w:szCs w:val="18"/>
              </w:rPr>
              <w:t>1971年</w:t>
            </w:r>
          </w:p>
        </w:tc>
        <w:tc>
          <w:tcPr>
            <w:tcW w:w="964" w:type="dxa"/>
            <w:vAlign w:val="center"/>
          </w:tcPr>
          <w:p w14:paraId="0C79CEBD">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16C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DF175B7">
            <w:pPr>
              <w:jc w:val="center"/>
              <w:rPr>
                <w:rFonts w:ascii="Times New Roman" w:hAnsi="Times New Roman" w:eastAsia="方正仿宋_GBK"/>
                <w:sz w:val="18"/>
                <w:szCs w:val="18"/>
              </w:rPr>
            </w:pPr>
            <w:r>
              <w:rPr>
                <w:rFonts w:ascii="Times New Roman" w:hAnsi="Times New Roman" w:eastAsia="方正仿宋_GBK"/>
                <w:sz w:val="18"/>
                <w:szCs w:val="18"/>
              </w:rPr>
              <w:t>5</w:t>
            </w:r>
          </w:p>
        </w:tc>
        <w:tc>
          <w:tcPr>
            <w:tcW w:w="3624" w:type="dxa"/>
            <w:vAlign w:val="center"/>
          </w:tcPr>
          <w:p w14:paraId="333DE8AA">
            <w:pPr>
              <w:jc w:val="center"/>
              <w:rPr>
                <w:rFonts w:ascii="Times New Roman" w:hAnsi="Times New Roman" w:eastAsia="方正仿宋_GBK"/>
                <w:sz w:val="18"/>
                <w:szCs w:val="18"/>
              </w:rPr>
            </w:pPr>
            <w:r>
              <w:rPr>
                <w:rFonts w:ascii="Times New Roman" w:hAnsi="Times New Roman" w:eastAsia="方正仿宋_GBK"/>
                <w:sz w:val="18"/>
                <w:szCs w:val="18"/>
              </w:rPr>
              <w:t>龙河口水库大坝</w:t>
            </w:r>
          </w:p>
        </w:tc>
        <w:tc>
          <w:tcPr>
            <w:tcW w:w="1417" w:type="dxa"/>
            <w:vMerge w:val="continue"/>
            <w:vAlign w:val="center"/>
          </w:tcPr>
          <w:p w14:paraId="69138CE9">
            <w:pPr>
              <w:jc w:val="center"/>
              <w:rPr>
                <w:rFonts w:ascii="Times New Roman" w:hAnsi="Times New Roman" w:eastAsia="方正仿宋_GBK"/>
                <w:sz w:val="18"/>
                <w:szCs w:val="18"/>
              </w:rPr>
            </w:pPr>
          </w:p>
        </w:tc>
        <w:tc>
          <w:tcPr>
            <w:tcW w:w="1195" w:type="dxa"/>
            <w:vAlign w:val="center"/>
          </w:tcPr>
          <w:p w14:paraId="2E11A79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76579A6E">
            <w:pPr>
              <w:jc w:val="center"/>
              <w:rPr>
                <w:rFonts w:ascii="Times New Roman" w:hAnsi="Times New Roman" w:eastAsia="方正仿宋_GBK"/>
                <w:sz w:val="18"/>
                <w:szCs w:val="18"/>
              </w:rPr>
            </w:pPr>
            <w:r>
              <w:rPr>
                <w:rFonts w:ascii="Times New Roman" w:hAnsi="Times New Roman" w:eastAsia="方正仿宋_GBK"/>
                <w:sz w:val="18"/>
                <w:szCs w:val="18"/>
              </w:rPr>
              <w:t>1958年</w:t>
            </w:r>
          </w:p>
        </w:tc>
        <w:tc>
          <w:tcPr>
            <w:tcW w:w="964" w:type="dxa"/>
            <w:vAlign w:val="center"/>
          </w:tcPr>
          <w:p w14:paraId="19CC65D9">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6E1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77A23FD">
            <w:pPr>
              <w:jc w:val="center"/>
              <w:rPr>
                <w:rFonts w:ascii="Times New Roman" w:hAnsi="Times New Roman" w:eastAsia="方正仿宋_GBK"/>
                <w:sz w:val="18"/>
                <w:szCs w:val="18"/>
              </w:rPr>
            </w:pPr>
            <w:r>
              <w:rPr>
                <w:rFonts w:ascii="Times New Roman" w:hAnsi="Times New Roman" w:eastAsia="方正仿宋_GBK"/>
                <w:sz w:val="18"/>
                <w:szCs w:val="18"/>
              </w:rPr>
              <w:t>6</w:t>
            </w:r>
          </w:p>
        </w:tc>
        <w:tc>
          <w:tcPr>
            <w:tcW w:w="3624" w:type="dxa"/>
            <w:vAlign w:val="center"/>
          </w:tcPr>
          <w:p w14:paraId="63C36BE9">
            <w:pPr>
              <w:jc w:val="center"/>
              <w:rPr>
                <w:rFonts w:ascii="Times New Roman" w:hAnsi="Times New Roman" w:eastAsia="方正仿宋_GBK"/>
                <w:sz w:val="18"/>
                <w:szCs w:val="18"/>
              </w:rPr>
            </w:pPr>
            <w:r>
              <w:rPr>
                <w:rFonts w:ascii="Times New Roman" w:hAnsi="Times New Roman" w:eastAsia="方正仿宋_GBK"/>
                <w:sz w:val="18"/>
                <w:szCs w:val="18"/>
              </w:rPr>
              <w:t>佛子岭宾馆</w:t>
            </w:r>
          </w:p>
        </w:tc>
        <w:tc>
          <w:tcPr>
            <w:tcW w:w="1417" w:type="dxa"/>
            <w:vMerge w:val="continue"/>
            <w:vAlign w:val="center"/>
          </w:tcPr>
          <w:p w14:paraId="5B0FC307">
            <w:pPr>
              <w:jc w:val="center"/>
              <w:rPr>
                <w:rFonts w:ascii="Times New Roman" w:hAnsi="Times New Roman" w:eastAsia="方正仿宋_GBK"/>
                <w:sz w:val="18"/>
                <w:szCs w:val="18"/>
              </w:rPr>
            </w:pPr>
          </w:p>
        </w:tc>
        <w:tc>
          <w:tcPr>
            <w:tcW w:w="1195" w:type="dxa"/>
            <w:vAlign w:val="center"/>
          </w:tcPr>
          <w:p w14:paraId="06B9C74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01E9934">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50E8326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33E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159666A">
            <w:pPr>
              <w:jc w:val="center"/>
              <w:rPr>
                <w:rFonts w:ascii="Times New Roman" w:hAnsi="Times New Roman" w:eastAsia="方正仿宋_GBK"/>
                <w:sz w:val="18"/>
                <w:szCs w:val="18"/>
              </w:rPr>
            </w:pPr>
            <w:r>
              <w:rPr>
                <w:rFonts w:ascii="Times New Roman" w:hAnsi="Times New Roman" w:eastAsia="方正仿宋_GBK"/>
                <w:sz w:val="18"/>
                <w:szCs w:val="18"/>
              </w:rPr>
              <w:t>7</w:t>
            </w:r>
          </w:p>
        </w:tc>
        <w:tc>
          <w:tcPr>
            <w:tcW w:w="3624" w:type="dxa"/>
            <w:vAlign w:val="center"/>
          </w:tcPr>
          <w:p w14:paraId="6DBAC074">
            <w:pPr>
              <w:jc w:val="center"/>
              <w:rPr>
                <w:rFonts w:ascii="Times New Roman" w:hAnsi="Times New Roman" w:eastAsia="方正仿宋_GBK"/>
                <w:sz w:val="18"/>
                <w:szCs w:val="18"/>
              </w:rPr>
            </w:pPr>
            <w:r>
              <w:rPr>
                <w:rFonts w:ascii="Times New Roman" w:hAnsi="Times New Roman" w:eastAsia="方正仿宋_GBK"/>
                <w:sz w:val="18"/>
                <w:szCs w:val="18"/>
              </w:rPr>
              <w:t>佛子岭电站水工楼</w:t>
            </w:r>
          </w:p>
        </w:tc>
        <w:tc>
          <w:tcPr>
            <w:tcW w:w="1417" w:type="dxa"/>
            <w:vMerge w:val="continue"/>
            <w:vAlign w:val="center"/>
          </w:tcPr>
          <w:p w14:paraId="30761B14">
            <w:pPr>
              <w:jc w:val="center"/>
              <w:rPr>
                <w:rFonts w:ascii="Times New Roman" w:hAnsi="Times New Roman" w:eastAsia="方正仿宋_GBK"/>
                <w:sz w:val="18"/>
                <w:szCs w:val="18"/>
              </w:rPr>
            </w:pPr>
          </w:p>
        </w:tc>
        <w:tc>
          <w:tcPr>
            <w:tcW w:w="1195" w:type="dxa"/>
            <w:vAlign w:val="center"/>
          </w:tcPr>
          <w:p w14:paraId="3DF9885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28F01C51">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1E7B176F">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AFD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A44B549">
            <w:pPr>
              <w:jc w:val="center"/>
              <w:rPr>
                <w:rFonts w:ascii="Times New Roman" w:hAnsi="Times New Roman" w:eastAsia="方正仿宋_GBK"/>
                <w:sz w:val="18"/>
                <w:szCs w:val="18"/>
              </w:rPr>
            </w:pPr>
            <w:r>
              <w:rPr>
                <w:rFonts w:ascii="Times New Roman" w:hAnsi="Times New Roman" w:eastAsia="方正仿宋_GBK"/>
                <w:sz w:val="18"/>
                <w:szCs w:val="18"/>
              </w:rPr>
              <w:t>8</w:t>
            </w:r>
          </w:p>
        </w:tc>
        <w:tc>
          <w:tcPr>
            <w:tcW w:w="3624" w:type="dxa"/>
            <w:vAlign w:val="center"/>
          </w:tcPr>
          <w:p w14:paraId="48EB99BF">
            <w:pPr>
              <w:jc w:val="center"/>
              <w:rPr>
                <w:rFonts w:ascii="Times New Roman" w:hAnsi="Times New Roman" w:eastAsia="方正仿宋_GBK"/>
                <w:sz w:val="18"/>
                <w:szCs w:val="18"/>
              </w:rPr>
            </w:pPr>
            <w:r>
              <w:rPr>
                <w:rFonts w:ascii="Times New Roman" w:hAnsi="Times New Roman" w:eastAsia="方正仿宋_GBK"/>
                <w:sz w:val="18"/>
                <w:szCs w:val="18"/>
              </w:rPr>
              <w:t>磨子潭水库</w:t>
            </w:r>
          </w:p>
        </w:tc>
        <w:tc>
          <w:tcPr>
            <w:tcW w:w="1417" w:type="dxa"/>
            <w:vMerge w:val="continue"/>
            <w:vAlign w:val="center"/>
          </w:tcPr>
          <w:p w14:paraId="11760144">
            <w:pPr>
              <w:jc w:val="center"/>
              <w:rPr>
                <w:rFonts w:ascii="Times New Roman" w:hAnsi="Times New Roman" w:eastAsia="方正仿宋_GBK"/>
                <w:sz w:val="18"/>
                <w:szCs w:val="18"/>
              </w:rPr>
            </w:pPr>
          </w:p>
        </w:tc>
        <w:tc>
          <w:tcPr>
            <w:tcW w:w="1195" w:type="dxa"/>
            <w:vAlign w:val="center"/>
          </w:tcPr>
          <w:p w14:paraId="771B4F1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6DB6FB53">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1FD49FA8">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15E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26D61C2">
            <w:pPr>
              <w:jc w:val="center"/>
              <w:rPr>
                <w:rFonts w:ascii="Times New Roman" w:hAnsi="Times New Roman" w:eastAsia="方正仿宋_GBK"/>
                <w:sz w:val="18"/>
                <w:szCs w:val="18"/>
              </w:rPr>
            </w:pPr>
            <w:r>
              <w:rPr>
                <w:rFonts w:ascii="Times New Roman" w:hAnsi="Times New Roman" w:eastAsia="方正仿宋_GBK"/>
                <w:sz w:val="18"/>
                <w:szCs w:val="18"/>
              </w:rPr>
              <w:t>9</w:t>
            </w:r>
          </w:p>
        </w:tc>
        <w:tc>
          <w:tcPr>
            <w:tcW w:w="3624" w:type="dxa"/>
            <w:vAlign w:val="center"/>
          </w:tcPr>
          <w:p w14:paraId="294C1B15">
            <w:pPr>
              <w:jc w:val="center"/>
              <w:rPr>
                <w:rFonts w:ascii="Times New Roman" w:hAnsi="Times New Roman" w:eastAsia="方正仿宋_GBK"/>
                <w:sz w:val="18"/>
                <w:szCs w:val="18"/>
              </w:rPr>
            </w:pPr>
            <w:r>
              <w:rPr>
                <w:rFonts w:ascii="Times New Roman" w:hAnsi="Times New Roman" w:eastAsia="方正仿宋_GBK"/>
                <w:sz w:val="18"/>
                <w:szCs w:val="18"/>
              </w:rPr>
              <w:t>梅山水库工业遗产</w:t>
            </w:r>
          </w:p>
        </w:tc>
        <w:tc>
          <w:tcPr>
            <w:tcW w:w="1417" w:type="dxa"/>
            <w:vMerge w:val="continue"/>
            <w:vAlign w:val="center"/>
          </w:tcPr>
          <w:p w14:paraId="67B7B2AB">
            <w:pPr>
              <w:jc w:val="center"/>
              <w:rPr>
                <w:rFonts w:ascii="Times New Roman" w:hAnsi="Times New Roman" w:eastAsia="方正仿宋_GBK"/>
                <w:sz w:val="18"/>
                <w:szCs w:val="18"/>
              </w:rPr>
            </w:pPr>
          </w:p>
        </w:tc>
        <w:tc>
          <w:tcPr>
            <w:tcW w:w="1195" w:type="dxa"/>
            <w:vAlign w:val="center"/>
          </w:tcPr>
          <w:p w14:paraId="0D4E334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984" w:type="dxa"/>
            <w:vAlign w:val="center"/>
          </w:tcPr>
          <w:p w14:paraId="0C10CBA9">
            <w:pPr>
              <w:jc w:val="center"/>
              <w:rPr>
                <w:rFonts w:ascii="Times New Roman" w:hAnsi="Times New Roman" w:eastAsia="方正仿宋_GBK"/>
                <w:sz w:val="18"/>
                <w:szCs w:val="18"/>
              </w:rPr>
            </w:pPr>
            <w:r>
              <w:rPr>
                <w:rFonts w:ascii="Times New Roman" w:hAnsi="Times New Roman" w:eastAsia="方正仿宋_GBK"/>
                <w:sz w:val="18"/>
                <w:szCs w:val="18"/>
              </w:rPr>
              <w:t>1954年</w:t>
            </w:r>
          </w:p>
        </w:tc>
        <w:tc>
          <w:tcPr>
            <w:tcW w:w="964" w:type="dxa"/>
            <w:vAlign w:val="center"/>
          </w:tcPr>
          <w:p w14:paraId="7B61C8B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733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F8343CF">
            <w:pPr>
              <w:jc w:val="center"/>
              <w:rPr>
                <w:rFonts w:ascii="Times New Roman" w:hAnsi="Times New Roman" w:eastAsia="方正仿宋_GBK"/>
                <w:sz w:val="18"/>
                <w:szCs w:val="18"/>
              </w:rPr>
            </w:pPr>
            <w:r>
              <w:rPr>
                <w:rFonts w:ascii="Times New Roman" w:hAnsi="Times New Roman" w:eastAsia="方正仿宋_GBK"/>
                <w:sz w:val="18"/>
                <w:szCs w:val="18"/>
              </w:rPr>
              <w:t>10</w:t>
            </w:r>
          </w:p>
        </w:tc>
        <w:tc>
          <w:tcPr>
            <w:tcW w:w="3624" w:type="dxa"/>
            <w:vAlign w:val="center"/>
          </w:tcPr>
          <w:p w14:paraId="29CD38BD">
            <w:pPr>
              <w:jc w:val="center"/>
              <w:rPr>
                <w:rFonts w:ascii="Times New Roman" w:hAnsi="Times New Roman" w:eastAsia="方正仿宋_GBK"/>
                <w:sz w:val="18"/>
                <w:szCs w:val="18"/>
              </w:rPr>
            </w:pPr>
            <w:r>
              <w:rPr>
                <w:rFonts w:ascii="Times New Roman" w:hAnsi="Times New Roman" w:eastAsia="方正仿宋_GBK"/>
                <w:sz w:val="18"/>
                <w:szCs w:val="18"/>
              </w:rPr>
              <w:t>将军山渡槽</w:t>
            </w:r>
          </w:p>
        </w:tc>
        <w:tc>
          <w:tcPr>
            <w:tcW w:w="1417" w:type="dxa"/>
            <w:vMerge w:val="continue"/>
            <w:vAlign w:val="center"/>
          </w:tcPr>
          <w:p w14:paraId="41066AA6">
            <w:pPr>
              <w:jc w:val="center"/>
              <w:rPr>
                <w:rFonts w:ascii="Times New Roman" w:hAnsi="Times New Roman" w:eastAsia="方正仿宋_GBK"/>
                <w:sz w:val="18"/>
                <w:szCs w:val="18"/>
              </w:rPr>
            </w:pPr>
          </w:p>
        </w:tc>
        <w:tc>
          <w:tcPr>
            <w:tcW w:w="1195" w:type="dxa"/>
            <w:vMerge w:val="restart"/>
            <w:vAlign w:val="center"/>
          </w:tcPr>
          <w:p w14:paraId="2E3640CA">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1984" w:type="dxa"/>
            <w:vAlign w:val="center"/>
          </w:tcPr>
          <w:p w14:paraId="72606118">
            <w:pPr>
              <w:jc w:val="center"/>
              <w:rPr>
                <w:rFonts w:ascii="Times New Roman" w:hAnsi="Times New Roman" w:eastAsia="方正仿宋_GBK"/>
                <w:sz w:val="18"/>
                <w:szCs w:val="18"/>
              </w:rPr>
            </w:pPr>
            <w:r>
              <w:rPr>
                <w:rFonts w:ascii="Times New Roman" w:hAnsi="Times New Roman" w:eastAsia="方正仿宋_GBK"/>
                <w:sz w:val="18"/>
                <w:szCs w:val="18"/>
              </w:rPr>
              <w:t>1971年6月</w:t>
            </w:r>
          </w:p>
        </w:tc>
        <w:tc>
          <w:tcPr>
            <w:tcW w:w="964" w:type="dxa"/>
            <w:vAlign w:val="center"/>
          </w:tcPr>
          <w:p w14:paraId="7679BC25">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985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6E554BA">
            <w:pPr>
              <w:jc w:val="center"/>
              <w:rPr>
                <w:rFonts w:ascii="Times New Roman" w:hAnsi="Times New Roman" w:eastAsia="方正仿宋_GBK"/>
                <w:sz w:val="18"/>
                <w:szCs w:val="18"/>
              </w:rPr>
            </w:pPr>
            <w:r>
              <w:rPr>
                <w:rFonts w:ascii="Times New Roman" w:hAnsi="Times New Roman" w:eastAsia="方正仿宋_GBK"/>
                <w:sz w:val="18"/>
                <w:szCs w:val="18"/>
              </w:rPr>
              <w:t>11</w:t>
            </w:r>
          </w:p>
        </w:tc>
        <w:tc>
          <w:tcPr>
            <w:tcW w:w="3624" w:type="dxa"/>
            <w:vAlign w:val="center"/>
          </w:tcPr>
          <w:p w14:paraId="36F04D38">
            <w:pPr>
              <w:jc w:val="center"/>
              <w:rPr>
                <w:rFonts w:ascii="Times New Roman" w:hAnsi="Times New Roman" w:eastAsia="方正仿宋_GBK"/>
                <w:sz w:val="18"/>
                <w:szCs w:val="18"/>
              </w:rPr>
            </w:pPr>
            <w:r>
              <w:rPr>
                <w:rFonts w:ascii="Times New Roman" w:hAnsi="Times New Roman" w:eastAsia="方正仿宋_GBK"/>
                <w:sz w:val="18"/>
                <w:szCs w:val="18"/>
              </w:rPr>
              <w:t>佛子岭电站老办公楼</w:t>
            </w:r>
          </w:p>
        </w:tc>
        <w:tc>
          <w:tcPr>
            <w:tcW w:w="1417" w:type="dxa"/>
            <w:vMerge w:val="continue"/>
            <w:vAlign w:val="center"/>
          </w:tcPr>
          <w:p w14:paraId="3BCF3B87">
            <w:pPr>
              <w:jc w:val="center"/>
              <w:rPr>
                <w:rFonts w:ascii="Times New Roman" w:hAnsi="Times New Roman" w:eastAsia="方正仿宋_GBK"/>
                <w:sz w:val="18"/>
                <w:szCs w:val="18"/>
              </w:rPr>
            </w:pPr>
          </w:p>
        </w:tc>
        <w:tc>
          <w:tcPr>
            <w:tcW w:w="1195" w:type="dxa"/>
            <w:vMerge w:val="continue"/>
            <w:vAlign w:val="center"/>
          </w:tcPr>
          <w:p w14:paraId="182B903F">
            <w:pPr>
              <w:jc w:val="center"/>
              <w:rPr>
                <w:rFonts w:ascii="Times New Roman" w:hAnsi="Times New Roman" w:eastAsia="方正仿宋_GBK"/>
                <w:sz w:val="18"/>
                <w:szCs w:val="18"/>
              </w:rPr>
            </w:pPr>
          </w:p>
        </w:tc>
        <w:tc>
          <w:tcPr>
            <w:tcW w:w="1984" w:type="dxa"/>
            <w:vAlign w:val="center"/>
          </w:tcPr>
          <w:p w14:paraId="5A49916F">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535D334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4F4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0D5B817">
            <w:pPr>
              <w:jc w:val="center"/>
              <w:rPr>
                <w:rFonts w:ascii="Times New Roman" w:hAnsi="Times New Roman" w:eastAsia="方正仿宋_GBK"/>
                <w:sz w:val="18"/>
                <w:szCs w:val="18"/>
              </w:rPr>
            </w:pPr>
            <w:r>
              <w:rPr>
                <w:rFonts w:ascii="Times New Roman" w:hAnsi="Times New Roman" w:eastAsia="方正仿宋_GBK"/>
                <w:sz w:val="18"/>
                <w:szCs w:val="18"/>
              </w:rPr>
              <w:t>12</w:t>
            </w:r>
          </w:p>
        </w:tc>
        <w:tc>
          <w:tcPr>
            <w:tcW w:w="3624" w:type="dxa"/>
            <w:vAlign w:val="center"/>
          </w:tcPr>
          <w:p w14:paraId="620424CB">
            <w:pPr>
              <w:jc w:val="center"/>
              <w:rPr>
                <w:rFonts w:ascii="Times New Roman" w:hAnsi="Times New Roman" w:eastAsia="方正仿宋_GBK"/>
                <w:sz w:val="18"/>
                <w:szCs w:val="18"/>
              </w:rPr>
            </w:pPr>
            <w:r>
              <w:rPr>
                <w:rFonts w:ascii="Times New Roman" w:hAnsi="Times New Roman" w:eastAsia="方正仿宋_GBK"/>
                <w:sz w:val="18"/>
                <w:szCs w:val="18"/>
              </w:rPr>
              <w:t>佛子岭水库大门</w:t>
            </w:r>
          </w:p>
        </w:tc>
        <w:tc>
          <w:tcPr>
            <w:tcW w:w="1417" w:type="dxa"/>
            <w:vMerge w:val="continue"/>
            <w:vAlign w:val="center"/>
          </w:tcPr>
          <w:p w14:paraId="540462CD">
            <w:pPr>
              <w:jc w:val="center"/>
              <w:rPr>
                <w:rFonts w:ascii="Times New Roman" w:hAnsi="Times New Roman" w:eastAsia="方正仿宋_GBK"/>
                <w:sz w:val="18"/>
                <w:szCs w:val="18"/>
              </w:rPr>
            </w:pPr>
          </w:p>
        </w:tc>
        <w:tc>
          <w:tcPr>
            <w:tcW w:w="1195" w:type="dxa"/>
            <w:vMerge w:val="continue"/>
            <w:vAlign w:val="center"/>
          </w:tcPr>
          <w:p w14:paraId="474F3142">
            <w:pPr>
              <w:jc w:val="center"/>
              <w:rPr>
                <w:rFonts w:ascii="Times New Roman" w:hAnsi="Times New Roman" w:eastAsia="方正仿宋_GBK"/>
                <w:sz w:val="18"/>
                <w:szCs w:val="18"/>
              </w:rPr>
            </w:pPr>
          </w:p>
        </w:tc>
        <w:tc>
          <w:tcPr>
            <w:tcW w:w="1984" w:type="dxa"/>
            <w:vAlign w:val="center"/>
          </w:tcPr>
          <w:p w14:paraId="44218233">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548CB478">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A79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A43325E">
            <w:pPr>
              <w:jc w:val="center"/>
              <w:rPr>
                <w:rFonts w:ascii="Times New Roman" w:hAnsi="Times New Roman" w:eastAsia="方正仿宋_GBK"/>
                <w:sz w:val="18"/>
                <w:szCs w:val="18"/>
              </w:rPr>
            </w:pPr>
            <w:r>
              <w:rPr>
                <w:rFonts w:ascii="Times New Roman" w:hAnsi="Times New Roman" w:eastAsia="方正仿宋_GBK"/>
                <w:sz w:val="18"/>
                <w:szCs w:val="18"/>
              </w:rPr>
              <w:t>13</w:t>
            </w:r>
          </w:p>
        </w:tc>
        <w:tc>
          <w:tcPr>
            <w:tcW w:w="3624" w:type="dxa"/>
            <w:vAlign w:val="center"/>
          </w:tcPr>
          <w:p w14:paraId="1EEFFAE5">
            <w:pPr>
              <w:jc w:val="center"/>
              <w:rPr>
                <w:rFonts w:ascii="Times New Roman" w:hAnsi="Times New Roman" w:eastAsia="方正仿宋_GBK"/>
                <w:sz w:val="18"/>
                <w:szCs w:val="18"/>
              </w:rPr>
            </w:pPr>
            <w:r>
              <w:rPr>
                <w:rFonts w:ascii="Times New Roman" w:hAnsi="Times New Roman" w:eastAsia="方正仿宋_GBK"/>
                <w:sz w:val="18"/>
                <w:szCs w:val="18"/>
              </w:rPr>
              <w:t>淠源渠黄岩进水闸</w:t>
            </w:r>
          </w:p>
        </w:tc>
        <w:tc>
          <w:tcPr>
            <w:tcW w:w="1417" w:type="dxa"/>
            <w:vMerge w:val="continue"/>
            <w:vAlign w:val="center"/>
          </w:tcPr>
          <w:p w14:paraId="7778E640">
            <w:pPr>
              <w:jc w:val="center"/>
              <w:rPr>
                <w:rFonts w:ascii="Times New Roman" w:hAnsi="Times New Roman" w:eastAsia="方正仿宋_GBK"/>
                <w:sz w:val="18"/>
                <w:szCs w:val="18"/>
              </w:rPr>
            </w:pPr>
          </w:p>
        </w:tc>
        <w:tc>
          <w:tcPr>
            <w:tcW w:w="1195" w:type="dxa"/>
            <w:vMerge w:val="continue"/>
            <w:vAlign w:val="center"/>
          </w:tcPr>
          <w:p w14:paraId="742614E4">
            <w:pPr>
              <w:jc w:val="center"/>
              <w:rPr>
                <w:rFonts w:ascii="Times New Roman" w:hAnsi="Times New Roman" w:eastAsia="方正仿宋_GBK"/>
                <w:sz w:val="18"/>
                <w:szCs w:val="18"/>
              </w:rPr>
            </w:pPr>
          </w:p>
        </w:tc>
        <w:tc>
          <w:tcPr>
            <w:tcW w:w="1984" w:type="dxa"/>
            <w:vAlign w:val="center"/>
          </w:tcPr>
          <w:p w14:paraId="73FC618A">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3436EEEF">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28B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1128C05">
            <w:pPr>
              <w:jc w:val="center"/>
              <w:rPr>
                <w:rFonts w:ascii="Times New Roman" w:hAnsi="Times New Roman" w:eastAsia="方正仿宋_GBK"/>
                <w:sz w:val="18"/>
                <w:szCs w:val="18"/>
              </w:rPr>
            </w:pPr>
            <w:r>
              <w:rPr>
                <w:rFonts w:ascii="Times New Roman" w:hAnsi="Times New Roman" w:eastAsia="方正仿宋_GBK"/>
                <w:sz w:val="18"/>
                <w:szCs w:val="18"/>
              </w:rPr>
              <w:t>14</w:t>
            </w:r>
          </w:p>
        </w:tc>
        <w:tc>
          <w:tcPr>
            <w:tcW w:w="3624" w:type="dxa"/>
            <w:vAlign w:val="center"/>
          </w:tcPr>
          <w:p w14:paraId="4F9277E7">
            <w:pPr>
              <w:jc w:val="center"/>
              <w:rPr>
                <w:rFonts w:ascii="Times New Roman" w:hAnsi="Times New Roman" w:eastAsia="方正仿宋_GBK"/>
                <w:sz w:val="18"/>
                <w:szCs w:val="18"/>
              </w:rPr>
            </w:pPr>
            <w:r>
              <w:rPr>
                <w:rFonts w:ascii="Times New Roman" w:hAnsi="Times New Roman" w:eastAsia="方正仿宋_GBK"/>
                <w:sz w:val="18"/>
                <w:szCs w:val="18"/>
              </w:rPr>
              <w:t>佛子岭水库竣工纪念亭</w:t>
            </w:r>
          </w:p>
        </w:tc>
        <w:tc>
          <w:tcPr>
            <w:tcW w:w="1417" w:type="dxa"/>
            <w:vMerge w:val="continue"/>
            <w:vAlign w:val="center"/>
          </w:tcPr>
          <w:p w14:paraId="410EBBD3">
            <w:pPr>
              <w:jc w:val="center"/>
              <w:rPr>
                <w:rFonts w:ascii="Times New Roman" w:hAnsi="Times New Roman" w:eastAsia="方正仿宋_GBK"/>
                <w:sz w:val="18"/>
                <w:szCs w:val="18"/>
              </w:rPr>
            </w:pPr>
          </w:p>
        </w:tc>
        <w:tc>
          <w:tcPr>
            <w:tcW w:w="1195" w:type="dxa"/>
            <w:vMerge w:val="continue"/>
            <w:vAlign w:val="center"/>
          </w:tcPr>
          <w:p w14:paraId="6D485E7F">
            <w:pPr>
              <w:jc w:val="center"/>
              <w:rPr>
                <w:rFonts w:ascii="Times New Roman" w:hAnsi="Times New Roman" w:eastAsia="方正仿宋_GBK"/>
                <w:sz w:val="18"/>
                <w:szCs w:val="18"/>
              </w:rPr>
            </w:pPr>
          </w:p>
        </w:tc>
        <w:tc>
          <w:tcPr>
            <w:tcW w:w="1984" w:type="dxa"/>
            <w:vAlign w:val="center"/>
          </w:tcPr>
          <w:p w14:paraId="0C5E2DF8">
            <w:pPr>
              <w:jc w:val="center"/>
              <w:rPr>
                <w:rFonts w:ascii="Times New Roman" w:hAnsi="Times New Roman" w:eastAsia="方正仿宋_GBK"/>
                <w:sz w:val="18"/>
                <w:szCs w:val="18"/>
              </w:rPr>
            </w:pPr>
            <w:r>
              <w:rPr>
                <w:rFonts w:ascii="Times New Roman" w:hAnsi="Times New Roman" w:eastAsia="方正仿宋_GBK"/>
                <w:sz w:val="18"/>
                <w:szCs w:val="18"/>
              </w:rPr>
              <w:t>中华人民共和国</w:t>
            </w:r>
          </w:p>
        </w:tc>
        <w:tc>
          <w:tcPr>
            <w:tcW w:w="964" w:type="dxa"/>
            <w:vAlign w:val="center"/>
          </w:tcPr>
          <w:p w14:paraId="14163214">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F0D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9FC5E11">
            <w:pPr>
              <w:jc w:val="center"/>
              <w:rPr>
                <w:rFonts w:ascii="Times New Roman" w:hAnsi="Times New Roman" w:eastAsia="方正仿宋_GBK"/>
                <w:sz w:val="18"/>
                <w:szCs w:val="18"/>
              </w:rPr>
            </w:pPr>
            <w:r>
              <w:rPr>
                <w:rFonts w:ascii="Times New Roman" w:hAnsi="Times New Roman" w:eastAsia="方正仿宋_GBK"/>
                <w:sz w:val="18"/>
                <w:szCs w:val="18"/>
              </w:rPr>
              <w:t>15</w:t>
            </w:r>
          </w:p>
        </w:tc>
        <w:tc>
          <w:tcPr>
            <w:tcW w:w="3624" w:type="dxa"/>
            <w:vAlign w:val="center"/>
          </w:tcPr>
          <w:p w14:paraId="21B1904A">
            <w:pPr>
              <w:jc w:val="center"/>
              <w:rPr>
                <w:rFonts w:ascii="Times New Roman" w:hAnsi="Times New Roman" w:eastAsia="方正仿宋_GBK"/>
                <w:sz w:val="18"/>
                <w:szCs w:val="18"/>
              </w:rPr>
            </w:pPr>
            <w:r>
              <w:rPr>
                <w:rFonts w:ascii="Times New Roman" w:hAnsi="Times New Roman" w:eastAsia="方正仿宋_GBK"/>
                <w:sz w:val="18"/>
                <w:szCs w:val="18"/>
              </w:rPr>
              <w:t>灌口集水轮泵站</w:t>
            </w:r>
          </w:p>
        </w:tc>
        <w:tc>
          <w:tcPr>
            <w:tcW w:w="1417" w:type="dxa"/>
            <w:vMerge w:val="continue"/>
            <w:vAlign w:val="center"/>
          </w:tcPr>
          <w:p w14:paraId="33F91FC1">
            <w:pPr>
              <w:jc w:val="center"/>
              <w:rPr>
                <w:rFonts w:ascii="Times New Roman" w:hAnsi="Times New Roman" w:eastAsia="方正仿宋_GBK"/>
                <w:sz w:val="18"/>
                <w:szCs w:val="18"/>
              </w:rPr>
            </w:pPr>
          </w:p>
        </w:tc>
        <w:tc>
          <w:tcPr>
            <w:tcW w:w="1195" w:type="dxa"/>
            <w:vMerge w:val="continue"/>
            <w:vAlign w:val="center"/>
          </w:tcPr>
          <w:p w14:paraId="774403C7">
            <w:pPr>
              <w:jc w:val="center"/>
              <w:rPr>
                <w:rFonts w:ascii="Times New Roman" w:hAnsi="Times New Roman" w:eastAsia="方正仿宋_GBK"/>
                <w:sz w:val="18"/>
                <w:szCs w:val="18"/>
              </w:rPr>
            </w:pPr>
          </w:p>
        </w:tc>
        <w:tc>
          <w:tcPr>
            <w:tcW w:w="1984" w:type="dxa"/>
            <w:vAlign w:val="center"/>
          </w:tcPr>
          <w:p w14:paraId="0751F33D">
            <w:pPr>
              <w:jc w:val="center"/>
              <w:rPr>
                <w:rFonts w:ascii="Times New Roman" w:hAnsi="Times New Roman" w:eastAsia="方正仿宋_GBK"/>
                <w:sz w:val="18"/>
                <w:szCs w:val="18"/>
              </w:rPr>
            </w:pPr>
            <w:r>
              <w:rPr>
                <w:rFonts w:ascii="Times New Roman" w:hAnsi="Times New Roman" w:eastAsia="方正仿宋_GBK"/>
                <w:sz w:val="18"/>
                <w:szCs w:val="18"/>
              </w:rPr>
              <w:t>近代</w:t>
            </w:r>
          </w:p>
        </w:tc>
        <w:tc>
          <w:tcPr>
            <w:tcW w:w="964" w:type="dxa"/>
            <w:vAlign w:val="center"/>
          </w:tcPr>
          <w:p w14:paraId="6DED2E1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DB2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BE62754">
            <w:pPr>
              <w:jc w:val="center"/>
              <w:rPr>
                <w:rFonts w:ascii="Times New Roman" w:hAnsi="Times New Roman" w:eastAsia="方正仿宋_GBK"/>
                <w:sz w:val="18"/>
                <w:szCs w:val="18"/>
              </w:rPr>
            </w:pPr>
            <w:r>
              <w:rPr>
                <w:rFonts w:ascii="Times New Roman" w:hAnsi="Times New Roman" w:eastAsia="方正仿宋_GBK"/>
                <w:sz w:val="18"/>
                <w:szCs w:val="18"/>
              </w:rPr>
              <w:t>16</w:t>
            </w:r>
          </w:p>
        </w:tc>
        <w:tc>
          <w:tcPr>
            <w:tcW w:w="3624" w:type="dxa"/>
            <w:vAlign w:val="center"/>
          </w:tcPr>
          <w:p w14:paraId="477FB68E">
            <w:pPr>
              <w:jc w:val="center"/>
              <w:rPr>
                <w:rFonts w:ascii="Times New Roman" w:hAnsi="Times New Roman" w:eastAsia="方正仿宋_GBK"/>
                <w:sz w:val="18"/>
                <w:szCs w:val="18"/>
              </w:rPr>
            </w:pPr>
            <w:r>
              <w:rPr>
                <w:rFonts w:ascii="Times New Roman" w:hAnsi="Times New Roman" w:eastAsia="方正仿宋_GBK"/>
                <w:sz w:val="18"/>
                <w:szCs w:val="18"/>
              </w:rPr>
              <w:t>响洪甸水库大坝</w:t>
            </w:r>
          </w:p>
        </w:tc>
        <w:tc>
          <w:tcPr>
            <w:tcW w:w="1417" w:type="dxa"/>
            <w:vMerge w:val="continue"/>
            <w:vAlign w:val="center"/>
          </w:tcPr>
          <w:p w14:paraId="098B34F0">
            <w:pPr>
              <w:jc w:val="center"/>
              <w:rPr>
                <w:rFonts w:ascii="Times New Roman" w:hAnsi="Times New Roman" w:eastAsia="方正仿宋_GBK"/>
                <w:sz w:val="18"/>
                <w:szCs w:val="18"/>
              </w:rPr>
            </w:pPr>
          </w:p>
        </w:tc>
        <w:tc>
          <w:tcPr>
            <w:tcW w:w="1195" w:type="dxa"/>
            <w:vMerge w:val="continue"/>
            <w:vAlign w:val="center"/>
          </w:tcPr>
          <w:p w14:paraId="3C7A9C60">
            <w:pPr>
              <w:jc w:val="center"/>
              <w:rPr>
                <w:rFonts w:ascii="Times New Roman" w:hAnsi="Times New Roman" w:eastAsia="方正仿宋_GBK"/>
                <w:sz w:val="18"/>
                <w:szCs w:val="18"/>
              </w:rPr>
            </w:pPr>
          </w:p>
        </w:tc>
        <w:tc>
          <w:tcPr>
            <w:tcW w:w="1984" w:type="dxa"/>
            <w:vAlign w:val="center"/>
          </w:tcPr>
          <w:p w14:paraId="46CDE9C3">
            <w:pPr>
              <w:jc w:val="center"/>
              <w:rPr>
                <w:rFonts w:ascii="Times New Roman" w:hAnsi="Times New Roman" w:eastAsia="方正仿宋_GBK"/>
                <w:sz w:val="18"/>
                <w:szCs w:val="18"/>
              </w:rPr>
            </w:pPr>
            <w:r>
              <w:rPr>
                <w:rFonts w:ascii="Times New Roman" w:hAnsi="Times New Roman" w:eastAsia="方正仿宋_GBK"/>
                <w:sz w:val="18"/>
                <w:szCs w:val="18"/>
              </w:rPr>
              <w:t>1958年</w:t>
            </w:r>
          </w:p>
        </w:tc>
        <w:tc>
          <w:tcPr>
            <w:tcW w:w="964" w:type="dxa"/>
            <w:vAlign w:val="center"/>
          </w:tcPr>
          <w:p w14:paraId="648DC45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bl>
    <w:p w14:paraId="27032204">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3.以汉代王陵墓地和皋陶墓为代表的古墓葬资源</w:t>
      </w:r>
    </w:p>
    <w:p w14:paraId="3E3CB44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古圣皋陶，千年王陵——人杰地灵，精英荟萃</w:t>
      </w:r>
    </w:p>
    <w:p w14:paraId="39DC731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是皋陶文化的发源地，是群舒、楚、蔡反复争夺的前线，公元前121年汉武帝置六安国，东汉以后长期为郡、州、府治所在，在历史上具有重要的政治地位。此外，六安地势平坦、土壤肥沃、经济较为发达，为古墓葬的建设和发展奠定了基础。</w:t>
      </w:r>
    </w:p>
    <w:p w14:paraId="5938F44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六安地区历史久远，封国林立，留下众多古墓葬，目前已列入不可移动文物的古墓葬有140处，其中六安汉代王陵墓地、程端中墓、皋陶墓等最为知名。</w:t>
      </w:r>
    </w:p>
    <w:p w14:paraId="7900325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古墓葬资源为研究不同历史时期的文化和社会制度，探讨中华民族的早期历史提供了重要线索；同时也是解码江淮文明、展示汉制礼乐、促进当代文化认同的关键载体。此外，六安汉代王陵已被公布为“安徽省考古遗址公园”，古墓葬资源也成为高校田野考古教学、中小学生历史文化教育的重要现场。</w:t>
      </w:r>
    </w:p>
    <w:p w14:paraId="179818B0">
      <w:pPr>
        <w:spacing w:line="360" w:lineRule="auto"/>
        <w:jc w:val="center"/>
        <w:rPr>
          <w:rFonts w:ascii="Times New Roman" w:hAnsi="Times New Roman" w:eastAsia="方正仿宋_GBK"/>
          <w:szCs w:val="20"/>
        </w:rPr>
      </w:pPr>
      <w:r>
        <w:rPr>
          <w:rFonts w:ascii="Times New Roman" w:hAnsi="Times New Roman" w:eastAsia="方正仿宋_GBK"/>
          <w:szCs w:val="20"/>
        </w:rPr>
        <w:t>表2-3 六安市以汉代王陵墓地和皋陶墓为代表的古墓葬资源统计表</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3624"/>
        <w:gridCol w:w="1417"/>
        <w:gridCol w:w="1195"/>
        <w:gridCol w:w="1073"/>
        <w:gridCol w:w="1705"/>
      </w:tblGrid>
      <w:tr w14:paraId="2A1F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0F7CCC3">
            <w:pPr>
              <w:jc w:val="center"/>
              <w:rPr>
                <w:rFonts w:ascii="Times New Roman" w:hAnsi="Times New Roman" w:eastAsia="方正仿宋_GBK"/>
                <w:b/>
                <w:bCs/>
                <w:sz w:val="18"/>
                <w:szCs w:val="18"/>
              </w:rPr>
            </w:pPr>
            <w:r>
              <w:rPr>
                <w:rFonts w:ascii="Times New Roman" w:hAnsi="Times New Roman" w:eastAsia="方正仿宋_GBK"/>
                <w:b/>
                <w:bCs/>
                <w:sz w:val="18"/>
                <w:szCs w:val="18"/>
              </w:rPr>
              <w:t>序号</w:t>
            </w:r>
          </w:p>
        </w:tc>
        <w:tc>
          <w:tcPr>
            <w:tcW w:w="3624" w:type="dxa"/>
            <w:vAlign w:val="center"/>
          </w:tcPr>
          <w:p w14:paraId="7D7730D9">
            <w:pPr>
              <w:jc w:val="center"/>
              <w:rPr>
                <w:rFonts w:ascii="Times New Roman" w:hAnsi="Times New Roman" w:eastAsia="方正仿宋_GBK"/>
                <w:b/>
                <w:bCs/>
                <w:sz w:val="18"/>
                <w:szCs w:val="18"/>
              </w:rPr>
            </w:pPr>
            <w:r>
              <w:rPr>
                <w:rFonts w:ascii="Times New Roman" w:hAnsi="Times New Roman" w:eastAsia="方正仿宋_GBK"/>
                <w:b/>
                <w:bCs/>
                <w:sz w:val="18"/>
                <w:szCs w:val="18"/>
              </w:rPr>
              <w:t>文物保护单位名称</w:t>
            </w:r>
          </w:p>
        </w:tc>
        <w:tc>
          <w:tcPr>
            <w:tcW w:w="1417" w:type="dxa"/>
            <w:vAlign w:val="center"/>
          </w:tcPr>
          <w:p w14:paraId="6099F721">
            <w:pPr>
              <w:jc w:val="center"/>
              <w:rPr>
                <w:rFonts w:ascii="Times New Roman" w:hAnsi="Times New Roman" w:eastAsia="方正仿宋_GBK"/>
                <w:b/>
                <w:bCs/>
                <w:sz w:val="18"/>
                <w:szCs w:val="18"/>
              </w:rPr>
            </w:pPr>
            <w:r>
              <w:rPr>
                <w:rFonts w:ascii="Times New Roman" w:hAnsi="Times New Roman" w:eastAsia="方正仿宋_GBK"/>
                <w:b/>
                <w:bCs/>
                <w:sz w:val="18"/>
                <w:szCs w:val="18"/>
              </w:rPr>
              <w:t>类别</w:t>
            </w:r>
          </w:p>
        </w:tc>
        <w:tc>
          <w:tcPr>
            <w:tcW w:w="1195" w:type="dxa"/>
            <w:vAlign w:val="center"/>
          </w:tcPr>
          <w:p w14:paraId="0DAAA866">
            <w:pPr>
              <w:jc w:val="center"/>
              <w:rPr>
                <w:rFonts w:ascii="Times New Roman" w:hAnsi="Times New Roman" w:eastAsia="方正仿宋_GBK"/>
                <w:b/>
                <w:bCs/>
                <w:sz w:val="18"/>
                <w:szCs w:val="18"/>
              </w:rPr>
            </w:pPr>
            <w:r>
              <w:rPr>
                <w:rFonts w:ascii="Times New Roman" w:hAnsi="Times New Roman" w:eastAsia="方正仿宋_GBK"/>
                <w:b/>
                <w:bCs/>
                <w:sz w:val="18"/>
                <w:szCs w:val="18"/>
              </w:rPr>
              <w:t>级别</w:t>
            </w:r>
          </w:p>
        </w:tc>
        <w:tc>
          <w:tcPr>
            <w:tcW w:w="1073" w:type="dxa"/>
            <w:vAlign w:val="center"/>
          </w:tcPr>
          <w:p w14:paraId="670B0ABF">
            <w:pPr>
              <w:jc w:val="center"/>
              <w:rPr>
                <w:rFonts w:ascii="Times New Roman" w:hAnsi="Times New Roman" w:eastAsia="方正仿宋_GBK"/>
                <w:b/>
                <w:bCs/>
                <w:sz w:val="18"/>
                <w:szCs w:val="18"/>
              </w:rPr>
            </w:pPr>
            <w:r>
              <w:rPr>
                <w:rFonts w:ascii="Times New Roman" w:hAnsi="Times New Roman" w:eastAsia="方正仿宋_GBK"/>
                <w:b/>
                <w:bCs/>
                <w:sz w:val="18"/>
                <w:szCs w:val="18"/>
              </w:rPr>
              <w:t>年代</w:t>
            </w:r>
          </w:p>
        </w:tc>
        <w:tc>
          <w:tcPr>
            <w:tcW w:w="1705" w:type="dxa"/>
            <w:vAlign w:val="center"/>
          </w:tcPr>
          <w:p w14:paraId="2DA83C58">
            <w:pPr>
              <w:jc w:val="center"/>
              <w:rPr>
                <w:rFonts w:ascii="Times New Roman" w:hAnsi="Times New Roman" w:eastAsia="方正仿宋_GBK"/>
                <w:b/>
                <w:bCs/>
                <w:sz w:val="18"/>
                <w:szCs w:val="18"/>
              </w:rPr>
            </w:pPr>
            <w:r>
              <w:rPr>
                <w:rFonts w:ascii="Times New Roman" w:hAnsi="Times New Roman" w:eastAsia="方正仿宋_GBK"/>
                <w:b/>
                <w:bCs/>
                <w:sz w:val="18"/>
                <w:szCs w:val="18"/>
              </w:rPr>
              <w:t>县（区）</w:t>
            </w:r>
          </w:p>
        </w:tc>
      </w:tr>
      <w:tr w14:paraId="094B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2C49317">
            <w:pPr>
              <w:jc w:val="center"/>
              <w:rPr>
                <w:rFonts w:ascii="Times New Roman" w:hAnsi="Times New Roman" w:eastAsia="方正仿宋_GBK"/>
                <w:sz w:val="18"/>
                <w:szCs w:val="18"/>
              </w:rPr>
            </w:pPr>
            <w:r>
              <w:rPr>
                <w:rFonts w:ascii="Times New Roman" w:hAnsi="Times New Roman" w:eastAsia="方正仿宋_GBK"/>
                <w:sz w:val="18"/>
                <w:szCs w:val="18"/>
              </w:rPr>
              <w:t>1</w:t>
            </w:r>
          </w:p>
        </w:tc>
        <w:tc>
          <w:tcPr>
            <w:tcW w:w="3624" w:type="dxa"/>
            <w:vAlign w:val="center"/>
          </w:tcPr>
          <w:p w14:paraId="6A4B8D5A">
            <w:pPr>
              <w:jc w:val="center"/>
              <w:rPr>
                <w:rFonts w:ascii="Times New Roman" w:hAnsi="Times New Roman" w:eastAsia="方正仿宋_GBK"/>
                <w:sz w:val="18"/>
                <w:szCs w:val="18"/>
              </w:rPr>
            </w:pPr>
            <w:r>
              <w:rPr>
                <w:rFonts w:ascii="Times New Roman" w:hAnsi="Times New Roman" w:eastAsia="方正仿宋_GBK"/>
                <w:sz w:val="18"/>
                <w:szCs w:val="18"/>
              </w:rPr>
              <w:t>六安汉代王陵墓地（8处）</w:t>
            </w:r>
          </w:p>
        </w:tc>
        <w:tc>
          <w:tcPr>
            <w:tcW w:w="1417" w:type="dxa"/>
            <w:vAlign w:val="center"/>
          </w:tcPr>
          <w:p w14:paraId="6F7AB825">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51F74659">
            <w:pPr>
              <w:jc w:val="center"/>
              <w:rPr>
                <w:rFonts w:ascii="Times New Roman" w:hAnsi="Times New Roman" w:eastAsia="方正仿宋_GBK"/>
                <w:sz w:val="18"/>
                <w:szCs w:val="18"/>
              </w:rPr>
            </w:pPr>
            <w:r>
              <w:rPr>
                <w:rFonts w:ascii="Times New Roman" w:hAnsi="Times New Roman" w:eastAsia="方正仿宋_GBK"/>
                <w:sz w:val="18"/>
                <w:szCs w:val="18"/>
              </w:rPr>
              <w:t>国保</w:t>
            </w:r>
          </w:p>
        </w:tc>
        <w:tc>
          <w:tcPr>
            <w:tcW w:w="1073" w:type="dxa"/>
            <w:vAlign w:val="center"/>
          </w:tcPr>
          <w:p w14:paraId="1652952F">
            <w:pPr>
              <w:jc w:val="center"/>
              <w:rPr>
                <w:rFonts w:ascii="Times New Roman" w:hAnsi="Times New Roman" w:eastAsia="方正仿宋_GBK"/>
                <w:sz w:val="18"/>
                <w:szCs w:val="18"/>
              </w:rPr>
            </w:pPr>
            <w:r>
              <w:rPr>
                <w:rFonts w:ascii="Times New Roman" w:hAnsi="Times New Roman" w:eastAsia="方正仿宋_GBK"/>
                <w:sz w:val="18"/>
                <w:szCs w:val="18"/>
              </w:rPr>
              <w:t>西汉</w:t>
            </w:r>
          </w:p>
        </w:tc>
        <w:tc>
          <w:tcPr>
            <w:tcW w:w="1705" w:type="dxa"/>
            <w:vAlign w:val="center"/>
          </w:tcPr>
          <w:p w14:paraId="7931DF2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A9C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3DB1A34">
            <w:pPr>
              <w:jc w:val="center"/>
              <w:rPr>
                <w:rFonts w:ascii="Times New Roman" w:hAnsi="Times New Roman" w:eastAsia="方正仿宋_GBK"/>
                <w:sz w:val="18"/>
                <w:szCs w:val="18"/>
              </w:rPr>
            </w:pPr>
            <w:r>
              <w:rPr>
                <w:rFonts w:ascii="Times New Roman" w:hAnsi="Times New Roman" w:eastAsia="方正仿宋_GBK"/>
                <w:sz w:val="18"/>
                <w:szCs w:val="18"/>
              </w:rPr>
              <w:t>2</w:t>
            </w:r>
          </w:p>
        </w:tc>
        <w:tc>
          <w:tcPr>
            <w:tcW w:w="3624" w:type="dxa"/>
            <w:vAlign w:val="center"/>
          </w:tcPr>
          <w:p w14:paraId="77891035">
            <w:pPr>
              <w:jc w:val="center"/>
              <w:rPr>
                <w:rFonts w:ascii="Times New Roman" w:hAnsi="Times New Roman" w:eastAsia="方正仿宋_GBK"/>
                <w:sz w:val="18"/>
                <w:szCs w:val="18"/>
              </w:rPr>
            </w:pPr>
            <w:r>
              <w:rPr>
                <w:rFonts w:ascii="Times New Roman" w:hAnsi="Times New Roman" w:eastAsia="方正仿宋_GBK"/>
                <w:sz w:val="18"/>
                <w:szCs w:val="18"/>
              </w:rPr>
              <w:t>程端中墓</w:t>
            </w:r>
          </w:p>
        </w:tc>
        <w:tc>
          <w:tcPr>
            <w:tcW w:w="1417" w:type="dxa"/>
          </w:tcPr>
          <w:p w14:paraId="603FC0DB">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08D6784A">
            <w:pPr>
              <w:jc w:val="center"/>
              <w:rPr>
                <w:rFonts w:ascii="Times New Roman" w:hAnsi="Times New Roman" w:eastAsia="方正仿宋_GBK"/>
                <w:sz w:val="18"/>
                <w:szCs w:val="18"/>
              </w:rPr>
            </w:pPr>
            <w:r>
              <w:rPr>
                <w:rFonts w:ascii="Times New Roman" w:hAnsi="Times New Roman" w:eastAsia="方正仿宋_GBK"/>
                <w:sz w:val="18"/>
                <w:szCs w:val="18"/>
              </w:rPr>
              <w:t>国保</w:t>
            </w:r>
          </w:p>
        </w:tc>
        <w:tc>
          <w:tcPr>
            <w:tcW w:w="1073" w:type="dxa"/>
            <w:vAlign w:val="center"/>
          </w:tcPr>
          <w:p w14:paraId="26D1637C">
            <w:pPr>
              <w:jc w:val="center"/>
              <w:rPr>
                <w:rFonts w:ascii="Times New Roman" w:hAnsi="Times New Roman" w:eastAsia="方正仿宋_GBK"/>
                <w:sz w:val="18"/>
                <w:szCs w:val="18"/>
              </w:rPr>
            </w:pPr>
            <w:r>
              <w:rPr>
                <w:rFonts w:ascii="Times New Roman" w:hAnsi="Times New Roman" w:eastAsia="方正仿宋_GBK"/>
                <w:sz w:val="18"/>
                <w:szCs w:val="18"/>
              </w:rPr>
              <w:t>宋代</w:t>
            </w:r>
          </w:p>
        </w:tc>
        <w:tc>
          <w:tcPr>
            <w:tcW w:w="1705" w:type="dxa"/>
            <w:vAlign w:val="center"/>
          </w:tcPr>
          <w:p w14:paraId="49E2532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996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068BA70">
            <w:pPr>
              <w:jc w:val="center"/>
              <w:rPr>
                <w:rFonts w:ascii="Times New Roman" w:hAnsi="Times New Roman" w:eastAsia="方正仿宋_GBK"/>
                <w:sz w:val="18"/>
                <w:szCs w:val="18"/>
              </w:rPr>
            </w:pPr>
            <w:r>
              <w:rPr>
                <w:rFonts w:ascii="Times New Roman" w:hAnsi="Times New Roman" w:eastAsia="方正仿宋_GBK"/>
                <w:sz w:val="18"/>
                <w:szCs w:val="18"/>
              </w:rPr>
              <w:t>3</w:t>
            </w:r>
          </w:p>
        </w:tc>
        <w:tc>
          <w:tcPr>
            <w:tcW w:w="3624" w:type="dxa"/>
            <w:vAlign w:val="center"/>
          </w:tcPr>
          <w:p w14:paraId="0CC53E58">
            <w:pPr>
              <w:jc w:val="center"/>
              <w:rPr>
                <w:rFonts w:ascii="Times New Roman" w:hAnsi="Times New Roman" w:eastAsia="方正仿宋_GBK"/>
                <w:sz w:val="18"/>
                <w:szCs w:val="18"/>
              </w:rPr>
            </w:pPr>
            <w:r>
              <w:rPr>
                <w:rFonts w:ascii="Times New Roman" w:hAnsi="Times New Roman" w:eastAsia="方正仿宋_GBK"/>
                <w:sz w:val="18"/>
                <w:szCs w:val="18"/>
              </w:rPr>
              <w:t>皋陶墓</w:t>
            </w:r>
          </w:p>
        </w:tc>
        <w:tc>
          <w:tcPr>
            <w:tcW w:w="1417" w:type="dxa"/>
          </w:tcPr>
          <w:p w14:paraId="05F57FC7">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3633A58C">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073" w:type="dxa"/>
            <w:vAlign w:val="center"/>
          </w:tcPr>
          <w:p w14:paraId="7662C4CC">
            <w:pPr>
              <w:jc w:val="center"/>
              <w:rPr>
                <w:rFonts w:ascii="Times New Roman" w:hAnsi="Times New Roman" w:eastAsia="方正仿宋_GBK"/>
                <w:sz w:val="18"/>
                <w:szCs w:val="18"/>
              </w:rPr>
            </w:pPr>
            <w:r>
              <w:rPr>
                <w:rFonts w:ascii="Times New Roman" w:hAnsi="Times New Roman" w:eastAsia="方正仿宋_GBK"/>
                <w:sz w:val="18"/>
                <w:szCs w:val="18"/>
              </w:rPr>
              <w:t>夏代</w:t>
            </w:r>
          </w:p>
        </w:tc>
        <w:tc>
          <w:tcPr>
            <w:tcW w:w="1705" w:type="dxa"/>
            <w:vAlign w:val="center"/>
          </w:tcPr>
          <w:p w14:paraId="4624B740">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301E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F89ED67">
            <w:pPr>
              <w:jc w:val="center"/>
              <w:rPr>
                <w:rFonts w:ascii="Times New Roman" w:hAnsi="Times New Roman" w:eastAsia="方正仿宋_GBK"/>
                <w:sz w:val="18"/>
                <w:szCs w:val="18"/>
              </w:rPr>
            </w:pPr>
            <w:r>
              <w:rPr>
                <w:rFonts w:ascii="Times New Roman" w:hAnsi="Times New Roman" w:eastAsia="方正仿宋_GBK"/>
                <w:sz w:val="18"/>
                <w:szCs w:val="18"/>
              </w:rPr>
              <w:t>4</w:t>
            </w:r>
          </w:p>
        </w:tc>
        <w:tc>
          <w:tcPr>
            <w:tcW w:w="3624" w:type="dxa"/>
            <w:vAlign w:val="center"/>
          </w:tcPr>
          <w:p w14:paraId="69657630">
            <w:pPr>
              <w:jc w:val="center"/>
              <w:rPr>
                <w:rFonts w:ascii="Times New Roman" w:hAnsi="Times New Roman" w:eastAsia="方正仿宋_GBK"/>
                <w:sz w:val="18"/>
                <w:szCs w:val="18"/>
              </w:rPr>
            </w:pPr>
            <w:r>
              <w:rPr>
                <w:rFonts w:ascii="Times New Roman" w:hAnsi="Times New Roman" w:eastAsia="方正仿宋_GBK"/>
                <w:sz w:val="18"/>
                <w:szCs w:val="18"/>
              </w:rPr>
              <w:t>白鹭洲墓群</w:t>
            </w:r>
          </w:p>
        </w:tc>
        <w:tc>
          <w:tcPr>
            <w:tcW w:w="1417" w:type="dxa"/>
          </w:tcPr>
          <w:p w14:paraId="7473ED52">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1E64537C">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073" w:type="dxa"/>
            <w:vAlign w:val="center"/>
          </w:tcPr>
          <w:p w14:paraId="09E376B8">
            <w:pPr>
              <w:jc w:val="center"/>
              <w:rPr>
                <w:rFonts w:ascii="Times New Roman" w:hAnsi="Times New Roman" w:eastAsia="方正仿宋_GBK"/>
                <w:sz w:val="18"/>
                <w:szCs w:val="18"/>
              </w:rPr>
            </w:pPr>
            <w:r>
              <w:rPr>
                <w:rFonts w:ascii="Times New Roman" w:hAnsi="Times New Roman" w:eastAsia="方正仿宋_GBK"/>
                <w:sz w:val="18"/>
                <w:szCs w:val="18"/>
              </w:rPr>
              <w:t>战国-宋代</w:t>
            </w:r>
          </w:p>
        </w:tc>
        <w:tc>
          <w:tcPr>
            <w:tcW w:w="1705" w:type="dxa"/>
            <w:vAlign w:val="center"/>
          </w:tcPr>
          <w:p w14:paraId="764E2CEF">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30B9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6CF2CC2">
            <w:pPr>
              <w:jc w:val="center"/>
              <w:rPr>
                <w:rFonts w:ascii="Times New Roman" w:hAnsi="Times New Roman" w:eastAsia="方正仿宋_GBK"/>
                <w:sz w:val="18"/>
                <w:szCs w:val="18"/>
              </w:rPr>
            </w:pPr>
            <w:r>
              <w:rPr>
                <w:rFonts w:ascii="Times New Roman" w:hAnsi="Times New Roman" w:eastAsia="方正仿宋_GBK"/>
                <w:sz w:val="18"/>
                <w:szCs w:val="18"/>
              </w:rPr>
              <w:t>5</w:t>
            </w:r>
          </w:p>
        </w:tc>
        <w:tc>
          <w:tcPr>
            <w:tcW w:w="3624" w:type="dxa"/>
            <w:vAlign w:val="center"/>
          </w:tcPr>
          <w:p w14:paraId="74F4E863">
            <w:pPr>
              <w:jc w:val="center"/>
              <w:rPr>
                <w:rFonts w:ascii="Times New Roman" w:hAnsi="Times New Roman" w:eastAsia="方正仿宋_GBK"/>
                <w:sz w:val="18"/>
                <w:szCs w:val="18"/>
              </w:rPr>
            </w:pPr>
            <w:r>
              <w:rPr>
                <w:rFonts w:ascii="Times New Roman" w:hAnsi="Times New Roman" w:eastAsia="方正仿宋_GBK"/>
                <w:sz w:val="18"/>
                <w:szCs w:val="18"/>
              </w:rPr>
              <w:t>双墩孜墓葬</w:t>
            </w:r>
          </w:p>
        </w:tc>
        <w:tc>
          <w:tcPr>
            <w:tcW w:w="1417" w:type="dxa"/>
          </w:tcPr>
          <w:p w14:paraId="72841CF7">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51582B70">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073" w:type="dxa"/>
            <w:vAlign w:val="center"/>
          </w:tcPr>
          <w:p w14:paraId="3E873D55">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6548B0F5">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3209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7966FE1">
            <w:pPr>
              <w:jc w:val="center"/>
              <w:rPr>
                <w:rFonts w:ascii="Times New Roman" w:hAnsi="Times New Roman" w:eastAsia="方正仿宋_GBK"/>
                <w:sz w:val="18"/>
                <w:szCs w:val="18"/>
              </w:rPr>
            </w:pPr>
            <w:r>
              <w:rPr>
                <w:rFonts w:ascii="Times New Roman" w:hAnsi="Times New Roman" w:eastAsia="方正仿宋_GBK"/>
                <w:sz w:val="18"/>
                <w:szCs w:val="18"/>
              </w:rPr>
              <w:t>6</w:t>
            </w:r>
          </w:p>
        </w:tc>
        <w:tc>
          <w:tcPr>
            <w:tcW w:w="3624" w:type="dxa"/>
            <w:vAlign w:val="center"/>
          </w:tcPr>
          <w:p w14:paraId="414F0240">
            <w:pPr>
              <w:jc w:val="center"/>
              <w:rPr>
                <w:rFonts w:ascii="Times New Roman" w:hAnsi="Times New Roman" w:eastAsia="方正仿宋_GBK"/>
                <w:sz w:val="18"/>
                <w:szCs w:val="18"/>
              </w:rPr>
            </w:pPr>
            <w:r>
              <w:rPr>
                <w:rFonts w:ascii="Times New Roman" w:hAnsi="Times New Roman" w:eastAsia="方正仿宋_GBK"/>
                <w:sz w:val="18"/>
                <w:szCs w:val="18"/>
              </w:rPr>
              <w:t>春秋塘墓群</w:t>
            </w:r>
          </w:p>
        </w:tc>
        <w:tc>
          <w:tcPr>
            <w:tcW w:w="1417" w:type="dxa"/>
          </w:tcPr>
          <w:p w14:paraId="0F16203A">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5EDF15C7">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073" w:type="dxa"/>
            <w:vAlign w:val="center"/>
          </w:tcPr>
          <w:p w14:paraId="2F5362CA">
            <w:pPr>
              <w:jc w:val="center"/>
              <w:rPr>
                <w:rFonts w:ascii="Times New Roman" w:hAnsi="Times New Roman" w:eastAsia="方正仿宋_GBK"/>
                <w:sz w:val="18"/>
                <w:szCs w:val="18"/>
              </w:rPr>
            </w:pPr>
            <w:r>
              <w:rPr>
                <w:rFonts w:ascii="Times New Roman" w:hAnsi="Times New Roman" w:eastAsia="方正仿宋_GBK"/>
                <w:sz w:val="18"/>
                <w:szCs w:val="18"/>
              </w:rPr>
              <w:t>春秋</w:t>
            </w:r>
          </w:p>
        </w:tc>
        <w:tc>
          <w:tcPr>
            <w:tcW w:w="1705" w:type="dxa"/>
            <w:vAlign w:val="center"/>
          </w:tcPr>
          <w:p w14:paraId="2D019DA6">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6AF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B3CD7DD">
            <w:pPr>
              <w:jc w:val="center"/>
              <w:rPr>
                <w:rFonts w:ascii="Times New Roman" w:hAnsi="Times New Roman" w:eastAsia="方正仿宋_GBK"/>
                <w:sz w:val="18"/>
                <w:szCs w:val="18"/>
              </w:rPr>
            </w:pPr>
            <w:r>
              <w:rPr>
                <w:rFonts w:ascii="Times New Roman" w:hAnsi="Times New Roman" w:eastAsia="方正仿宋_GBK"/>
                <w:sz w:val="18"/>
                <w:szCs w:val="18"/>
              </w:rPr>
              <w:t>7</w:t>
            </w:r>
          </w:p>
        </w:tc>
        <w:tc>
          <w:tcPr>
            <w:tcW w:w="3624" w:type="dxa"/>
            <w:vAlign w:val="center"/>
          </w:tcPr>
          <w:p w14:paraId="28321719">
            <w:pPr>
              <w:jc w:val="center"/>
              <w:rPr>
                <w:rFonts w:ascii="Times New Roman" w:hAnsi="Times New Roman" w:eastAsia="方正仿宋_GBK"/>
                <w:sz w:val="18"/>
                <w:szCs w:val="18"/>
              </w:rPr>
            </w:pPr>
            <w:r>
              <w:rPr>
                <w:rFonts w:ascii="Times New Roman" w:hAnsi="Times New Roman" w:eastAsia="方正仿宋_GBK"/>
                <w:sz w:val="18"/>
                <w:szCs w:val="18"/>
              </w:rPr>
              <w:t>许集古墓葬</w:t>
            </w:r>
          </w:p>
        </w:tc>
        <w:tc>
          <w:tcPr>
            <w:tcW w:w="1417" w:type="dxa"/>
          </w:tcPr>
          <w:p w14:paraId="24ACDD72">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16B81D35">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073" w:type="dxa"/>
            <w:vAlign w:val="center"/>
          </w:tcPr>
          <w:p w14:paraId="304535F9">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6A346261">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294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32CAE8F">
            <w:pPr>
              <w:jc w:val="center"/>
              <w:rPr>
                <w:rFonts w:ascii="Times New Roman" w:hAnsi="Times New Roman" w:eastAsia="方正仿宋_GBK"/>
                <w:sz w:val="18"/>
                <w:szCs w:val="18"/>
              </w:rPr>
            </w:pPr>
            <w:r>
              <w:rPr>
                <w:rFonts w:ascii="Times New Roman" w:hAnsi="Times New Roman" w:eastAsia="方正仿宋_GBK"/>
                <w:sz w:val="18"/>
                <w:szCs w:val="18"/>
              </w:rPr>
              <w:t>8</w:t>
            </w:r>
          </w:p>
        </w:tc>
        <w:tc>
          <w:tcPr>
            <w:tcW w:w="3624" w:type="dxa"/>
            <w:vAlign w:val="center"/>
          </w:tcPr>
          <w:p w14:paraId="54316C1B">
            <w:pPr>
              <w:jc w:val="center"/>
              <w:rPr>
                <w:rFonts w:ascii="Times New Roman" w:hAnsi="Times New Roman" w:eastAsia="方正仿宋_GBK"/>
                <w:sz w:val="18"/>
                <w:szCs w:val="18"/>
              </w:rPr>
            </w:pPr>
            <w:r>
              <w:rPr>
                <w:rFonts w:ascii="Times New Roman" w:hAnsi="Times New Roman" w:eastAsia="方正仿宋_GBK"/>
                <w:sz w:val="18"/>
                <w:szCs w:val="18"/>
              </w:rPr>
              <w:t>三女墩古墓群（3处）</w:t>
            </w:r>
          </w:p>
        </w:tc>
        <w:tc>
          <w:tcPr>
            <w:tcW w:w="1417" w:type="dxa"/>
          </w:tcPr>
          <w:p w14:paraId="070D1E94">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1D5AD448">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073" w:type="dxa"/>
            <w:vAlign w:val="center"/>
          </w:tcPr>
          <w:p w14:paraId="408E90B1">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851BB88">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55B5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5AD4C84">
            <w:pPr>
              <w:jc w:val="center"/>
              <w:rPr>
                <w:rFonts w:ascii="Times New Roman" w:hAnsi="Times New Roman" w:eastAsia="方正仿宋_GBK"/>
                <w:sz w:val="18"/>
                <w:szCs w:val="18"/>
              </w:rPr>
            </w:pPr>
            <w:r>
              <w:rPr>
                <w:rFonts w:ascii="Times New Roman" w:hAnsi="Times New Roman" w:eastAsia="方正仿宋_GBK"/>
                <w:sz w:val="18"/>
                <w:szCs w:val="18"/>
              </w:rPr>
              <w:t>9</w:t>
            </w:r>
          </w:p>
        </w:tc>
        <w:tc>
          <w:tcPr>
            <w:tcW w:w="3624" w:type="dxa"/>
            <w:vAlign w:val="center"/>
          </w:tcPr>
          <w:p w14:paraId="145D6B20">
            <w:pPr>
              <w:jc w:val="center"/>
              <w:rPr>
                <w:rFonts w:ascii="Times New Roman" w:hAnsi="Times New Roman" w:eastAsia="方正仿宋_GBK"/>
                <w:sz w:val="18"/>
                <w:szCs w:val="18"/>
              </w:rPr>
            </w:pPr>
            <w:r>
              <w:rPr>
                <w:rFonts w:ascii="Times New Roman" w:hAnsi="Times New Roman" w:eastAsia="方正仿宋_GBK"/>
                <w:sz w:val="18"/>
                <w:szCs w:val="18"/>
              </w:rPr>
              <w:t>六安王陵墓地附属古墓群（36处）</w:t>
            </w:r>
          </w:p>
        </w:tc>
        <w:tc>
          <w:tcPr>
            <w:tcW w:w="1417" w:type="dxa"/>
          </w:tcPr>
          <w:p w14:paraId="5EE3782D">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5786301C">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073" w:type="dxa"/>
            <w:vAlign w:val="center"/>
          </w:tcPr>
          <w:p w14:paraId="51F0933D">
            <w:pPr>
              <w:jc w:val="center"/>
              <w:rPr>
                <w:rFonts w:ascii="Times New Roman" w:hAnsi="Times New Roman" w:eastAsia="方正仿宋_GBK"/>
                <w:sz w:val="18"/>
                <w:szCs w:val="18"/>
              </w:rPr>
            </w:pPr>
            <w:r>
              <w:rPr>
                <w:rFonts w:ascii="Times New Roman" w:hAnsi="Times New Roman" w:eastAsia="方正仿宋_GBK"/>
                <w:sz w:val="18"/>
                <w:szCs w:val="18"/>
              </w:rPr>
              <w:t>西汉</w:t>
            </w:r>
          </w:p>
        </w:tc>
        <w:tc>
          <w:tcPr>
            <w:tcW w:w="1705" w:type="dxa"/>
            <w:vAlign w:val="center"/>
          </w:tcPr>
          <w:p w14:paraId="154D68A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67BD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9A41E85">
            <w:pPr>
              <w:jc w:val="center"/>
              <w:rPr>
                <w:rFonts w:ascii="Times New Roman" w:hAnsi="Times New Roman" w:eastAsia="方正仿宋_GBK"/>
                <w:sz w:val="18"/>
                <w:szCs w:val="18"/>
              </w:rPr>
            </w:pPr>
            <w:r>
              <w:rPr>
                <w:rFonts w:ascii="Times New Roman" w:hAnsi="Times New Roman" w:eastAsia="方正仿宋_GBK"/>
                <w:sz w:val="18"/>
                <w:szCs w:val="18"/>
              </w:rPr>
              <w:t>10</w:t>
            </w:r>
          </w:p>
        </w:tc>
        <w:tc>
          <w:tcPr>
            <w:tcW w:w="3624" w:type="dxa"/>
            <w:vAlign w:val="center"/>
          </w:tcPr>
          <w:p w14:paraId="18338E8A">
            <w:pPr>
              <w:jc w:val="center"/>
              <w:rPr>
                <w:rFonts w:ascii="Times New Roman" w:hAnsi="Times New Roman" w:eastAsia="方正仿宋_GBK"/>
                <w:sz w:val="18"/>
                <w:szCs w:val="18"/>
              </w:rPr>
            </w:pPr>
            <w:r>
              <w:rPr>
                <w:rFonts w:ascii="Times New Roman" w:hAnsi="Times New Roman" w:eastAsia="方正仿宋_GBK"/>
                <w:sz w:val="18"/>
                <w:szCs w:val="18"/>
              </w:rPr>
              <w:t>董墩子遗址</w:t>
            </w:r>
          </w:p>
        </w:tc>
        <w:tc>
          <w:tcPr>
            <w:tcW w:w="1417" w:type="dxa"/>
          </w:tcPr>
          <w:p w14:paraId="0CEFFCC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6DC1446B">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073" w:type="dxa"/>
            <w:vAlign w:val="center"/>
          </w:tcPr>
          <w:p w14:paraId="2A6AACD1">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05" w:type="dxa"/>
            <w:vAlign w:val="center"/>
          </w:tcPr>
          <w:p w14:paraId="59748FC9">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8FA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97F9CC0">
            <w:pPr>
              <w:jc w:val="center"/>
              <w:rPr>
                <w:rFonts w:ascii="Times New Roman" w:hAnsi="Times New Roman" w:eastAsia="方正仿宋_GBK"/>
                <w:sz w:val="18"/>
                <w:szCs w:val="18"/>
              </w:rPr>
            </w:pPr>
            <w:r>
              <w:rPr>
                <w:rFonts w:ascii="Times New Roman" w:hAnsi="Times New Roman" w:eastAsia="方正仿宋_GBK"/>
                <w:sz w:val="18"/>
                <w:szCs w:val="18"/>
              </w:rPr>
              <w:t>11</w:t>
            </w:r>
          </w:p>
        </w:tc>
        <w:tc>
          <w:tcPr>
            <w:tcW w:w="3624" w:type="dxa"/>
            <w:vAlign w:val="center"/>
          </w:tcPr>
          <w:p w14:paraId="0FAD618C">
            <w:pPr>
              <w:jc w:val="center"/>
              <w:rPr>
                <w:rFonts w:ascii="Times New Roman" w:hAnsi="Times New Roman" w:eastAsia="方正仿宋_GBK"/>
                <w:sz w:val="18"/>
                <w:szCs w:val="18"/>
              </w:rPr>
            </w:pPr>
            <w:r>
              <w:rPr>
                <w:rFonts w:ascii="Times New Roman" w:hAnsi="Times New Roman" w:eastAsia="方正仿宋_GBK"/>
                <w:sz w:val="18"/>
                <w:szCs w:val="18"/>
              </w:rPr>
              <w:t>英布墓</w:t>
            </w:r>
          </w:p>
        </w:tc>
        <w:tc>
          <w:tcPr>
            <w:tcW w:w="1417" w:type="dxa"/>
          </w:tcPr>
          <w:p w14:paraId="0983EBA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24F39366">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073" w:type="dxa"/>
            <w:vAlign w:val="center"/>
          </w:tcPr>
          <w:p w14:paraId="2F6A78F6">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22AF4518">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218C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95D073F">
            <w:pPr>
              <w:jc w:val="center"/>
              <w:rPr>
                <w:rFonts w:ascii="Times New Roman" w:hAnsi="Times New Roman" w:eastAsia="方正仿宋_GBK"/>
                <w:sz w:val="18"/>
                <w:szCs w:val="18"/>
              </w:rPr>
            </w:pPr>
            <w:r>
              <w:rPr>
                <w:rFonts w:ascii="Times New Roman" w:hAnsi="Times New Roman" w:eastAsia="方正仿宋_GBK"/>
                <w:sz w:val="18"/>
                <w:szCs w:val="18"/>
              </w:rPr>
              <w:t>12</w:t>
            </w:r>
          </w:p>
        </w:tc>
        <w:tc>
          <w:tcPr>
            <w:tcW w:w="3624" w:type="dxa"/>
            <w:vAlign w:val="center"/>
          </w:tcPr>
          <w:p w14:paraId="00EBE444">
            <w:pPr>
              <w:jc w:val="center"/>
              <w:rPr>
                <w:rFonts w:ascii="Times New Roman" w:hAnsi="Times New Roman" w:eastAsia="方正仿宋_GBK"/>
                <w:sz w:val="18"/>
                <w:szCs w:val="18"/>
              </w:rPr>
            </w:pPr>
            <w:r>
              <w:rPr>
                <w:rFonts w:ascii="Times New Roman" w:hAnsi="Times New Roman" w:eastAsia="方正仿宋_GBK"/>
                <w:sz w:val="18"/>
                <w:szCs w:val="18"/>
              </w:rPr>
              <w:t>彭塔王家古堆墓葬</w:t>
            </w:r>
          </w:p>
        </w:tc>
        <w:tc>
          <w:tcPr>
            <w:tcW w:w="1417" w:type="dxa"/>
          </w:tcPr>
          <w:p w14:paraId="74A0B93A">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54EECC93">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073" w:type="dxa"/>
            <w:vAlign w:val="center"/>
          </w:tcPr>
          <w:p w14:paraId="682AF4FF">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5305D36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730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C2C2782">
            <w:pPr>
              <w:jc w:val="center"/>
              <w:rPr>
                <w:rFonts w:ascii="Times New Roman" w:hAnsi="Times New Roman" w:eastAsia="方正仿宋_GBK"/>
                <w:sz w:val="18"/>
                <w:szCs w:val="18"/>
              </w:rPr>
            </w:pPr>
            <w:r>
              <w:rPr>
                <w:rFonts w:ascii="Times New Roman" w:hAnsi="Times New Roman" w:eastAsia="方正仿宋_GBK"/>
                <w:sz w:val="18"/>
                <w:szCs w:val="18"/>
              </w:rPr>
              <w:t>13</w:t>
            </w:r>
          </w:p>
        </w:tc>
        <w:tc>
          <w:tcPr>
            <w:tcW w:w="3624" w:type="dxa"/>
            <w:vAlign w:val="center"/>
          </w:tcPr>
          <w:p w14:paraId="34F475BA">
            <w:pPr>
              <w:jc w:val="center"/>
              <w:rPr>
                <w:rFonts w:ascii="Times New Roman" w:hAnsi="Times New Roman" w:eastAsia="方正仿宋_GBK"/>
                <w:sz w:val="18"/>
                <w:szCs w:val="18"/>
              </w:rPr>
            </w:pPr>
            <w:r>
              <w:rPr>
                <w:rFonts w:ascii="Times New Roman" w:hAnsi="Times New Roman" w:eastAsia="方正仿宋_GBK"/>
                <w:sz w:val="18"/>
                <w:szCs w:val="18"/>
              </w:rPr>
              <w:t>杨家老坟墓葬</w:t>
            </w:r>
          </w:p>
        </w:tc>
        <w:tc>
          <w:tcPr>
            <w:tcW w:w="1417" w:type="dxa"/>
          </w:tcPr>
          <w:p w14:paraId="21552FB2">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5C13924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75E0C7F3">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4B639AA8">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D0F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B69A476">
            <w:pPr>
              <w:jc w:val="center"/>
              <w:rPr>
                <w:rFonts w:ascii="Times New Roman" w:hAnsi="Times New Roman" w:eastAsia="方正仿宋_GBK"/>
                <w:sz w:val="18"/>
                <w:szCs w:val="18"/>
              </w:rPr>
            </w:pPr>
            <w:r>
              <w:rPr>
                <w:rFonts w:ascii="Times New Roman" w:hAnsi="Times New Roman" w:eastAsia="方正仿宋_GBK"/>
                <w:sz w:val="18"/>
                <w:szCs w:val="18"/>
              </w:rPr>
              <w:t>14</w:t>
            </w:r>
          </w:p>
        </w:tc>
        <w:tc>
          <w:tcPr>
            <w:tcW w:w="3624" w:type="dxa"/>
            <w:vAlign w:val="center"/>
          </w:tcPr>
          <w:p w14:paraId="5ED7204D">
            <w:pPr>
              <w:jc w:val="center"/>
              <w:rPr>
                <w:rFonts w:ascii="Times New Roman" w:hAnsi="Times New Roman" w:eastAsia="方正仿宋_GBK"/>
                <w:sz w:val="18"/>
                <w:szCs w:val="18"/>
              </w:rPr>
            </w:pPr>
            <w:r>
              <w:rPr>
                <w:rFonts w:ascii="Times New Roman" w:hAnsi="Times New Roman" w:eastAsia="方正仿宋_GBK"/>
                <w:sz w:val="18"/>
                <w:szCs w:val="18"/>
              </w:rPr>
              <w:t>双古堆墓葬</w:t>
            </w:r>
          </w:p>
        </w:tc>
        <w:tc>
          <w:tcPr>
            <w:tcW w:w="1417" w:type="dxa"/>
          </w:tcPr>
          <w:p w14:paraId="7DFF1737">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3E2A92B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024C3CF2">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41CAD30D">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E3C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361548A">
            <w:pPr>
              <w:jc w:val="center"/>
              <w:rPr>
                <w:rFonts w:ascii="Times New Roman" w:hAnsi="Times New Roman" w:eastAsia="方正仿宋_GBK"/>
                <w:sz w:val="18"/>
                <w:szCs w:val="18"/>
              </w:rPr>
            </w:pPr>
            <w:r>
              <w:rPr>
                <w:rFonts w:ascii="Times New Roman" w:hAnsi="Times New Roman" w:eastAsia="方正仿宋_GBK"/>
                <w:sz w:val="18"/>
                <w:szCs w:val="18"/>
              </w:rPr>
              <w:t>15</w:t>
            </w:r>
          </w:p>
        </w:tc>
        <w:tc>
          <w:tcPr>
            <w:tcW w:w="3624" w:type="dxa"/>
            <w:vAlign w:val="center"/>
          </w:tcPr>
          <w:p w14:paraId="77F51F3A">
            <w:pPr>
              <w:jc w:val="center"/>
              <w:rPr>
                <w:rFonts w:ascii="Times New Roman" w:hAnsi="Times New Roman" w:eastAsia="方正仿宋_GBK"/>
                <w:sz w:val="18"/>
                <w:szCs w:val="18"/>
              </w:rPr>
            </w:pPr>
            <w:r>
              <w:rPr>
                <w:rFonts w:ascii="Times New Roman" w:hAnsi="Times New Roman" w:eastAsia="方正仿宋_GBK"/>
                <w:sz w:val="18"/>
                <w:szCs w:val="18"/>
              </w:rPr>
              <w:t>十八罗汉墓群</w:t>
            </w:r>
          </w:p>
        </w:tc>
        <w:tc>
          <w:tcPr>
            <w:tcW w:w="1417" w:type="dxa"/>
          </w:tcPr>
          <w:p w14:paraId="11BBDFE5">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6F89165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792B6371">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1092E3D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76D6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3DDF648">
            <w:pPr>
              <w:jc w:val="center"/>
              <w:rPr>
                <w:rFonts w:ascii="Times New Roman" w:hAnsi="Times New Roman" w:eastAsia="方正仿宋_GBK"/>
                <w:sz w:val="18"/>
                <w:szCs w:val="18"/>
              </w:rPr>
            </w:pPr>
            <w:r>
              <w:rPr>
                <w:rFonts w:ascii="Times New Roman" w:hAnsi="Times New Roman" w:eastAsia="方正仿宋_GBK"/>
                <w:sz w:val="18"/>
                <w:szCs w:val="18"/>
              </w:rPr>
              <w:t>16</w:t>
            </w:r>
          </w:p>
        </w:tc>
        <w:tc>
          <w:tcPr>
            <w:tcW w:w="3624" w:type="dxa"/>
            <w:vAlign w:val="center"/>
          </w:tcPr>
          <w:p w14:paraId="453DE66C">
            <w:pPr>
              <w:jc w:val="center"/>
              <w:rPr>
                <w:rFonts w:ascii="Times New Roman" w:hAnsi="Times New Roman" w:eastAsia="方正仿宋_GBK"/>
                <w:sz w:val="18"/>
                <w:szCs w:val="18"/>
              </w:rPr>
            </w:pPr>
            <w:r>
              <w:rPr>
                <w:rFonts w:ascii="Times New Roman" w:hAnsi="Times New Roman" w:eastAsia="方正仿宋_GBK"/>
                <w:sz w:val="18"/>
                <w:szCs w:val="18"/>
              </w:rPr>
              <w:t>梓庙古墓群</w:t>
            </w:r>
          </w:p>
        </w:tc>
        <w:tc>
          <w:tcPr>
            <w:tcW w:w="1417" w:type="dxa"/>
          </w:tcPr>
          <w:p w14:paraId="72BD94E6">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6E06295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7D6C3309">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3AEED10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D0B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1BCCB46">
            <w:pPr>
              <w:jc w:val="center"/>
              <w:rPr>
                <w:rFonts w:ascii="Times New Roman" w:hAnsi="Times New Roman" w:eastAsia="方正仿宋_GBK"/>
                <w:sz w:val="18"/>
                <w:szCs w:val="18"/>
              </w:rPr>
            </w:pPr>
            <w:r>
              <w:rPr>
                <w:rFonts w:ascii="Times New Roman" w:hAnsi="Times New Roman" w:eastAsia="方正仿宋_GBK"/>
                <w:sz w:val="18"/>
                <w:szCs w:val="18"/>
              </w:rPr>
              <w:t>17</w:t>
            </w:r>
          </w:p>
        </w:tc>
        <w:tc>
          <w:tcPr>
            <w:tcW w:w="3624" w:type="dxa"/>
            <w:vAlign w:val="center"/>
          </w:tcPr>
          <w:p w14:paraId="12CF0616">
            <w:pPr>
              <w:jc w:val="center"/>
              <w:rPr>
                <w:rFonts w:ascii="Times New Roman" w:hAnsi="Times New Roman" w:eastAsia="方正仿宋_GBK"/>
                <w:sz w:val="18"/>
                <w:szCs w:val="18"/>
              </w:rPr>
            </w:pPr>
            <w:r>
              <w:rPr>
                <w:rFonts w:ascii="Times New Roman" w:hAnsi="Times New Roman" w:eastAsia="方正仿宋_GBK"/>
                <w:sz w:val="18"/>
                <w:szCs w:val="18"/>
              </w:rPr>
              <w:t>张老古堆墓葬</w:t>
            </w:r>
          </w:p>
        </w:tc>
        <w:tc>
          <w:tcPr>
            <w:tcW w:w="1417" w:type="dxa"/>
          </w:tcPr>
          <w:p w14:paraId="2B2942AD">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68EFA1A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4C19E726">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18C58854">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D5D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87B239E">
            <w:pPr>
              <w:jc w:val="center"/>
              <w:rPr>
                <w:rFonts w:ascii="Times New Roman" w:hAnsi="Times New Roman" w:eastAsia="方正仿宋_GBK"/>
                <w:sz w:val="18"/>
                <w:szCs w:val="18"/>
              </w:rPr>
            </w:pPr>
            <w:r>
              <w:rPr>
                <w:rFonts w:ascii="Times New Roman" w:hAnsi="Times New Roman" w:eastAsia="方正仿宋_GBK"/>
                <w:sz w:val="18"/>
                <w:szCs w:val="18"/>
              </w:rPr>
              <w:t>18</w:t>
            </w:r>
          </w:p>
        </w:tc>
        <w:tc>
          <w:tcPr>
            <w:tcW w:w="3624" w:type="dxa"/>
            <w:vAlign w:val="center"/>
          </w:tcPr>
          <w:p w14:paraId="271264C1">
            <w:pPr>
              <w:jc w:val="center"/>
              <w:rPr>
                <w:rFonts w:ascii="Times New Roman" w:hAnsi="Times New Roman" w:eastAsia="方正仿宋_GBK"/>
                <w:sz w:val="18"/>
                <w:szCs w:val="18"/>
              </w:rPr>
            </w:pPr>
            <w:r>
              <w:rPr>
                <w:rFonts w:ascii="Times New Roman" w:hAnsi="Times New Roman" w:eastAsia="方正仿宋_GBK"/>
                <w:sz w:val="18"/>
                <w:szCs w:val="18"/>
              </w:rPr>
              <w:t>白古堆墓葬</w:t>
            </w:r>
          </w:p>
        </w:tc>
        <w:tc>
          <w:tcPr>
            <w:tcW w:w="1417" w:type="dxa"/>
          </w:tcPr>
          <w:p w14:paraId="07AFF970">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0500EF7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0FEE8CE8">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4DA0655D">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044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8EDBE80">
            <w:pPr>
              <w:jc w:val="center"/>
              <w:rPr>
                <w:rFonts w:ascii="Times New Roman" w:hAnsi="Times New Roman" w:eastAsia="方正仿宋_GBK"/>
                <w:sz w:val="18"/>
                <w:szCs w:val="18"/>
              </w:rPr>
            </w:pPr>
            <w:r>
              <w:rPr>
                <w:rFonts w:ascii="Times New Roman" w:hAnsi="Times New Roman" w:eastAsia="方正仿宋_GBK"/>
                <w:sz w:val="18"/>
                <w:szCs w:val="18"/>
              </w:rPr>
              <w:t>19</w:t>
            </w:r>
          </w:p>
        </w:tc>
        <w:tc>
          <w:tcPr>
            <w:tcW w:w="3624" w:type="dxa"/>
            <w:vAlign w:val="center"/>
          </w:tcPr>
          <w:p w14:paraId="43B20E0A">
            <w:pPr>
              <w:jc w:val="center"/>
              <w:rPr>
                <w:rFonts w:ascii="Times New Roman" w:hAnsi="Times New Roman" w:eastAsia="方正仿宋_GBK"/>
                <w:sz w:val="18"/>
                <w:szCs w:val="18"/>
              </w:rPr>
            </w:pPr>
            <w:r>
              <w:rPr>
                <w:rFonts w:ascii="Times New Roman" w:hAnsi="Times New Roman" w:eastAsia="方正仿宋_GBK"/>
                <w:sz w:val="18"/>
                <w:szCs w:val="18"/>
              </w:rPr>
              <w:t>周古堆墓葬</w:t>
            </w:r>
          </w:p>
        </w:tc>
        <w:tc>
          <w:tcPr>
            <w:tcW w:w="1417" w:type="dxa"/>
          </w:tcPr>
          <w:p w14:paraId="20D171CC">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1E07629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1C5F3A7E">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0C53A741">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1A6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EBD1E20">
            <w:pPr>
              <w:jc w:val="center"/>
              <w:rPr>
                <w:rFonts w:ascii="Times New Roman" w:hAnsi="Times New Roman" w:eastAsia="方正仿宋_GBK"/>
                <w:sz w:val="18"/>
                <w:szCs w:val="18"/>
              </w:rPr>
            </w:pPr>
            <w:r>
              <w:rPr>
                <w:rFonts w:ascii="Times New Roman" w:hAnsi="Times New Roman" w:eastAsia="方正仿宋_GBK"/>
                <w:sz w:val="18"/>
                <w:szCs w:val="18"/>
              </w:rPr>
              <w:t>20</w:t>
            </w:r>
          </w:p>
        </w:tc>
        <w:tc>
          <w:tcPr>
            <w:tcW w:w="3624" w:type="dxa"/>
            <w:vAlign w:val="center"/>
          </w:tcPr>
          <w:p w14:paraId="48397FDA">
            <w:pPr>
              <w:jc w:val="center"/>
              <w:rPr>
                <w:rFonts w:ascii="Times New Roman" w:hAnsi="Times New Roman" w:eastAsia="方正仿宋_GBK"/>
                <w:sz w:val="18"/>
                <w:szCs w:val="18"/>
              </w:rPr>
            </w:pPr>
            <w:r>
              <w:rPr>
                <w:rFonts w:ascii="Times New Roman" w:hAnsi="Times New Roman" w:eastAsia="方正仿宋_GBK"/>
                <w:sz w:val="18"/>
                <w:szCs w:val="18"/>
              </w:rPr>
              <w:t>王家古堆墓葬</w:t>
            </w:r>
          </w:p>
        </w:tc>
        <w:tc>
          <w:tcPr>
            <w:tcW w:w="1417" w:type="dxa"/>
          </w:tcPr>
          <w:p w14:paraId="60EAA855">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2548B26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70F1C880">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06A5CC97">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115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AB72CF7">
            <w:pPr>
              <w:jc w:val="center"/>
              <w:rPr>
                <w:rFonts w:ascii="Times New Roman" w:hAnsi="Times New Roman" w:eastAsia="方正仿宋_GBK"/>
                <w:sz w:val="18"/>
                <w:szCs w:val="18"/>
              </w:rPr>
            </w:pPr>
            <w:r>
              <w:rPr>
                <w:rFonts w:ascii="Times New Roman" w:hAnsi="Times New Roman" w:eastAsia="方正仿宋_GBK"/>
                <w:sz w:val="18"/>
                <w:szCs w:val="18"/>
              </w:rPr>
              <w:t>21</w:t>
            </w:r>
          </w:p>
        </w:tc>
        <w:tc>
          <w:tcPr>
            <w:tcW w:w="3624" w:type="dxa"/>
            <w:vAlign w:val="center"/>
          </w:tcPr>
          <w:p w14:paraId="3044C1BE">
            <w:pPr>
              <w:jc w:val="center"/>
              <w:rPr>
                <w:rFonts w:ascii="Times New Roman" w:hAnsi="Times New Roman" w:eastAsia="方正仿宋_GBK"/>
                <w:sz w:val="18"/>
                <w:szCs w:val="18"/>
              </w:rPr>
            </w:pPr>
            <w:r>
              <w:rPr>
                <w:rFonts w:ascii="Times New Roman" w:hAnsi="Times New Roman" w:eastAsia="方正仿宋_GBK"/>
                <w:sz w:val="18"/>
                <w:szCs w:val="18"/>
              </w:rPr>
              <w:t>傅家老坟墓葬</w:t>
            </w:r>
          </w:p>
        </w:tc>
        <w:tc>
          <w:tcPr>
            <w:tcW w:w="1417" w:type="dxa"/>
          </w:tcPr>
          <w:p w14:paraId="58C970D6">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42FAA14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2409EAF9">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05" w:type="dxa"/>
            <w:vAlign w:val="center"/>
          </w:tcPr>
          <w:p w14:paraId="2B88258E">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F64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0663663">
            <w:pPr>
              <w:jc w:val="center"/>
              <w:rPr>
                <w:rFonts w:ascii="Times New Roman" w:hAnsi="Times New Roman" w:eastAsia="方正仿宋_GBK"/>
                <w:sz w:val="18"/>
                <w:szCs w:val="18"/>
              </w:rPr>
            </w:pPr>
            <w:r>
              <w:rPr>
                <w:rFonts w:ascii="Times New Roman" w:hAnsi="Times New Roman" w:eastAsia="方正仿宋_GBK"/>
                <w:sz w:val="18"/>
                <w:szCs w:val="18"/>
              </w:rPr>
              <w:t>22</w:t>
            </w:r>
          </w:p>
        </w:tc>
        <w:tc>
          <w:tcPr>
            <w:tcW w:w="3624" w:type="dxa"/>
            <w:vAlign w:val="center"/>
          </w:tcPr>
          <w:p w14:paraId="7C4146D5">
            <w:pPr>
              <w:jc w:val="center"/>
              <w:rPr>
                <w:rFonts w:ascii="Times New Roman" w:hAnsi="Times New Roman" w:eastAsia="方正仿宋_GBK"/>
                <w:sz w:val="18"/>
                <w:szCs w:val="18"/>
              </w:rPr>
            </w:pPr>
            <w:r>
              <w:rPr>
                <w:rFonts w:ascii="Times New Roman" w:hAnsi="Times New Roman" w:eastAsia="方正仿宋_GBK"/>
                <w:sz w:val="18"/>
                <w:szCs w:val="18"/>
              </w:rPr>
              <w:t>花墙墓葬</w:t>
            </w:r>
          </w:p>
        </w:tc>
        <w:tc>
          <w:tcPr>
            <w:tcW w:w="1417" w:type="dxa"/>
          </w:tcPr>
          <w:p w14:paraId="6F47558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1EA941D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5E506DB6">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05" w:type="dxa"/>
            <w:vAlign w:val="center"/>
          </w:tcPr>
          <w:p w14:paraId="4E8DC252">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6C9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4D45A92">
            <w:pPr>
              <w:jc w:val="center"/>
              <w:rPr>
                <w:rFonts w:ascii="Times New Roman" w:hAnsi="Times New Roman" w:eastAsia="方正仿宋_GBK"/>
                <w:sz w:val="18"/>
                <w:szCs w:val="18"/>
              </w:rPr>
            </w:pPr>
            <w:r>
              <w:rPr>
                <w:rFonts w:ascii="Times New Roman" w:hAnsi="Times New Roman" w:eastAsia="方正仿宋_GBK"/>
                <w:sz w:val="18"/>
                <w:szCs w:val="18"/>
              </w:rPr>
              <w:t>23</w:t>
            </w:r>
          </w:p>
        </w:tc>
        <w:tc>
          <w:tcPr>
            <w:tcW w:w="3624" w:type="dxa"/>
            <w:vAlign w:val="center"/>
          </w:tcPr>
          <w:p w14:paraId="21A369BC">
            <w:pPr>
              <w:jc w:val="center"/>
              <w:rPr>
                <w:rFonts w:ascii="Times New Roman" w:hAnsi="Times New Roman" w:eastAsia="方正仿宋_GBK"/>
                <w:sz w:val="18"/>
                <w:szCs w:val="18"/>
              </w:rPr>
            </w:pPr>
            <w:r>
              <w:rPr>
                <w:rFonts w:ascii="Times New Roman" w:hAnsi="Times New Roman" w:eastAsia="方正仿宋_GBK"/>
                <w:sz w:val="18"/>
                <w:szCs w:val="18"/>
              </w:rPr>
              <w:t>三里冢墓葬</w:t>
            </w:r>
          </w:p>
        </w:tc>
        <w:tc>
          <w:tcPr>
            <w:tcW w:w="1417" w:type="dxa"/>
          </w:tcPr>
          <w:p w14:paraId="151C0AD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6FD8C72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6A5BFB7A">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65CB640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916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549C783">
            <w:pPr>
              <w:jc w:val="center"/>
              <w:rPr>
                <w:rFonts w:ascii="Times New Roman" w:hAnsi="Times New Roman" w:eastAsia="方正仿宋_GBK"/>
                <w:sz w:val="18"/>
                <w:szCs w:val="18"/>
              </w:rPr>
            </w:pPr>
            <w:r>
              <w:rPr>
                <w:rFonts w:ascii="Times New Roman" w:hAnsi="Times New Roman" w:eastAsia="方正仿宋_GBK"/>
                <w:sz w:val="18"/>
                <w:szCs w:val="18"/>
              </w:rPr>
              <w:t>24</w:t>
            </w:r>
          </w:p>
        </w:tc>
        <w:tc>
          <w:tcPr>
            <w:tcW w:w="3624" w:type="dxa"/>
            <w:vAlign w:val="center"/>
          </w:tcPr>
          <w:p w14:paraId="3A77CC80">
            <w:pPr>
              <w:jc w:val="center"/>
              <w:rPr>
                <w:rFonts w:ascii="Times New Roman" w:hAnsi="Times New Roman" w:eastAsia="方正仿宋_GBK"/>
                <w:sz w:val="18"/>
                <w:szCs w:val="18"/>
              </w:rPr>
            </w:pPr>
            <w:r>
              <w:rPr>
                <w:rFonts w:ascii="Times New Roman" w:hAnsi="Times New Roman" w:eastAsia="方正仿宋_GBK"/>
                <w:sz w:val="18"/>
                <w:szCs w:val="18"/>
              </w:rPr>
              <w:t>汤家大古堆墓葬</w:t>
            </w:r>
          </w:p>
        </w:tc>
        <w:tc>
          <w:tcPr>
            <w:tcW w:w="1417" w:type="dxa"/>
          </w:tcPr>
          <w:p w14:paraId="20ED1129">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41B8106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4D596C2C">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7A97B563">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52F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3759592">
            <w:pPr>
              <w:jc w:val="center"/>
              <w:rPr>
                <w:rFonts w:ascii="Times New Roman" w:hAnsi="Times New Roman" w:eastAsia="方正仿宋_GBK"/>
                <w:sz w:val="18"/>
                <w:szCs w:val="18"/>
              </w:rPr>
            </w:pPr>
            <w:r>
              <w:rPr>
                <w:rFonts w:ascii="Times New Roman" w:hAnsi="Times New Roman" w:eastAsia="方正仿宋_GBK"/>
                <w:sz w:val="18"/>
                <w:szCs w:val="18"/>
              </w:rPr>
              <w:t>25</w:t>
            </w:r>
          </w:p>
        </w:tc>
        <w:tc>
          <w:tcPr>
            <w:tcW w:w="3624" w:type="dxa"/>
            <w:vAlign w:val="center"/>
          </w:tcPr>
          <w:p w14:paraId="30F7FD13">
            <w:pPr>
              <w:jc w:val="center"/>
              <w:rPr>
                <w:rFonts w:ascii="Times New Roman" w:hAnsi="Times New Roman" w:eastAsia="方正仿宋_GBK"/>
                <w:sz w:val="18"/>
                <w:szCs w:val="18"/>
              </w:rPr>
            </w:pPr>
            <w:r>
              <w:rPr>
                <w:rFonts w:ascii="Times New Roman" w:hAnsi="Times New Roman" w:eastAsia="方正仿宋_GBK"/>
                <w:sz w:val="18"/>
                <w:szCs w:val="18"/>
              </w:rPr>
              <w:t>三墩孜墓葬</w:t>
            </w:r>
          </w:p>
        </w:tc>
        <w:tc>
          <w:tcPr>
            <w:tcW w:w="1417" w:type="dxa"/>
          </w:tcPr>
          <w:p w14:paraId="34B47F1F">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0B7D8B1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6A4E18D1">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511B08DB">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6E5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B7BD5A4">
            <w:pPr>
              <w:jc w:val="center"/>
              <w:rPr>
                <w:rFonts w:ascii="Times New Roman" w:hAnsi="Times New Roman" w:eastAsia="方正仿宋_GBK"/>
                <w:sz w:val="18"/>
                <w:szCs w:val="18"/>
              </w:rPr>
            </w:pPr>
            <w:r>
              <w:rPr>
                <w:rFonts w:ascii="Times New Roman" w:hAnsi="Times New Roman" w:eastAsia="方正仿宋_GBK"/>
                <w:sz w:val="18"/>
                <w:szCs w:val="18"/>
              </w:rPr>
              <w:t>26</w:t>
            </w:r>
          </w:p>
        </w:tc>
        <w:tc>
          <w:tcPr>
            <w:tcW w:w="3624" w:type="dxa"/>
            <w:vAlign w:val="center"/>
          </w:tcPr>
          <w:p w14:paraId="38BFE2CC">
            <w:pPr>
              <w:jc w:val="center"/>
              <w:rPr>
                <w:rFonts w:ascii="Times New Roman" w:hAnsi="Times New Roman" w:eastAsia="方正仿宋_GBK"/>
                <w:sz w:val="18"/>
                <w:szCs w:val="18"/>
              </w:rPr>
            </w:pPr>
            <w:r>
              <w:rPr>
                <w:rFonts w:ascii="Times New Roman" w:hAnsi="Times New Roman" w:eastAsia="方正仿宋_GBK"/>
                <w:sz w:val="18"/>
                <w:szCs w:val="18"/>
              </w:rPr>
              <w:t>张氏老坟</w:t>
            </w:r>
          </w:p>
        </w:tc>
        <w:tc>
          <w:tcPr>
            <w:tcW w:w="1417" w:type="dxa"/>
          </w:tcPr>
          <w:p w14:paraId="346C8D5E">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4378202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727612D7">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05" w:type="dxa"/>
            <w:vAlign w:val="center"/>
          </w:tcPr>
          <w:p w14:paraId="36BDB56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270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5EB2A94">
            <w:pPr>
              <w:jc w:val="center"/>
              <w:rPr>
                <w:rFonts w:ascii="Times New Roman" w:hAnsi="Times New Roman" w:eastAsia="方正仿宋_GBK"/>
                <w:sz w:val="18"/>
                <w:szCs w:val="18"/>
              </w:rPr>
            </w:pPr>
            <w:r>
              <w:rPr>
                <w:rFonts w:ascii="Times New Roman" w:hAnsi="Times New Roman" w:eastAsia="方正仿宋_GBK"/>
                <w:sz w:val="18"/>
                <w:szCs w:val="18"/>
              </w:rPr>
              <w:t>27</w:t>
            </w:r>
          </w:p>
        </w:tc>
        <w:tc>
          <w:tcPr>
            <w:tcW w:w="3624" w:type="dxa"/>
            <w:vAlign w:val="center"/>
          </w:tcPr>
          <w:p w14:paraId="39CD4629">
            <w:pPr>
              <w:jc w:val="center"/>
              <w:rPr>
                <w:rFonts w:ascii="Times New Roman" w:hAnsi="Times New Roman" w:eastAsia="方正仿宋_GBK"/>
                <w:sz w:val="18"/>
                <w:szCs w:val="18"/>
              </w:rPr>
            </w:pPr>
            <w:r>
              <w:rPr>
                <w:rFonts w:ascii="Times New Roman" w:hAnsi="Times New Roman" w:eastAsia="方正仿宋_GBK"/>
                <w:sz w:val="18"/>
                <w:szCs w:val="18"/>
              </w:rPr>
              <w:t>邢家老坟墓葬</w:t>
            </w:r>
          </w:p>
        </w:tc>
        <w:tc>
          <w:tcPr>
            <w:tcW w:w="1417" w:type="dxa"/>
          </w:tcPr>
          <w:p w14:paraId="130956EF">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6858BF9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2FBB5A4D">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41841044">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022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079A147">
            <w:pPr>
              <w:jc w:val="center"/>
              <w:rPr>
                <w:rFonts w:ascii="Times New Roman" w:hAnsi="Times New Roman" w:eastAsia="方正仿宋_GBK"/>
                <w:sz w:val="18"/>
                <w:szCs w:val="18"/>
              </w:rPr>
            </w:pPr>
            <w:r>
              <w:rPr>
                <w:rFonts w:ascii="Times New Roman" w:hAnsi="Times New Roman" w:eastAsia="方正仿宋_GBK"/>
                <w:sz w:val="18"/>
                <w:szCs w:val="18"/>
              </w:rPr>
              <w:t>28</w:t>
            </w:r>
          </w:p>
        </w:tc>
        <w:tc>
          <w:tcPr>
            <w:tcW w:w="3624" w:type="dxa"/>
            <w:vAlign w:val="center"/>
          </w:tcPr>
          <w:p w14:paraId="152CF9AA">
            <w:pPr>
              <w:jc w:val="center"/>
              <w:rPr>
                <w:rFonts w:ascii="Times New Roman" w:hAnsi="Times New Roman" w:eastAsia="方正仿宋_GBK"/>
                <w:sz w:val="18"/>
                <w:szCs w:val="18"/>
              </w:rPr>
            </w:pPr>
            <w:r>
              <w:rPr>
                <w:rFonts w:ascii="Times New Roman" w:hAnsi="Times New Roman" w:eastAsia="方正仿宋_GBK"/>
                <w:sz w:val="18"/>
                <w:szCs w:val="18"/>
              </w:rPr>
              <w:t>茨古堆墓葬</w:t>
            </w:r>
          </w:p>
        </w:tc>
        <w:tc>
          <w:tcPr>
            <w:tcW w:w="1417" w:type="dxa"/>
          </w:tcPr>
          <w:p w14:paraId="7972A334">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3DEC07C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22F39AA4">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76803947">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D6B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CE5EC9D">
            <w:pPr>
              <w:jc w:val="center"/>
              <w:rPr>
                <w:rFonts w:ascii="Times New Roman" w:hAnsi="Times New Roman" w:eastAsia="方正仿宋_GBK"/>
                <w:sz w:val="18"/>
                <w:szCs w:val="18"/>
              </w:rPr>
            </w:pPr>
            <w:r>
              <w:rPr>
                <w:rFonts w:ascii="Times New Roman" w:hAnsi="Times New Roman" w:eastAsia="方正仿宋_GBK"/>
                <w:sz w:val="18"/>
                <w:szCs w:val="18"/>
              </w:rPr>
              <w:t>29</w:t>
            </w:r>
          </w:p>
        </w:tc>
        <w:tc>
          <w:tcPr>
            <w:tcW w:w="3624" w:type="dxa"/>
            <w:vAlign w:val="center"/>
          </w:tcPr>
          <w:p w14:paraId="0BB3195B">
            <w:pPr>
              <w:jc w:val="center"/>
              <w:rPr>
                <w:rFonts w:ascii="Times New Roman" w:hAnsi="Times New Roman" w:eastAsia="方正仿宋_GBK"/>
                <w:sz w:val="18"/>
                <w:szCs w:val="18"/>
              </w:rPr>
            </w:pPr>
            <w:r>
              <w:rPr>
                <w:rFonts w:ascii="Times New Roman" w:hAnsi="Times New Roman" w:eastAsia="方正仿宋_GBK"/>
                <w:sz w:val="18"/>
                <w:szCs w:val="18"/>
              </w:rPr>
              <w:t>北风岭墓葬群</w:t>
            </w:r>
          </w:p>
        </w:tc>
        <w:tc>
          <w:tcPr>
            <w:tcW w:w="1417" w:type="dxa"/>
          </w:tcPr>
          <w:p w14:paraId="70E0751F">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6DFA27E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30D91299">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12AB370D">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B4C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4369D29">
            <w:pPr>
              <w:jc w:val="center"/>
              <w:rPr>
                <w:rFonts w:ascii="Times New Roman" w:hAnsi="Times New Roman" w:eastAsia="方正仿宋_GBK"/>
                <w:sz w:val="18"/>
                <w:szCs w:val="18"/>
              </w:rPr>
            </w:pPr>
            <w:r>
              <w:rPr>
                <w:rFonts w:ascii="Times New Roman" w:hAnsi="Times New Roman" w:eastAsia="方正仿宋_GBK"/>
                <w:sz w:val="18"/>
                <w:szCs w:val="18"/>
              </w:rPr>
              <w:t>30</w:t>
            </w:r>
          </w:p>
        </w:tc>
        <w:tc>
          <w:tcPr>
            <w:tcW w:w="3624" w:type="dxa"/>
            <w:vAlign w:val="center"/>
          </w:tcPr>
          <w:p w14:paraId="2E37EB56">
            <w:pPr>
              <w:jc w:val="center"/>
              <w:rPr>
                <w:rFonts w:ascii="Times New Roman" w:hAnsi="Times New Roman" w:eastAsia="方正仿宋_GBK"/>
                <w:sz w:val="18"/>
                <w:szCs w:val="18"/>
              </w:rPr>
            </w:pPr>
            <w:r>
              <w:rPr>
                <w:rFonts w:ascii="Times New Roman" w:hAnsi="Times New Roman" w:eastAsia="方正仿宋_GBK"/>
                <w:sz w:val="18"/>
                <w:szCs w:val="18"/>
              </w:rPr>
              <w:t>马场战国墓葬群</w:t>
            </w:r>
          </w:p>
        </w:tc>
        <w:tc>
          <w:tcPr>
            <w:tcW w:w="1417" w:type="dxa"/>
          </w:tcPr>
          <w:p w14:paraId="324C19FC">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2C8DA6E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5149856C">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0C906A56">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532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2880F11">
            <w:pPr>
              <w:jc w:val="center"/>
              <w:rPr>
                <w:rFonts w:ascii="Times New Roman" w:hAnsi="Times New Roman" w:eastAsia="方正仿宋_GBK"/>
                <w:sz w:val="18"/>
                <w:szCs w:val="18"/>
              </w:rPr>
            </w:pPr>
            <w:r>
              <w:rPr>
                <w:rFonts w:ascii="Times New Roman" w:hAnsi="Times New Roman" w:eastAsia="方正仿宋_GBK"/>
                <w:sz w:val="18"/>
                <w:szCs w:val="18"/>
              </w:rPr>
              <w:t>31</w:t>
            </w:r>
          </w:p>
        </w:tc>
        <w:tc>
          <w:tcPr>
            <w:tcW w:w="3624" w:type="dxa"/>
            <w:vAlign w:val="center"/>
          </w:tcPr>
          <w:p w14:paraId="48B6D1F9">
            <w:pPr>
              <w:jc w:val="center"/>
              <w:rPr>
                <w:rFonts w:ascii="Times New Roman" w:hAnsi="Times New Roman" w:eastAsia="方正仿宋_GBK"/>
                <w:sz w:val="18"/>
                <w:szCs w:val="18"/>
              </w:rPr>
            </w:pPr>
            <w:r>
              <w:rPr>
                <w:rFonts w:ascii="Times New Roman" w:hAnsi="Times New Roman" w:eastAsia="方正仿宋_GBK"/>
                <w:sz w:val="18"/>
                <w:szCs w:val="18"/>
              </w:rPr>
              <w:t>双墩汉墓</w:t>
            </w:r>
          </w:p>
        </w:tc>
        <w:tc>
          <w:tcPr>
            <w:tcW w:w="1417" w:type="dxa"/>
          </w:tcPr>
          <w:p w14:paraId="28A20C49">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6BBE034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7391259E">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225D026E">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F35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0069EC4">
            <w:pPr>
              <w:jc w:val="center"/>
              <w:rPr>
                <w:rFonts w:ascii="Times New Roman" w:hAnsi="Times New Roman" w:eastAsia="方正仿宋_GBK"/>
                <w:sz w:val="18"/>
                <w:szCs w:val="18"/>
              </w:rPr>
            </w:pPr>
            <w:r>
              <w:rPr>
                <w:rFonts w:ascii="Times New Roman" w:hAnsi="Times New Roman" w:eastAsia="方正仿宋_GBK"/>
                <w:sz w:val="18"/>
                <w:szCs w:val="18"/>
              </w:rPr>
              <w:t>32</w:t>
            </w:r>
          </w:p>
        </w:tc>
        <w:tc>
          <w:tcPr>
            <w:tcW w:w="3624" w:type="dxa"/>
            <w:vAlign w:val="center"/>
          </w:tcPr>
          <w:p w14:paraId="4905C242">
            <w:pPr>
              <w:jc w:val="center"/>
              <w:rPr>
                <w:rFonts w:ascii="Times New Roman" w:hAnsi="Times New Roman" w:eastAsia="方正仿宋_GBK"/>
                <w:sz w:val="18"/>
                <w:szCs w:val="18"/>
              </w:rPr>
            </w:pPr>
            <w:r>
              <w:rPr>
                <w:rFonts w:ascii="Times New Roman" w:hAnsi="Times New Roman" w:eastAsia="方正仿宋_GBK"/>
                <w:sz w:val="18"/>
                <w:szCs w:val="18"/>
              </w:rPr>
              <w:t>西双墩汉墓</w:t>
            </w:r>
          </w:p>
        </w:tc>
        <w:tc>
          <w:tcPr>
            <w:tcW w:w="1417" w:type="dxa"/>
          </w:tcPr>
          <w:p w14:paraId="7CFA3DF5">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2727D3F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3DFC9802">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1E604B5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296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3CE8BD3">
            <w:pPr>
              <w:jc w:val="center"/>
              <w:rPr>
                <w:rFonts w:ascii="Times New Roman" w:hAnsi="Times New Roman" w:eastAsia="方正仿宋_GBK"/>
                <w:sz w:val="18"/>
                <w:szCs w:val="18"/>
              </w:rPr>
            </w:pPr>
            <w:r>
              <w:rPr>
                <w:rFonts w:ascii="Times New Roman" w:hAnsi="Times New Roman" w:eastAsia="方正仿宋_GBK"/>
                <w:sz w:val="18"/>
                <w:szCs w:val="18"/>
              </w:rPr>
              <w:t>33</w:t>
            </w:r>
          </w:p>
        </w:tc>
        <w:tc>
          <w:tcPr>
            <w:tcW w:w="3624" w:type="dxa"/>
            <w:vAlign w:val="center"/>
          </w:tcPr>
          <w:p w14:paraId="25D6D853">
            <w:pPr>
              <w:jc w:val="center"/>
              <w:rPr>
                <w:rFonts w:ascii="Times New Roman" w:hAnsi="Times New Roman" w:eastAsia="方正仿宋_GBK"/>
                <w:sz w:val="18"/>
                <w:szCs w:val="18"/>
              </w:rPr>
            </w:pPr>
            <w:r>
              <w:rPr>
                <w:rFonts w:ascii="Times New Roman" w:hAnsi="Times New Roman" w:eastAsia="方正仿宋_GBK"/>
                <w:sz w:val="18"/>
                <w:szCs w:val="18"/>
              </w:rPr>
              <w:t>濮家墩墓葬</w:t>
            </w:r>
          </w:p>
        </w:tc>
        <w:tc>
          <w:tcPr>
            <w:tcW w:w="1417" w:type="dxa"/>
          </w:tcPr>
          <w:p w14:paraId="3E35A43F">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2AEAD24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0D922CB7">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05" w:type="dxa"/>
            <w:vAlign w:val="center"/>
          </w:tcPr>
          <w:p w14:paraId="3BCA151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A23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1A5534D">
            <w:pPr>
              <w:jc w:val="center"/>
              <w:rPr>
                <w:rFonts w:ascii="Times New Roman" w:hAnsi="Times New Roman" w:eastAsia="方正仿宋_GBK"/>
                <w:sz w:val="18"/>
                <w:szCs w:val="18"/>
              </w:rPr>
            </w:pPr>
            <w:r>
              <w:rPr>
                <w:rFonts w:ascii="Times New Roman" w:hAnsi="Times New Roman" w:eastAsia="方正仿宋_GBK"/>
                <w:sz w:val="18"/>
                <w:szCs w:val="18"/>
              </w:rPr>
              <w:t>34</w:t>
            </w:r>
          </w:p>
        </w:tc>
        <w:tc>
          <w:tcPr>
            <w:tcW w:w="3624" w:type="dxa"/>
            <w:vAlign w:val="center"/>
          </w:tcPr>
          <w:p w14:paraId="3E795CBB">
            <w:pPr>
              <w:jc w:val="center"/>
              <w:rPr>
                <w:rFonts w:ascii="Times New Roman" w:hAnsi="Times New Roman" w:eastAsia="方正仿宋_GBK"/>
                <w:sz w:val="18"/>
                <w:szCs w:val="18"/>
              </w:rPr>
            </w:pPr>
            <w:r>
              <w:rPr>
                <w:rFonts w:ascii="Times New Roman" w:hAnsi="Times New Roman" w:eastAsia="方正仿宋_GBK"/>
                <w:sz w:val="18"/>
                <w:szCs w:val="18"/>
              </w:rPr>
              <w:t>西峰墩古墓</w:t>
            </w:r>
          </w:p>
        </w:tc>
        <w:tc>
          <w:tcPr>
            <w:tcW w:w="1417" w:type="dxa"/>
          </w:tcPr>
          <w:p w14:paraId="50E74EC5">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54C5C2E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41D2912D">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05" w:type="dxa"/>
            <w:vAlign w:val="center"/>
          </w:tcPr>
          <w:p w14:paraId="461837D9">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AC9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BD1AF06">
            <w:pPr>
              <w:jc w:val="center"/>
              <w:rPr>
                <w:rFonts w:ascii="Times New Roman" w:hAnsi="Times New Roman" w:eastAsia="方正仿宋_GBK"/>
                <w:sz w:val="18"/>
                <w:szCs w:val="18"/>
              </w:rPr>
            </w:pPr>
            <w:r>
              <w:rPr>
                <w:rFonts w:ascii="Times New Roman" w:hAnsi="Times New Roman" w:eastAsia="方正仿宋_GBK"/>
                <w:sz w:val="18"/>
                <w:szCs w:val="18"/>
              </w:rPr>
              <w:t>35</w:t>
            </w:r>
          </w:p>
        </w:tc>
        <w:tc>
          <w:tcPr>
            <w:tcW w:w="3624" w:type="dxa"/>
            <w:vAlign w:val="center"/>
          </w:tcPr>
          <w:p w14:paraId="26345172">
            <w:pPr>
              <w:jc w:val="center"/>
              <w:rPr>
                <w:rFonts w:ascii="Times New Roman" w:hAnsi="Times New Roman" w:eastAsia="方正仿宋_GBK"/>
                <w:sz w:val="18"/>
                <w:szCs w:val="18"/>
              </w:rPr>
            </w:pPr>
            <w:r>
              <w:rPr>
                <w:rFonts w:ascii="Times New Roman" w:hAnsi="Times New Roman" w:eastAsia="方正仿宋_GBK"/>
                <w:sz w:val="18"/>
                <w:szCs w:val="18"/>
              </w:rPr>
              <w:t>叶鸾家族墓</w:t>
            </w:r>
          </w:p>
        </w:tc>
        <w:tc>
          <w:tcPr>
            <w:tcW w:w="1417" w:type="dxa"/>
          </w:tcPr>
          <w:p w14:paraId="40255B34">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7428BD1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59EB2E70">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05" w:type="dxa"/>
            <w:vAlign w:val="center"/>
          </w:tcPr>
          <w:p w14:paraId="2E616E1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CCD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D8EDA61">
            <w:pPr>
              <w:jc w:val="center"/>
              <w:rPr>
                <w:rFonts w:ascii="Times New Roman" w:hAnsi="Times New Roman" w:eastAsia="方正仿宋_GBK"/>
                <w:sz w:val="18"/>
                <w:szCs w:val="18"/>
              </w:rPr>
            </w:pPr>
            <w:r>
              <w:rPr>
                <w:rFonts w:ascii="Times New Roman" w:hAnsi="Times New Roman" w:eastAsia="方正仿宋_GBK"/>
                <w:sz w:val="18"/>
                <w:szCs w:val="18"/>
              </w:rPr>
              <w:t>36</w:t>
            </w:r>
          </w:p>
        </w:tc>
        <w:tc>
          <w:tcPr>
            <w:tcW w:w="3624" w:type="dxa"/>
            <w:vAlign w:val="center"/>
          </w:tcPr>
          <w:p w14:paraId="4C5CA8B5">
            <w:pPr>
              <w:jc w:val="center"/>
              <w:rPr>
                <w:rFonts w:ascii="Times New Roman" w:hAnsi="Times New Roman" w:eastAsia="方正仿宋_GBK"/>
                <w:sz w:val="18"/>
                <w:szCs w:val="18"/>
              </w:rPr>
            </w:pPr>
            <w:r>
              <w:rPr>
                <w:rFonts w:ascii="Times New Roman" w:hAnsi="Times New Roman" w:eastAsia="方正仿宋_GBK"/>
                <w:sz w:val="18"/>
                <w:szCs w:val="18"/>
              </w:rPr>
              <w:t>泗州坟石塔</w:t>
            </w:r>
          </w:p>
        </w:tc>
        <w:tc>
          <w:tcPr>
            <w:tcW w:w="1417" w:type="dxa"/>
          </w:tcPr>
          <w:p w14:paraId="19C1100F">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1E91BCE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5809DA1D">
            <w:pPr>
              <w:jc w:val="center"/>
              <w:rPr>
                <w:rFonts w:ascii="Times New Roman" w:hAnsi="Times New Roman" w:eastAsia="方正仿宋_GBK"/>
                <w:sz w:val="18"/>
                <w:szCs w:val="18"/>
              </w:rPr>
            </w:pPr>
            <w:r>
              <w:rPr>
                <w:rFonts w:ascii="Times New Roman" w:hAnsi="Times New Roman" w:eastAsia="方正仿宋_GBK"/>
                <w:sz w:val="18"/>
                <w:szCs w:val="18"/>
              </w:rPr>
              <w:t>明</w:t>
            </w:r>
          </w:p>
        </w:tc>
        <w:tc>
          <w:tcPr>
            <w:tcW w:w="1705" w:type="dxa"/>
            <w:vAlign w:val="center"/>
          </w:tcPr>
          <w:p w14:paraId="0D017AB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A1F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49E7FAB">
            <w:pPr>
              <w:jc w:val="center"/>
              <w:rPr>
                <w:rFonts w:ascii="Times New Roman" w:hAnsi="Times New Roman" w:eastAsia="方正仿宋_GBK"/>
                <w:sz w:val="18"/>
                <w:szCs w:val="18"/>
              </w:rPr>
            </w:pPr>
            <w:r>
              <w:rPr>
                <w:rFonts w:ascii="Times New Roman" w:hAnsi="Times New Roman" w:eastAsia="方正仿宋_GBK"/>
                <w:sz w:val="18"/>
                <w:szCs w:val="18"/>
              </w:rPr>
              <w:t>37</w:t>
            </w:r>
          </w:p>
        </w:tc>
        <w:tc>
          <w:tcPr>
            <w:tcW w:w="3624" w:type="dxa"/>
            <w:vAlign w:val="center"/>
          </w:tcPr>
          <w:p w14:paraId="3F948DE6">
            <w:pPr>
              <w:jc w:val="center"/>
              <w:rPr>
                <w:rFonts w:ascii="Times New Roman" w:hAnsi="Times New Roman" w:eastAsia="方正仿宋_GBK"/>
                <w:sz w:val="18"/>
                <w:szCs w:val="18"/>
              </w:rPr>
            </w:pPr>
            <w:r>
              <w:rPr>
                <w:rFonts w:ascii="Times New Roman" w:hAnsi="Times New Roman" w:eastAsia="方正仿宋_GBK"/>
                <w:sz w:val="18"/>
                <w:szCs w:val="18"/>
              </w:rPr>
              <w:t>苏东坡衣冠冢</w:t>
            </w:r>
          </w:p>
        </w:tc>
        <w:tc>
          <w:tcPr>
            <w:tcW w:w="1417" w:type="dxa"/>
          </w:tcPr>
          <w:p w14:paraId="41149509">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4DA6440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7E8B83A5">
            <w:pPr>
              <w:jc w:val="center"/>
              <w:rPr>
                <w:rFonts w:ascii="Times New Roman" w:hAnsi="Times New Roman" w:eastAsia="方正仿宋_GBK"/>
                <w:sz w:val="18"/>
                <w:szCs w:val="18"/>
              </w:rPr>
            </w:pPr>
            <w:r>
              <w:rPr>
                <w:rFonts w:ascii="Times New Roman" w:hAnsi="Times New Roman" w:eastAsia="方正仿宋_GBK"/>
                <w:sz w:val="18"/>
                <w:szCs w:val="18"/>
              </w:rPr>
              <w:t>宋</w:t>
            </w:r>
          </w:p>
        </w:tc>
        <w:tc>
          <w:tcPr>
            <w:tcW w:w="1705" w:type="dxa"/>
            <w:vAlign w:val="center"/>
          </w:tcPr>
          <w:p w14:paraId="4946545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651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1671CF8">
            <w:pPr>
              <w:jc w:val="center"/>
              <w:rPr>
                <w:rFonts w:ascii="Times New Roman" w:hAnsi="Times New Roman" w:eastAsia="方正仿宋_GBK"/>
                <w:sz w:val="18"/>
                <w:szCs w:val="18"/>
              </w:rPr>
            </w:pPr>
            <w:r>
              <w:rPr>
                <w:rFonts w:ascii="Times New Roman" w:hAnsi="Times New Roman" w:eastAsia="方正仿宋_GBK"/>
                <w:sz w:val="18"/>
                <w:szCs w:val="18"/>
              </w:rPr>
              <w:t>38</w:t>
            </w:r>
          </w:p>
        </w:tc>
        <w:tc>
          <w:tcPr>
            <w:tcW w:w="3624" w:type="dxa"/>
            <w:vAlign w:val="center"/>
          </w:tcPr>
          <w:p w14:paraId="3BCF05D3">
            <w:pPr>
              <w:jc w:val="center"/>
              <w:rPr>
                <w:rFonts w:ascii="Times New Roman" w:hAnsi="Times New Roman" w:eastAsia="方正仿宋_GBK"/>
                <w:sz w:val="18"/>
                <w:szCs w:val="18"/>
              </w:rPr>
            </w:pPr>
            <w:r>
              <w:rPr>
                <w:rFonts w:ascii="Times New Roman" w:hAnsi="Times New Roman" w:eastAsia="方正仿宋_GBK"/>
                <w:sz w:val="18"/>
                <w:szCs w:val="18"/>
              </w:rPr>
              <w:t>曾墩孜墓葬</w:t>
            </w:r>
          </w:p>
        </w:tc>
        <w:tc>
          <w:tcPr>
            <w:tcW w:w="1417" w:type="dxa"/>
          </w:tcPr>
          <w:p w14:paraId="101F3E2E">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19A12BF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5720D150">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210ACC72">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2A2D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19E0FC9">
            <w:pPr>
              <w:jc w:val="center"/>
              <w:rPr>
                <w:rFonts w:ascii="Times New Roman" w:hAnsi="Times New Roman" w:eastAsia="方正仿宋_GBK"/>
                <w:sz w:val="18"/>
                <w:szCs w:val="18"/>
              </w:rPr>
            </w:pPr>
            <w:r>
              <w:rPr>
                <w:rFonts w:ascii="Times New Roman" w:hAnsi="Times New Roman" w:eastAsia="方正仿宋_GBK"/>
                <w:sz w:val="18"/>
                <w:szCs w:val="18"/>
              </w:rPr>
              <w:t>39</w:t>
            </w:r>
          </w:p>
        </w:tc>
        <w:tc>
          <w:tcPr>
            <w:tcW w:w="3624" w:type="dxa"/>
            <w:vAlign w:val="center"/>
          </w:tcPr>
          <w:p w14:paraId="27D03E3B">
            <w:pPr>
              <w:jc w:val="center"/>
              <w:rPr>
                <w:rFonts w:ascii="Times New Roman" w:hAnsi="Times New Roman" w:eastAsia="方正仿宋_GBK"/>
                <w:sz w:val="18"/>
                <w:szCs w:val="18"/>
              </w:rPr>
            </w:pPr>
            <w:r>
              <w:rPr>
                <w:rFonts w:ascii="Times New Roman" w:hAnsi="Times New Roman" w:eastAsia="方正仿宋_GBK"/>
                <w:sz w:val="18"/>
                <w:szCs w:val="18"/>
              </w:rPr>
              <w:t>大墩孜墓葬</w:t>
            </w:r>
          </w:p>
        </w:tc>
        <w:tc>
          <w:tcPr>
            <w:tcW w:w="1417" w:type="dxa"/>
          </w:tcPr>
          <w:p w14:paraId="7AF0175A">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67BCCCB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5105A799">
            <w:pPr>
              <w:jc w:val="center"/>
              <w:rPr>
                <w:rFonts w:ascii="Times New Roman" w:hAnsi="Times New Roman" w:eastAsia="方正仿宋_GBK"/>
                <w:sz w:val="18"/>
                <w:szCs w:val="18"/>
              </w:rPr>
            </w:pPr>
            <w:r>
              <w:rPr>
                <w:rFonts w:ascii="Times New Roman" w:hAnsi="Times New Roman" w:eastAsia="方正仿宋_GBK"/>
                <w:sz w:val="18"/>
                <w:szCs w:val="18"/>
              </w:rPr>
              <w:t>战国时代</w:t>
            </w:r>
          </w:p>
        </w:tc>
        <w:tc>
          <w:tcPr>
            <w:tcW w:w="1705" w:type="dxa"/>
            <w:vAlign w:val="center"/>
          </w:tcPr>
          <w:p w14:paraId="60FB77BD">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26E7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ED67DE9">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3624" w:type="dxa"/>
            <w:vAlign w:val="center"/>
          </w:tcPr>
          <w:p w14:paraId="75A9161A">
            <w:pPr>
              <w:jc w:val="center"/>
              <w:rPr>
                <w:rFonts w:ascii="Times New Roman" w:hAnsi="Times New Roman" w:eastAsia="方正仿宋_GBK"/>
                <w:sz w:val="18"/>
                <w:szCs w:val="18"/>
              </w:rPr>
            </w:pPr>
            <w:r>
              <w:rPr>
                <w:rFonts w:ascii="Times New Roman" w:hAnsi="Times New Roman" w:eastAsia="方正仿宋_GBK"/>
                <w:sz w:val="18"/>
                <w:szCs w:val="18"/>
              </w:rPr>
              <w:t>白马墩孜墓葬</w:t>
            </w:r>
          </w:p>
        </w:tc>
        <w:tc>
          <w:tcPr>
            <w:tcW w:w="1417" w:type="dxa"/>
          </w:tcPr>
          <w:p w14:paraId="72C1E811">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13F0C18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163BFF94">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16C88D76">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2883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EFD081C">
            <w:pPr>
              <w:jc w:val="center"/>
              <w:rPr>
                <w:rFonts w:ascii="Times New Roman" w:hAnsi="Times New Roman" w:eastAsia="方正仿宋_GBK"/>
                <w:sz w:val="18"/>
                <w:szCs w:val="18"/>
              </w:rPr>
            </w:pPr>
            <w:r>
              <w:rPr>
                <w:rFonts w:ascii="Times New Roman" w:hAnsi="Times New Roman" w:eastAsia="方正仿宋_GBK"/>
                <w:sz w:val="18"/>
                <w:szCs w:val="18"/>
              </w:rPr>
              <w:t>41</w:t>
            </w:r>
          </w:p>
        </w:tc>
        <w:tc>
          <w:tcPr>
            <w:tcW w:w="3624" w:type="dxa"/>
            <w:vAlign w:val="center"/>
          </w:tcPr>
          <w:p w14:paraId="6C2CC9C0">
            <w:pPr>
              <w:jc w:val="center"/>
              <w:rPr>
                <w:rFonts w:ascii="Times New Roman" w:hAnsi="Times New Roman" w:eastAsia="方正仿宋_GBK"/>
                <w:sz w:val="18"/>
                <w:szCs w:val="18"/>
              </w:rPr>
            </w:pPr>
            <w:r>
              <w:rPr>
                <w:rFonts w:ascii="Times New Roman" w:hAnsi="Times New Roman" w:eastAsia="方正仿宋_GBK"/>
                <w:sz w:val="18"/>
                <w:szCs w:val="18"/>
              </w:rPr>
              <w:t>叶氏叶荣墓</w:t>
            </w:r>
          </w:p>
        </w:tc>
        <w:tc>
          <w:tcPr>
            <w:tcW w:w="1417" w:type="dxa"/>
          </w:tcPr>
          <w:p w14:paraId="0D44B1B4">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1F62100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100E650B">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05" w:type="dxa"/>
            <w:vAlign w:val="center"/>
          </w:tcPr>
          <w:p w14:paraId="134711D1">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1D32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F92A429">
            <w:pPr>
              <w:jc w:val="center"/>
              <w:rPr>
                <w:rFonts w:ascii="Times New Roman" w:hAnsi="Times New Roman" w:eastAsia="方正仿宋_GBK"/>
                <w:sz w:val="18"/>
                <w:szCs w:val="18"/>
              </w:rPr>
            </w:pPr>
            <w:r>
              <w:rPr>
                <w:rFonts w:ascii="Times New Roman" w:hAnsi="Times New Roman" w:eastAsia="方正仿宋_GBK"/>
                <w:sz w:val="18"/>
                <w:szCs w:val="18"/>
              </w:rPr>
              <w:t>42</w:t>
            </w:r>
          </w:p>
        </w:tc>
        <w:tc>
          <w:tcPr>
            <w:tcW w:w="3624" w:type="dxa"/>
            <w:vAlign w:val="center"/>
          </w:tcPr>
          <w:p w14:paraId="47B0ABD6">
            <w:pPr>
              <w:jc w:val="center"/>
              <w:rPr>
                <w:rFonts w:ascii="Times New Roman" w:hAnsi="Times New Roman" w:eastAsia="方正仿宋_GBK"/>
                <w:sz w:val="18"/>
                <w:szCs w:val="18"/>
              </w:rPr>
            </w:pPr>
            <w:r>
              <w:rPr>
                <w:rFonts w:ascii="Times New Roman" w:hAnsi="Times New Roman" w:eastAsia="方正仿宋_GBK"/>
                <w:sz w:val="18"/>
                <w:szCs w:val="18"/>
              </w:rPr>
              <w:t>蔡东庄孜墓葬</w:t>
            </w:r>
          </w:p>
        </w:tc>
        <w:tc>
          <w:tcPr>
            <w:tcW w:w="1417" w:type="dxa"/>
          </w:tcPr>
          <w:p w14:paraId="5FBCFCA5">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Align w:val="center"/>
          </w:tcPr>
          <w:p w14:paraId="70351FD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073" w:type="dxa"/>
            <w:vAlign w:val="center"/>
          </w:tcPr>
          <w:p w14:paraId="4113ED33">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47F92DF">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693A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D63FA3D">
            <w:pPr>
              <w:jc w:val="center"/>
              <w:rPr>
                <w:rFonts w:ascii="Times New Roman" w:hAnsi="Times New Roman" w:eastAsia="方正仿宋_GBK"/>
                <w:sz w:val="18"/>
                <w:szCs w:val="18"/>
              </w:rPr>
            </w:pPr>
            <w:r>
              <w:rPr>
                <w:rFonts w:ascii="Times New Roman" w:hAnsi="Times New Roman" w:eastAsia="方正仿宋_GBK"/>
                <w:sz w:val="18"/>
                <w:szCs w:val="18"/>
              </w:rPr>
              <w:t>43</w:t>
            </w:r>
          </w:p>
        </w:tc>
        <w:tc>
          <w:tcPr>
            <w:tcW w:w="3624" w:type="dxa"/>
            <w:vAlign w:val="center"/>
          </w:tcPr>
          <w:p w14:paraId="6F83D444">
            <w:pPr>
              <w:jc w:val="center"/>
              <w:rPr>
                <w:rFonts w:ascii="Times New Roman" w:hAnsi="Times New Roman" w:eastAsia="方正仿宋_GBK"/>
                <w:sz w:val="18"/>
                <w:szCs w:val="18"/>
              </w:rPr>
            </w:pPr>
            <w:r>
              <w:rPr>
                <w:rFonts w:ascii="Times New Roman" w:hAnsi="Times New Roman" w:eastAsia="方正仿宋_GBK"/>
                <w:sz w:val="18"/>
                <w:szCs w:val="18"/>
              </w:rPr>
              <w:t>史可法衣冠冢</w:t>
            </w:r>
          </w:p>
        </w:tc>
        <w:tc>
          <w:tcPr>
            <w:tcW w:w="1417" w:type="dxa"/>
          </w:tcPr>
          <w:p w14:paraId="2F733A4D">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restart"/>
            <w:vAlign w:val="center"/>
          </w:tcPr>
          <w:p w14:paraId="729070B7">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1073" w:type="dxa"/>
            <w:vAlign w:val="center"/>
          </w:tcPr>
          <w:p w14:paraId="2A410708">
            <w:pPr>
              <w:jc w:val="center"/>
              <w:rPr>
                <w:rFonts w:ascii="Times New Roman" w:hAnsi="Times New Roman" w:eastAsia="方正仿宋_GBK"/>
                <w:sz w:val="18"/>
                <w:szCs w:val="18"/>
              </w:rPr>
            </w:pPr>
            <w:r>
              <w:rPr>
                <w:rFonts w:ascii="Times New Roman" w:hAnsi="Times New Roman" w:eastAsia="方正仿宋_GBK"/>
                <w:sz w:val="18"/>
                <w:szCs w:val="18"/>
              </w:rPr>
              <w:t>明、清</w:t>
            </w:r>
          </w:p>
        </w:tc>
        <w:tc>
          <w:tcPr>
            <w:tcW w:w="1705" w:type="dxa"/>
            <w:vAlign w:val="center"/>
          </w:tcPr>
          <w:p w14:paraId="1BB77CC6">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644E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37ECC34">
            <w:pPr>
              <w:jc w:val="center"/>
              <w:rPr>
                <w:rFonts w:ascii="Times New Roman" w:hAnsi="Times New Roman" w:eastAsia="方正仿宋_GBK"/>
                <w:sz w:val="18"/>
                <w:szCs w:val="18"/>
              </w:rPr>
            </w:pPr>
            <w:r>
              <w:rPr>
                <w:rFonts w:ascii="Times New Roman" w:hAnsi="Times New Roman" w:eastAsia="方正仿宋_GBK"/>
                <w:sz w:val="18"/>
                <w:szCs w:val="18"/>
              </w:rPr>
              <w:t>44</w:t>
            </w:r>
          </w:p>
        </w:tc>
        <w:tc>
          <w:tcPr>
            <w:tcW w:w="3624" w:type="dxa"/>
            <w:vAlign w:val="center"/>
          </w:tcPr>
          <w:p w14:paraId="326CA156">
            <w:pPr>
              <w:jc w:val="center"/>
              <w:rPr>
                <w:rFonts w:ascii="Times New Roman" w:hAnsi="Times New Roman" w:eastAsia="方正仿宋_GBK"/>
                <w:sz w:val="18"/>
                <w:szCs w:val="18"/>
              </w:rPr>
            </w:pPr>
            <w:r>
              <w:rPr>
                <w:rFonts w:ascii="Times New Roman" w:hAnsi="Times New Roman" w:eastAsia="方正仿宋_GBK"/>
                <w:sz w:val="18"/>
                <w:szCs w:val="18"/>
              </w:rPr>
              <w:t>李大墩古墓</w:t>
            </w:r>
          </w:p>
        </w:tc>
        <w:tc>
          <w:tcPr>
            <w:tcW w:w="1417" w:type="dxa"/>
          </w:tcPr>
          <w:p w14:paraId="0C762DCC">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CC79E83">
            <w:pPr>
              <w:jc w:val="center"/>
              <w:rPr>
                <w:rFonts w:ascii="Times New Roman" w:hAnsi="Times New Roman" w:eastAsia="方正仿宋_GBK"/>
                <w:sz w:val="18"/>
                <w:szCs w:val="18"/>
              </w:rPr>
            </w:pPr>
          </w:p>
        </w:tc>
        <w:tc>
          <w:tcPr>
            <w:tcW w:w="1073" w:type="dxa"/>
            <w:vAlign w:val="center"/>
          </w:tcPr>
          <w:p w14:paraId="0118D24C">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304864C2">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1AA6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73A554B">
            <w:pPr>
              <w:jc w:val="center"/>
              <w:rPr>
                <w:rFonts w:ascii="Times New Roman" w:hAnsi="Times New Roman" w:eastAsia="方正仿宋_GBK"/>
                <w:sz w:val="18"/>
                <w:szCs w:val="18"/>
              </w:rPr>
            </w:pPr>
            <w:r>
              <w:rPr>
                <w:rFonts w:ascii="Times New Roman" w:hAnsi="Times New Roman" w:eastAsia="方正仿宋_GBK"/>
                <w:sz w:val="18"/>
                <w:szCs w:val="18"/>
              </w:rPr>
              <w:t>45</w:t>
            </w:r>
          </w:p>
        </w:tc>
        <w:tc>
          <w:tcPr>
            <w:tcW w:w="3624" w:type="dxa"/>
            <w:vAlign w:val="center"/>
          </w:tcPr>
          <w:p w14:paraId="03E6E715">
            <w:pPr>
              <w:jc w:val="center"/>
              <w:rPr>
                <w:rFonts w:ascii="Times New Roman" w:hAnsi="Times New Roman" w:eastAsia="方正仿宋_GBK"/>
                <w:sz w:val="18"/>
                <w:szCs w:val="18"/>
              </w:rPr>
            </w:pPr>
            <w:r>
              <w:rPr>
                <w:rFonts w:ascii="Times New Roman" w:hAnsi="Times New Roman" w:eastAsia="方正仿宋_GBK"/>
                <w:sz w:val="18"/>
                <w:szCs w:val="18"/>
              </w:rPr>
              <w:t>老鸹墩古墓</w:t>
            </w:r>
          </w:p>
        </w:tc>
        <w:tc>
          <w:tcPr>
            <w:tcW w:w="1417" w:type="dxa"/>
          </w:tcPr>
          <w:p w14:paraId="4C3BB305">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94FAEF8">
            <w:pPr>
              <w:jc w:val="center"/>
              <w:rPr>
                <w:rFonts w:ascii="Times New Roman" w:hAnsi="Times New Roman" w:eastAsia="方正仿宋_GBK"/>
                <w:sz w:val="18"/>
                <w:szCs w:val="18"/>
              </w:rPr>
            </w:pPr>
          </w:p>
        </w:tc>
        <w:tc>
          <w:tcPr>
            <w:tcW w:w="1073" w:type="dxa"/>
            <w:vAlign w:val="center"/>
          </w:tcPr>
          <w:p w14:paraId="70F82600">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7AD6B9E5">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2C37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EFABF67">
            <w:pPr>
              <w:jc w:val="center"/>
              <w:rPr>
                <w:rFonts w:ascii="Times New Roman" w:hAnsi="Times New Roman" w:eastAsia="方正仿宋_GBK"/>
                <w:sz w:val="18"/>
                <w:szCs w:val="18"/>
              </w:rPr>
            </w:pPr>
            <w:r>
              <w:rPr>
                <w:rFonts w:ascii="Times New Roman" w:hAnsi="Times New Roman" w:eastAsia="方正仿宋_GBK"/>
                <w:sz w:val="18"/>
                <w:szCs w:val="18"/>
              </w:rPr>
              <w:t>46</w:t>
            </w:r>
          </w:p>
        </w:tc>
        <w:tc>
          <w:tcPr>
            <w:tcW w:w="3624" w:type="dxa"/>
            <w:vAlign w:val="center"/>
          </w:tcPr>
          <w:p w14:paraId="748DDB89">
            <w:pPr>
              <w:jc w:val="center"/>
              <w:rPr>
                <w:rFonts w:ascii="Times New Roman" w:hAnsi="Times New Roman" w:eastAsia="方正仿宋_GBK"/>
                <w:sz w:val="18"/>
                <w:szCs w:val="18"/>
              </w:rPr>
            </w:pPr>
            <w:r>
              <w:rPr>
                <w:rFonts w:ascii="Times New Roman" w:hAnsi="Times New Roman" w:eastAsia="方正仿宋_GBK"/>
                <w:sz w:val="18"/>
                <w:szCs w:val="18"/>
              </w:rPr>
              <w:t>六墩横墓群</w:t>
            </w:r>
          </w:p>
        </w:tc>
        <w:tc>
          <w:tcPr>
            <w:tcW w:w="1417" w:type="dxa"/>
          </w:tcPr>
          <w:p w14:paraId="012C003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0104786">
            <w:pPr>
              <w:jc w:val="center"/>
              <w:rPr>
                <w:rFonts w:ascii="Times New Roman" w:hAnsi="Times New Roman" w:eastAsia="方正仿宋_GBK"/>
                <w:sz w:val="18"/>
                <w:szCs w:val="18"/>
              </w:rPr>
            </w:pPr>
          </w:p>
        </w:tc>
        <w:tc>
          <w:tcPr>
            <w:tcW w:w="1073" w:type="dxa"/>
            <w:vAlign w:val="center"/>
          </w:tcPr>
          <w:p w14:paraId="5B948C7D">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6CDE6E36">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F93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6B5677C">
            <w:pPr>
              <w:jc w:val="center"/>
              <w:rPr>
                <w:rFonts w:ascii="Times New Roman" w:hAnsi="Times New Roman" w:eastAsia="方正仿宋_GBK"/>
                <w:sz w:val="18"/>
                <w:szCs w:val="18"/>
              </w:rPr>
            </w:pPr>
            <w:r>
              <w:rPr>
                <w:rFonts w:ascii="Times New Roman" w:hAnsi="Times New Roman" w:eastAsia="方正仿宋_GBK"/>
                <w:sz w:val="18"/>
                <w:szCs w:val="18"/>
              </w:rPr>
              <w:t>47</w:t>
            </w:r>
          </w:p>
        </w:tc>
        <w:tc>
          <w:tcPr>
            <w:tcW w:w="3624" w:type="dxa"/>
            <w:vAlign w:val="center"/>
          </w:tcPr>
          <w:p w14:paraId="084FF696">
            <w:pPr>
              <w:jc w:val="center"/>
              <w:rPr>
                <w:rFonts w:ascii="Times New Roman" w:hAnsi="Times New Roman" w:eastAsia="方正仿宋_GBK"/>
                <w:sz w:val="18"/>
                <w:szCs w:val="18"/>
              </w:rPr>
            </w:pPr>
            <w:r>
              <w:rPr>
                <w:rFonts w:ascii="Times New Roman" w:hAnsi="Times New Roman" w:eastAsia="方正仿宋_GBK"/>
                <w:sz w:val="18"/>
                <w:szCs w:val="18"/>
              </w:rPr>
              <w:t>桃园古墓群</w:t>
            </w:r>
          </w:p>
        </w:tc>
        <w:tc>
          <w:tcPr>
            <w:tcW w:w="1417" w:type="dxa"/>
          </w:tcPr>
          <w:p w14:paraId="7EB3999A">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B18A33A">
            <w:pPr>
              <w:jc w:val="center"/>
              <w:rPr>
                <w:rFonts w:ascii="Times New Roman" w:hAnsi="Times New Roman" w:eastAsia="方正仿宋_GBK"/>
                <w:sz w:val="18"/>
                <w:szCs w:val="18"/>
              </w:rPr>
            </w:pPr>
          </w:p>
        </w:tc>
        <w:tc>
          <w:tcPr>
            <w:tcW w:w="1073" w:type="dxa"/>
            <w:vAlign w:val="center"/>
          </w:tcPr>
          <w:p w14:paraId="0B3AD2B2">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6AB1BC58">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1207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7A23A93">
            <w:pPr>
              <w:jc w:val="center"/>
              <w:rPr>
                <w:rFonts w:ascii="Times New Roman" w:hAnsi="Times New Roman" w:eastAsia="方正仿宋_GBK"/>
                <w:sz w:val="18"/>
                <w:szCs w:val="18"/>
              </w:rPr>
            </w:pPr>
            <w:r>
              <w:rPr>
                <w:rFonts w:ascii="Times New Roman" w:hAnsi="Times New Roman" w:eastAsia="方正仿宋_GBK"/>
                <w:sz w:val="18"/>
                <w:szCs w:val="18"/>
              </w:rPr>
              <w:t>48</w:t>
            </w:r>
          </w:p>
        </w:tc>
        <w:tc>
          <w:tcPr>
            <w:tcW w:w="3624" w:type="dxa"/>
            <w:vAlign w:val="center"/>
          </w:tcPr>
          <w:p w14:paraId="45ADCF93">
            <w:pPr>
              <w:jc w:val="center"/>
              <w:rPr>
                <w:rFonts w:ascii="Times New Roman" w:hAnsi="Times New Roman" w:eastAsia="方正仿宋_GBK"/>
                <w:sz w:val="18"/>
                <w:szCs w:val="18"/>
              </w:rPr>
            </w:pPr>
            <w:r>
              <w:rPr>
                <w:rFonts w:ascii="Times New Roman" w:hAnsi="Times New Roman" w:eastAsia="方正仿宋_GBK"/>
                <w:sz w:val="18"/>
                <w:szCs w:val="18"/>
              </w:rPr>
              <w:t>大浦墩古墓群</w:t>
            </w:r>
          </w:p>
        </w:tc>
        <w:tc>
          <w:tcPr>
            <w:tcW w:w="1417" w:type="dxa"/>
          </w:tcPr>
          <w:p w14:paraId="380120C1">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E526A9A">
            <w:pPr>
              <w:jc w:val="center"/>
              <w:rPr>
                <w:rFonts w:ascii="Times New Roman" w:hAnsi="Times New Roman" w:eastAsia="方正仿宋_GBK"/>
                <w:sz w:val="18"/>
                <w:szCs w:val="18"/>
              </w:rPr>
            </w:pPr>
          </w:p>
        </w:tc>
        <w:tc>
          <w:tcPr>
            <w:tcW w:w="1073" w:type="dxa"/>
            <w:vAlign w:val="center"/>
          </w:tcPr>
          <w:p w14:paraId="5AD04B4B">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03E562AD">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68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C12DFC7">
            <w:pPr>
              <w:jc w:val="center"/>
              <w:rPr>
                <w:rFonts w:ascii="Times New Roman" w:hAnsi="Times New Roman" w:eastAsia="方正仿宋_GBK"/>
                <w:sz w:val="18"/>
                <w:szCs w:val="18"/>
              </w:rPr>
            </w:pPr>
            <w:r>
              <w:rPr>
                <w:rFonts w:ascii="Times New Roman" w:hAnsi="Times New Roman" w:eastAsia="方正仿宋_GBK"/>
                <w:sz w:val="18"/>
                <w:szCs w:val="18"/>
              </w:rPr>
              <w:t>49</w:t>
            </w:r>
          </w:p>
        </w:tc>
        <w:tc>
          <w:tcPr>
            <w:tcW w:w="3624" w:type="dxa"/>
            <w:vAlign w:val="center"/>
          </w:tcPr>
          <w:p w14:paraId="3B1FBC18">
            <w:pPr>
              <w:jc w:val="center"/>
              <w:rPr>
                <w:rFonts w:ascii="Times New Roman" w:hAnsi="Times New Roman" w:eastAsia="方正仿宋_GBK"/>
                <w:sz w:val="18"/>
                <w:szCs w:val="18"/>
              </w:rPr>
            </w:pPr>
            <w:r>
              <w:rPr>
                <w:rFonts w:ascii="Times New Roman" w:hAnsi="Times New Roman" w:eastAsia="方正仿宋_GBK"/>
                <w:sz w:val="18"/>
                <w:szCs w:val="18"/>
              </w:rPr>
              <w:t>樊哙墓</w:t>
            </w:r>
          </w:p>
        </w:tc>
        <w:tc>
          <w:tcPr>
            <w:tcW w:w="1417" w:type="dxa"/>
          </w:tcPr>
          <w:p w14:paraId="4B7FC6A6">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7FF4B7A6">
            <w:pPr>
              <w:jc w:val="center"/>
              <w:rPr>
                <w:rFonts w:ascii="Times New Roman" w:hAnsi="Times New Roman" w:eastAsia="方正仿宋_GBK"/>
                <w:sz w:val="18"/>
                <w:szCs w:val="18"/>
              </w:rPr>
            </w:pPr>
          </w:p>
        </w:tc>
        <w:tc>
          <w:tcPr>
            <w:tcW w:w="1073" w:type="dxa"/>
            <w:vAlign w:val="center"/>
          </w:tcPr>
          <w:p w14:paraId="6A366A57">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449A825E">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FD7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02D072D">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3624" w:type="dxa"/>
            <w:vAlign w:val="center"/>
          </w:tcPr>
          <w:p w14:paraId="3A79352C">
            <w:pPr>
              <w:jc w:val="center"/>
              <w:rPr>
                <w:rFonts w:ascii="Times New Roman" w:hAnsi="Times New Roman" w:eastAsia="方正仿宋_GBK"/>
                <w:sz w:val="18"/>
                <w:szCs w:val="18"/>
              </w:rPr>
            </w:pPr>
            <w:r>
              <w:rPr>
                <w:rFonts w:ascii="Times New Roman" w:hAnsi="Times New Roman" w:eastAsia="方正仿宋_GBK"/>
                <w:sz w:val="18"/>
                <w:szCs w:val="18"/>
              </w:rPr>
              <w:t>夏店墓群</w:t>
            </w:r>
          </w:p>
        </w:tc>
        <w:tc>
          <w:tcPr>
            <w:tcW w:w="1417" w:type="dxa"/>
          </w:tcPr>
          <w:p w14:paraId="56F99B12">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0BEE352">
            <w:pPr>
              <w:jc w:val="center"/>
              <w:rPr>
                <w:rFonts w:ascii="Times New Roman" w:hAnsi="Times New Roman" w:eastAsia="方正仿宋_GBK"/>
                <w:sz w:val="18"/>
                <w:szCs w:val="18"/>
              </w:rPr>
            </w:pPr>
          </w:p>
        </w:tc>
        <w:tc>
          <w:tcPr>
            <w:tcW w:w="1073" w:type="dxa"/>
            <w:vAlign w:val="center"/>
          </w:tcPr>
          <w:p w14:paraId="76239C33">
            <w:pPr>
              <w:jc w:val="center"/>
              <w:rPr>
                <w:rFonts w:ascii="Times New Roman" w:hAnsi="Times New Roman" w:eastAsia="方正仿宋_GBK"/>
                <w:sz w:val="18"/>
                <w:szCs w:val="18"/>
              </w:rPr>
            </w:pPr>
            <w:r>
              <w:rPr>
                <w:rFonts w:ascii="Times New Roman" w:hAnsi="Times New Roman" w:eastAsia="方正仿宋_GBK"/>
                <w:sz w:val="18"/>
                <w:szCs w:val="18"/>
              </w:rPr>
              <w:t>宋</w:t>
            </w:r>
          </w:p>
        </w:tc>
        <w:tc>
          <w:tcPr>
            <w:tcW w:w="1705" w:type="dxa"/>
            <w:vAlign w:val="center"/>
          </w:tcPr>
          <w:p w14:paraId="4F2C4172">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44DF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9A57CE0">
            <w:pPr>
              <w:jc w:val="center"/>
              <w:rPr>
                <w:rFonts w:ascii="Times New Roman" w:hAnsi="Times New Roman" w:eastAsia="方正仿宋_GBK"/>
                <w:sz w:val="18"/>
                <w:szCs w:val="18"/>
              </w:rPr>
            </w:pPr>
            <w:r>
              <w:rPr>
                <w:rFonts w:ascii="Times New Roman" w:hAnsi="Times New Roman" w:eastAsia="方正仿宋_GBK"/>
                <w:sz w:val="18"/>
                <w:szCs w:val="18"/>
              </w:rPr>
              <w:t>51</w:t>
            </w:r>
          </w:p>
        </w:tc>
        <w:tc>
          <w:tcPr>
            <w:tcW w:w="3624" w:type="dxa"/>
            <w:vAlign w:val="center"/>
          </w:tcPr>
          <w:p w14:paraId="1CB467EE">
            <w:pPr>
              <w:jc w:val="center"/>
              <w:rPr>
                <w:rFonts w:ascii="Times New Roman" w:hAnsi="Times New Roman" w:eastAsia="方正仿宋_GBK"/>
                <w:sz w:val="18"/>
                <w:szCs w:val="18"/>
              </w:rPr>
            </w:pPr>
            <w:r>
              <w:rPr>
                <w:rFonts w:ascii="Times New Roman" w:hAnsi="Times New Roman" w:eastAsia="方正仿宋_GBK"/>
                <w:sz w:val="18"/>
                <w:szCs w:val="18"/>
              </w:rPr>
              <w:t>祝三墩汉墓</w:t>
            </w:r>
          </w:p>
        </w:tc>
        <w:tc>
          <w:tcPr>
            <w:tcW w:w="1417" w:type="dxa"/>
          </w:tcPr>
          <w:p w14:paraId="5003E509">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076605D">
            <w:pPr>
              <w:jc w:val="center"/>
              <w:rPr>
                <w:rFonts w:ascii="Times New Roman" w:hAnsi="Times New Roman" w:eastAsia="方正仿宋_GBK"/>
                <w:sz w:val="18"/>
                <w:szCs w:val="18"/>
              </w:rPr>
            </w:pPr>
          </w:p>
        </w:tc>
        <w:tc>
          <w:tcPr>
            <w:tcW w:w="1073" w:type="dxa"/>
            <w:vAlign w:val="center"/>
          </w:tcPr>
          <w:p w14:paraId="185B9E50">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0DD52454">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C64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9593D1B">
            <w:pPr>
              <w:jc w:val="center"/>
              <w:rPr>
                <w:rFonts w:ascii="Times New Roman" w:hAnsi="Times New Roman" w:eastAsia="方正仿宋_GBK"/>
                <w:sz w:val="18"/>
                <w:szCs w:val="18"/>
              </w:rPr>
            </w:pPr>
            <w:r>
              <w:rPr>
                <w:rFonts w:ascii="Times New Roman" w:hAnsi="Times New Roman" w:eastAsia="方正仿宋_GBK"/>
                <w:sz w:val="18"/>
                <w:szCs w:val="18"/>
              </w:rPr>
              <w:t>52</w:t>
            </w:r>
          </w:p>
        </w:tc>
        <w:tc>
          <w:tcPr>
            <w:tcW w:w="3624" w:type="dxa"/>
            <w:vAlign w:val="center"/>
          </w:tcPr>
          <w:p w14:paraId="7F8A219A">
            <w:pPr>
              <w:jc w:val="center"/>
              <w:rPr>
                <w:rFonts w:ascii="Times New Roman" w:hAnsi="Times New Roman" w:eastAsia="方正仿宋_GBK"/>
                <w:sz w:val="18"/>
                <w:szCs w:val="18"/>
              </w:rPr>
            </w:pPr>
            <w:r>
              <w:rPr>
                <w:rFonts w:ascii="Times New Roman" w:hAnsi="Times New Roman" w:eastAsia="方正仿宋_GBK"/>
                <w:sz w:val="18"/>
                <w:szCs w:val="18"/>
              </w:rPr>
              <w:t>团结宋墓群</w:t>
            </w:r>
          </w:p>
        </w:tc>
        <w:tc>
          <w:tcPr>
            <w:tcW w:w="1417" w:type="dxa"/>
          </w:tcPr>
          <w:p w14:paraId="71380741">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D7B41A0">
            <w:pPr>
              <w:jc w:val="center"/>
              <w:rPr>
                <w:rFonts w:ascii="Times New Roman" w:hAnsi="Times New Roman" w:eastAsia="方正仿宋_GBK"/>
                <w:sz w:val="18"/>
                <w:szCs w:val="18"/>
              </w:rPr>
            </w:pPr>
          </w:p>
        </w:tc>
        <w:tc>
          <w:tcPr>
            <w:tcW w:w="1073" w:type="dxa"/>
            <w:vAlign w:val="center"/>
          </w:tcPr>
          <w:p w14:paraId="4C915816">
            <w:pPr>
              <w:jc w:val="center"/>
              <w:rPr>
                <w:rFonts w:ascii="Times New Roman" w:hAnsi="Times New Roman" w:eastAsia="方正仿宋_GBK"/>
                <w:sz w:val="18"/>
                <w:szCs w:val="18"/>
              </w:rPr>
            </w:pPr>
            <w:r>
              <w:rPr>
                <w:rFonts w:ascii="Times New Roman" w:hAnsi="Times New Roman" w:eastAsia="方正仿宋_GBK"/>
                <w:sz w:val="18"/>
                <w:szCs w:val="18"/>
              </w:rPr>
              <w:t>宋</w:t>
            </w:r>
          </w:p>
        </w:tc>
        <w:tc>
          <w:tcPr>
            <w:tcW w:w="1705" w:type="dxa"/>
            <w:vAlign w:val="center"/>
          </w:tcPr>
          <w:p w14:paraId="7EED3056">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417F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DE2652E">
            <w:pPr>
              <w:jc w:val="center"/>
              <w:rPr>
                <w:rFonts w:ascii="Times New Roman" w:hAnsi="Times New Roman" w:eastAsia="方正仿宋_GBK"/>
                <w:sz w:val="18"/>
                <w:szCs w:val="18"/>
              </w:rPr>
            </w:pPr>
            <w:r>
              <w:rPr>
                <w:rFonts w:ascii="Times New Roman" w:hAnsi="Times New Roman" w:eastAsia="方正仿宋_GBK"/>
                <w:sz w:val="18"/>
                <w:szCs w:val="18"/>
              </w:rPr>
              <w:t>53</w:t>
            </w:r>
          </w:p>
        </w:tc>
        <w:tc>
          <w:tcPr>
            <w:tcW w:w="3624" w:type="dxa"/>
            <w:vAlign w:val="center"/>
          </w:tcPr>
          <w:p w14:paraId="51507ACA">
            <w:pPr>
              <w:jc w:val="center"/>
              <w:rPr>
                <w:rFonts w:ascii="Times New Roman" w:hAnsi="Times New Roman" w:eastAsia="方正仿宋_GBK"/>
                <w:sz w:val="18"/>
                <w:szCs w:val="18"/>
              </w:rPr>
            </w:pPr>
            <w:r>
              <w:rPr>
                <w:rFonts w:ascii="Times New Roman" w:hAnsi="Times New Roman" w:eastAsia="方正仿宋_GBK"/>
                <w:sz w:val="18"/>
                <w:szCs w:val="18"/>
              </w:rPr>
              <w:t>汤都督墓</w:t>
            </w:r>
          </w:p>
        </w:tc>
        <w:tc>
          <w:tcPr>
            <w:tcW w:w="1417" w:type="dxa"/>
          </w:tcPr>
          <w:p w14:paraId="17837280">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8CC472F">
            <w:pPr>
              <w:jc w:val="center"/>
              <w:rPr>
                <w:rFonts w:ascii="Times New Roman" w:hAnsi="Times New Roman" w:eastAsia="方正仿宋_GBK"/>
                <w:sz w:val="18"/>
                <w:szCs w:val="18"/>
              </w:rPr>
            </w:pPr>
          </w:p>
        </w:tc>
        <w:tc>
          <w:tcPr>
            <w:tcW w:w="1073" w:type="dxa"/>
            <w:vAlign w:val="center"/>
          </w:tcPr>
          <w:p w14:paraId="3FD38FC5">
            <w:pPr>
              <w:jc w:val="center"/>
              <w:rPr>
                <w:rFonts w:ascii="Times New Roman" w:hAnsi="Times New Roman" w:eastAsia="方正仿宋_GBK"/>
                <w:sz w:val="18"/>
                <w:szCs w:val="18"/>
              </w:rPr>
            </w:pPr>
            <w:r>
              <w:rPr>
                <w:rFonts w:ascii="Times New Roman" w:hAnsi="Times New Roman" w:eastAsia="方正仿宋_GBK"/>
                <w:sz w:val="18"/>
                <w:szCs w:val="18"/>
              </w:rPr>
              <w:t>明</w:t>
            </w:r>
          </w:p>
        </w:tc>
        <w:tc>
          <w:tcPr>
            <w:tcW w:w="1705" w:type="dxa"/>
            <w:vAlign w:val="center"/>
          </w:tcPr>
          <w:p w14:paraId="323F4D29">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A26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5BA142F">
            <w:pPr>
              <w:jc w:val="center"/>
              <w:rPr>
                <w:rFonts w:ascii="Times New Roman" w:hAnsi="Times New Roman" w:eastAsia="方正仿宋_GBK"/>
                <w:sz w:val="18"/>
                <w:szCs w:val="18"/>
              </w:rPr>
            </w:pPr>
            <w:r>
              <w:rPr>
                <w:rFonts w:ascii="Times New Roman" w:hAnsi="Times New Roman" w:eastAsia="方正仿宋_GBK"/>
                <w:sz w:val="18"/>
                <w:szCs w:val="18"/>
              </w:rPr>
              <w:t>54</w:t>
            </w:r>
          </w:p>
        </w:tc>
        <w:tc>
          <w:tcPr>
            <w:tcW w:w="3624" w:type="dxa"/>
            <w:vAlign w:val="center"/>
          </w:tcPr>
          <w:p w14:paraId="2EA52970">
            <w:pPr>
              <w:jc w:val="center"/>
              <w:rPr>
                <w:rFonts w:ascii="Times New Roman" w:hAnsi="Times New Roman" w:eastAsia="方正仿宋_GBK"/>
                <w:sz w:val="18"/>
                <w:szCs w:val="18"/>
              </w:rPr>
            </w:pPr>
            <w:r>
              <w:rPr>
                <w:rFonts w:ascii="Times New Roman" w:hAnsi="Times New Roman" w:eastAsia="方正仿宋_GBK"/>
                <w:sz w:val="18"/>
                <w:szCs w:val="18"/>
              </w:rPr>
              <w:t>中庄墓群</w:t>
            </w:r>
          </w:p>
        </w:tc>
        <w:tc>
          <w:tcPr>
            <w:tcW w:w="1417" w:type="dxa"/>
          </w:tcPr>
          <w:p w14:paraId="113389C7">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13953D7">
            <w:pPr>
              <w:jc w:val="center"/>
              <w:rPr>
                <w:rFonts w:ascii="Times New Roman" w:hAnsi="Times New Roman" w:eastAsia="方正仿宋_GBK"/>
                <w:sz w:val="18"/>
                <w:szCs w:val="18"/>
              </w:rPr>
            </w:pPr>
          </w:p>
        </w:tc>
        <w:tc>
          <w:tcPr>
            <w:tcW w:w="1073" w:type="dxa"/>
            <w:vAlign w:val="center"/>
          </w:tcPr>
          <w:p w14:paraId="0F520998">
            <w:pPr>
              <w:jc w:val="center"/>
              <w:rPr>
                <w:rFonts w:ascii="Times New Roman" w:hAnsi="Times New Roman" w:eastAsia="方正仿宋_GBK"/>
                <w:sz w:val="18"/>
                <w:szCs w:val="18"/>
              </w:rPr>
            </w:pPr>
            <w:r>
              <w:rPr>
                <w:rFonts w:ascii="Times New Roman" w:hAnsi="Times New Roman" w:eastAsia="方正仿宋_GBK"/>
                <w:sz w:val="18"/>
                <w:szCs w:val="18"/>
              </w:rPr>
              <w:t>宋</w:t>
            </w:r>
          </w:p>
        </w:tc>
        <w:tc>
          <w:tcPr>
            <w:tcW w:w="1705" w:type="dxa"/>
            <w:vAlign w:val="center"/>
          </w:tcPr>
          <w:p w14:paraId="5946BF52">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7DC9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40EA45E">
            <w:pPr>
              <w:jc w:val="center"/>
              <w:rPr>
                <w:rFonts w:ascii="Times New Roman" w:hAnsi="Times New Roman" w:eastAsia="方正仿宋_GBK"/>
                <w:sz w:val="18"/>
                <w:szCs w:val="18"/>
              </w:rPr>
            </w:pPr>
            <w:r>
              <w:rPr>
                <w:rFonts w:ascii="Times New Roman" w:hAnsi="Times New Roman" w:eastAsia="方正仿宋_GBK"/>
                <w:sz w:val="18"/>
                <w:szCs w:val="18"/>
              </w:rPr>
              <w:t>55</w:t>
            </w:r>
          </w:p>
        </w:tc>
        <w:tc>
          <w:tcPr>
            <w:tcW w:w="3624" w:type="dxa"/>
            <w:vAlign w:val="center"/>
          </w:tcPr>
          <w:p w14:paraId="40C46737">
            <w:pPr>
              <w:jc w:val="center"/>
              <w:rPr>
                <w:rFonts w:ascii="Times New Roman" w:hAnsi="Times New Roman" w:eastAsia="方正仿宋_GBK"/>
                <w:sz w:val="18"/>
                <w:szCs w:val="18"/>
              </w:rPr>
            </w:pPr>
            <w:r>
              <w:rPr>
                <w:rFonts w:ascii="Times New Roman" w:hAnsi="Times New Roman" w:eastAsia="方正仿宋_GBK"/>
                <w:sz w:val="18"/>
                <w:szCs w:val="18"/>
              </w:rPr>
              <w:t>望河古墓群</w:t>
            </w:r>
          </w:p>
        </w:tc>
        <w:tc>
          <w:tcPr>
            <w:tcW w:w="1417" w:type="dxa"/>
          </w:tcPr>
          <w:p w14:paraId="49B8843E">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6B62181">
            <w:pPr>
              <w:jc w:val="center"/>
              <w:rPr>
                <w:rFonts w:ascii="Times New Roman" w:hAnsi="Times New Roman" w:eastAsia="方正仿宋_GBK"/>
                <w:sz w:val="18"/>
                <w:szCs w:val="18"/>
              </w:rPr>
            </w:pPr>
          </w:p>
        </w:tc>
        <w:tc>
          <w:tcPr>
            <w:tcW w:w="1073" w:type="dxa"/>
            <w:vAlign w:val="center"/>
          </w:tcPr>
          <w:p w14:paraId="543029AE">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56BBCD8E">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DD0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99240A4">
            <w:pPr>
              <w:jc w:val="center"/>
              <w:rPr>
                <w:rFonts w:ascii="Times New Roman" w:hAnsi="Times New Roman" w:eastAsia="方正仿宋_GBK"/>
                <w:sz w:val="18"/>
                <w:szCs w:val="18"/>
              </w:rPr>
            </w:pPr>
            <w:r>
              <w:rPr>
                <w:rFonts w:ascii="Times New Roman" w:hAnsi="Times New Roman" w:eastAsia="方正仿宋_GBK"/>
                <w:sz w:val="18"/>
                <w:szCs w:val="18"/>
              </w:rPr>
              <w:t>56</w:t>
            </w:r>
          </w:p>
        </w:tc>
        <w:tc>
          <w:tcPr>
            <w:tcW w:w="3624" w:type="dxa"/>
            <w:vAlign w:val="center"/>
          </w:tcPr>
          <w:p w14:paraId="3AC6B1C3">
            <w:pPr>
              <w:jc w:val="center"/>
              <w:rPr>
                <w:rFonts w:ascii="Times New Roman" w:hAnsi="Times New Roman" w:eastAsia="方正仿宋_GBK"/>
                <w:sz w:val="18"/>
                <w:szCs w:val="18"/>
              </w:rPr>
            </w:pPr>
            <w:r>
              <w:rPr>
                <w:rFonts w:ascii="Times New Roman" w:hAnsi="Times New Roman" w:eastAsia="方正仿宋_GBK"/>
                <w:sz w:val="18"/>
                <w:szCs w:val="18"/>
              </w:rPr>
              <w:t>墩塘墓群</w:t>
            </w:r>
          </w:p>
        </w:tc>
        <w:tc>
          <w:tcPr>
            <w:tcW w:w="1417" w:type="dxa"/>
          </w:tcPr>
          <w:p w14:paraId="739E6C0A">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FA3B28C">
            <w:pPr>
              <w:jc w:val="center"/>
              <w:rPr>
                <w:rFonts w:ascii="Times New Roman" w:hAnsi="Times New Roman" w:eastAsia="方正仿宋_GBK"/>
                <w:sz w:val="18"/>
                <w:szCs w:val="18"/>
              </w:rPr>
            </w:pPr>
          </w:p>
        </w:tc>
        <w:tc>
          <w:tcPr>
            <w:tcW w:w="1073" w:type="dxa"/>
            <w:vAlign w:val="center"/>
          </w:tcPr>
          <w:p w14:paraId="66056286">
            <w:pPr>
              <w:jc w:val="center"/>
              <w:rPr>
                <w:rFonts w:ascii="Times New Roman" w:hAnsi="Times New Roman" w:eastAsia="方正仿宋_GBK"/>
                <w:sz w:val="18"/>
                <w:szCs w:val="18"/>
              </w:rPr>
            </w:pPr>
            <w:r>
              <w:rPr>
                <w:rFonts w:ascii="Times New Roman" w:hAnsi="Times New Roman" w:eastAsia="方正仿宋_GBK"/>
                <w:sz w:val="18"/>
                <w:szCs w:val="18"/>
              </w:rPr>
              <w:t>宋</w:t>
            </w:r>
          </w:p>
        </w:tc>
        <w:tc>
          <w:tcPr>
            <w:tcW w:w="1705" w:type="dxa"/>
            <w:vAlign w:val="center"/>
          </w:tcPr>
          <w:p w14:paraId="77A19B53">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8AB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8B7C0EF">
            <w:pPr>
              <w:jc w:val="center"/>
              <w:rPr>
                <w:rFonts w:ascii="Times New Roman" w:hAnsi="Times New Roman" w:eastAsia="方正仿宋_GBK"/>
                <w:sz w:val="18"/>
                <w:szCs w:val="18"/>
              </w:rPr>
            </w:pPr>
            <w:r>
              <w:rPr>
                <w:rFonts w:ascii="Times New Roman" w:hAnsi="Times New Roman" w:eastAsia="方正仿宋_GBK"/>
                <w:sz w:val="18"/>
                <w:szCs w:val="18"/>
              </w:rPr>
              <w:t>57</w:t>
            </w:r>
          </w:p>
        </w:tc>
        <w:tc>
          <w:tcPr>
            <w:tcW w:w="3624" w:type="dxa"/>
            <w:vAlign w:val="center"/>
          </w:tcPr>
          <w:p w14:paraId="5C7150F6">
            <w:pPr>
              <w:jc w:val="center"/>
              <w:rPr>
                <w:rFonts w:ascii="Times New Roman" w:hAnsi="Times New Roman" w:eastAsia="方正仿宋_GBK"/>
                <w:sz w:val="18"/>
                <w:szCs w:val="18"/>
              </w:rPr>
            </w:pPr>
            <w:r>
              <w:rPr>
                <w:rFonts w:ascii="Times New Roman" w:hAnsi="Times New Roman" w:eastAsia="方正仿宋_GBK"/>
                <w:sz w:val="18"/>
                <w:szCs w:val="18"/>
              </w:rPr>
              <w:t>苗墩孜墓葬</w:t>
            </w:r>
          </w:p>
        </w:tc>
        <w:tc>
          <w:tcPr>
            <w:tcW w:w="1417" w:type="dxa"/>
          </w:tcPr>
          <w:p w14:paraId="023BD9CB">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D1EEDDA">
            <w:pPr>
              <w:jc w:val="center"/>
              <w:rPr>
                <w:rFonts w:ascii="Times New Roman" w:hAnsi="Times New Roman" w:eastAsia="方正仿宋_GBK"/>
                <w:sz w:val="18"/>
                <w:szCs w:val="18"/>
              </w:rPr>
            </w:pPr>
          </w:p>
        </w:tc>
        <w:tc>
          <w:tcPr>
            <w:tcW w:w="1073" w:type="dxa"/>
            <w:vAlign w:val="center"/>
          </w:tcPr>
          <w:p w14:paraId="3697AB60">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739650EC">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4A84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1861A74">
            <w:pPr>
              <w:jc w:val="center"/>
              <w:rPr>
                <w:rFonts w:ascii="Times New Roman" w:hAnsi="Times New Roman" w:eastAsia="方正仿宋_GBK"/>
                <w:sz w:val="18"/>
                <w:szCs w:val="18"/>
              </w:rPr>
            </w:pPr>
            <w:r>
              <w:rPr>
                <w:rFonts w:ascii="Times New Roman" w:hAnsi="Times New Roman" w:eastAsia="方正仿宋_GBK"/>
                <w:sz w:val="18"/>
                <w:szCs w:val="18"/>
              </w:rPr>
              <w:t>58</w:t>
            </w:r>
          </w:p>
        </w:tc>
        <w:tc>
          <w:tcPr>
            <w:tcW w:w="3624" w:type="dxa"/>
            <w:vAlign w:val="center"/>
          </w:tcPr>
          <w:p w14:paraId="60B1A0B7">
            <w:pPr>
              <w:jc w:val="center"/>
              <w:rPr>
                <w:rFonts w:ascii="Times New Roman" w:hAnsi="Times New Roman" w:eastAsia="方正仿宋_GBK"/>
                <w:sz w:val="18"/>
                <w:szCs w:val="18"/>
              </w:rPr>
            </w:pPr>
            <w:r>
              <w:rPr>
                <w:rFonts w:ascii="Times New Roman" w:hAnsi="Times New Roman" w:eastAsia="方正仿宋_GBK"/>
                <w:sz w:val="18"/>
                <w:szCs w:val="18"/>
              </w:rPr>
              <w:t>复元双墩汉墓</w:t>
            </w:r>
          </w:p>
        </w:tc>
        <w:tc>
          <w:tcPr>
            <w:tcW w:w="1417" w:type="dxa"/>
          </w:tcPr>
          <w:p w14:paraId="196F7EC0">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655E3F4C">
            <w:pPr>
              <w:jc w:val="center"/>
              <w:rPr>
                <w:rFonts w:ascii="Times New Roman" w:hAnsi="Times New Roman" w:eastAsia="方正仿宋_GBK"/>
                <w:sz w:val="18"/>
                <w:szCs w:val="18"/>
              </w:rPr>
            </w:pPr>
          </w:p>
        </w:tc>
        <w:tc>
          <w:tcPr>
            <w:tcW w:w="1073" w:type="dxa"/>
            <w:vAlign w:val="center"/>
          </w:tcPr>
          <w:p w14:paraId="6BAF459C">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E0E6D4E">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417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89CDA29">
            <w:pPr>
              <w:jc w:val="center"/>
              <w:rPr>
                <w:rFonts w:ascii="Times New Roman" w:hAnsi="Times New Roman" w:eastAsia="方正仿宋_GBK"/>
                <w:sz w:val="18"/>
                <w:szCs w:val="18"/>
              </w:rPr>
            </w:pPr>
            <w:r>
              <w:rPr>
                <w:rFonts w:ascii="Times New Roman" w:hAnsi="Times New Roman" w:eastAsia="方正仿宋_GBK"/>
                <w:sz w:val="18"/>
                <w:szCs w:val="18"/>
              </w:rPr>
              <w:t>59</w:t>
            </w:r>
          </w:p>
        </w:tc>
        <w:tc>
          <w:tcPr>
            <w:tcW w:w="3624" w:type="dxa"/>
            <w:vAlign w:val="center"/>
          </w:tcPr>
          <w:p w14:paraId="446A2C63">
            <w:pPr>
              <w:jc w:val="center"/>
              <w:rPr>
                <w:rFonts w:ascii="Times New Roman" w:hAnsi="Times New Roman" w:eastAsia="方正仿宋_GBK"/>
                <w:sz w:val="18"/>
                <w:szCs w:val="18"/>
              </w:rPr>
            </w:pPr>
            <w:r>
              <w:rPr>
                <w:rFonts w:ascii="Times New Roman" w:hAnsi="Times New Roman" w:eastAsia="方正仿宋_GBK"/>
                <w:sz w:val="18"/>
                <w:szCs w:val="18"/>
              </w:rPr>
              <w:t>塘墩子古墓</w:t>
            </w:r>
          </w:p>
        </w:tc>
        <w:tc>
          <w:tcPr>
            <w:tcW w:w="1417" w:type="dxa"/>
          </w:tcPr>
          <w:p w14:paraId="3835B57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7F7F9ED2">
            <w:pPr>
              <w:jc w:val="center"/>
              <w:rPr>
                <w:rFonts w:ascii="Times New Roman" w:hAnsi="Times New Roman" w:eastAsia="方正仿宋_GBK"/>
                <w:sz w:val="18"/>
                <w:szCs w:val="18"/>
              </w:rPr>
            </w:pPr>
          </w:p>
        </w:tc>
        <w:tc>
          <w:tcPr>
            <w:tcW w:w="1073" w:type="dxa"/>
            <w:vAlign w:val="center"/>
          </w:tcPr>
          <w:p w14:paraId="5DFCE383">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49B0F0EE">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5DC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D4FD56E">
            <w:pPr>
              <w:jc w:val="center"/>
              <w:rPr>
                <w:rFonts w:ascii="Times New Roman" w:hAnsi="Times New Roman" w:eastAsia="方正仿宋_GBK"/>
                <w:sz w:val="18"/>
                <w:szCs w:val="18"/>
              </w:rPr>
            </w:pPr>
            <w:r>
              <w:rPr>
                <w:rFonts w:ascii="Times New Roman" w:hAnsi="Times New Roman" w:eastAsia="方正仿宋_GBK"/>
                <w:sz w:val="18"/>
                <w:szCs w:val="18"/>
              </w:rPr>
              <w:t>60</w:t>
            </w:r>
          </w:p>
        </w:tc>
        <w:tc>
          <w:tcPr>
            <w:tcW w:w="3624" w:type="dxa"/>
            <w:vAlign w:val="center"/>
          </w:tcPr>
          <w:p w14:paraId="3ABBA3B2">
            <w:pPr>
              <w:jc w:val="center"/>
              <w:rPr>
                <w:rFonts w:ascii="Times New Roman" w:hAnsi="Times New Roman" w:eastAsia="方正仿宋_GBK"/>
                <w:sz w:val="18"/>
                <w:szCs w:val="18"/>
              </w:rPr>
            </w:pPr>
            <w:r>
              <w:rPr>
                <w:rFonts w:ascii="Times New Roman" w:hAnsi="Times New Roman" w:eastAsia="方正仿宋_GBK"/>
                <w:sz w:val="18"/>
                <w:szCs w:val="18"/>
              </w:rPr>
              <w:t>何文光夫妇合葬墓</w:t>
            </w:r>
          </w:p>
        </w:tc>
        <w:tc>
          <w:tcPr>
            <w:tcW w:w="1417" w:type="dxa"/>
          </w:tcPr>
          <w:p w14:paraId="4B83A91F">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4FBF2B7">
            <w:pPr>
              <w:jc w:val="center"/>
              <w:rPr>
                <w:rFonts w:ascii="Times New Roman" w:hAnsi="Times New Roman" w:eastAsia="方正仿宋_GBK"/>
                <w:sz w:val="18"/>
                <w:szCs w:val="18"/>
              </w:rPr>
            </w:pPr>
          </w:p>
        </w:tc>
        <w:tc>
          <w:tcPr>
            <w:tcW w:w="1073" w:type="dxa"/>
            <w:vAlign w:val="center"/>
          </w:tcPr>
          <w:p w14:paraId="209B11E7">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1705" w:type="dxa"/>
            <w:vAlign w:val="center"/>
          </w:tcPr>
          <w:p w14:paraId="780A7FF7">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E1A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7840AF5">
            <w:pPr>
              <w:jc w:val="center"/>
              <w:rPr>
                <w:rFonts w:ascii="Times New Roman" w:hAnsi="Times New Roman" w:eastAsia="方正仿宋_GBK"/>
                <w:sz w:val="18"/>
                <w:szCs w:val="18"/>
              </w:rPr>
            </w:pPr>
            <w:r>
              <w:rPr>
                <w:rFonts w:ascii="Times New Roman" w:hAnsi="Times New Roman" w:eastAsia="方正仿宋_GBK"/>
                <w:sz w:val="18"/>
                <w:szCs w:val="18"/>
              </w:rPr>
              <w:t>61</w:t>
            </w:r>
          </w:p>
        </w:tc>
        <w:tc>
          <w:tcPr>
            <w:tcW w:w="3624" w:type="dxa"/>
            <w:vAlign w:val="center"/>
          </w:tcPr>
          <w:p w14:paraId="0FA50FB4">
            <w:pPr>
              <w:jc w:val="center"/>
              <w:rPr>
                <w:rFonts w:ascii="Times New Roman" w:hAnsi="Times New Roman" w:eastAsia="方正仿宋_GBK"/>
                <w:sz w:val="18"/>
                <w:szCs w:val="18"/>
              </w:rPr>
            </w:pPr>
            <w:r>
              <w:rPr>
                <w:rFonts w:ascii="Times New Roman" w:hAnsi="Times New Roman" w:eastAsia="方正仿宋_GBK"/>
                <w:sz w:val="18"/>
                <w:szCs w:val="18"/>
              </w:rPr>
              <w:t>马家墩古墓</w:t>
            </w:r>
          </w:p>
        </w:tc>
        <w:tc>
          <w:tcPr>
            <w:tcW w:w="1417" w:type="dxa"/>
          </w:tcPr>
          <w:p w14:paraId="4A5836CB">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353AF1BF">
            <w:pPr>
              <w:jc w:val="center"/>
              <w:rPr>
                <w:rFonts w:ascii="Times New Roman" w:hAnsi="Times New Roman" w:eastAsia="方正仿宋_GBK"/>
                <w:sz w:val="18"/>
                <w:szCs w:val="18"/>
              </w:rPr>
            </w:pPr>
          </w:p>
        </w:tc>
        <w:tc>
          <w:tcPr>
            <w:tcW w:w="1073" w:type="dxa"/>
            <w:vAlign w:val="center"/>
          </w:tcPr>
          <w:p w14:paraId="31590AB9">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FFD28F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A6B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97876E5">
            <w:pPr>
              <w:jc w:val="center"/>
              <w:rPr>
                <w:rFonts w:ascii="Times New Roman" w:hAnsi="Times New Roman" w:eastAsia="方正仿宋_GBK"/>
                <w:sz w:val="18"/>
                <w:szCs w:val="18"/>
              </w:rPr>
            </w:pPr>
            <w:r>
              <w:rPr>
                <w:rFonts w:ascii="Times New Roman" w:hAnsi="Times New Roman" w:eastAsia="方正仿宋_GBK"/>
                <w:sz w:val="18"/>
                <w:szCs w:val="18"/>
              </w:rPr>
              <w:t>62</w:t>
            </w:r>
          </w:p>
        </w:tc>
        <w:tc>
          <w:tcPr>
            <w:tcW w:w="3624" w:type="dxa"/>
            <w:vAlign w:val="center"/>
          </w:tcPr>
          <w:p w14:paraId="1D763431">
            <w:pPr>
              <w:jc w:val="center"/>
              <w:rPr>
                <w:rFonts w:ascii="Times New Roman" w:hAnsi="Times New Roman" w:eastAsia="方正仿宋_GBK"/>
                <w:sz w:val="18"/>
                <w:szCs w:val="18"/>
              </w:rPr>
            </w:pPr>
            <w:r>
              <w:rPr>
                <w:rFonts w:ascii="Times New Roman" w:hAnsi="Times New Roman" w:eastAsia="方正仿宋_GBK"/>
                <w:sz w:val="18"/>
                <w:szCs w:val="18"/>
              </w:rPr>
              <w:t>和合墓墩古墓</w:t>
            </w:r>
          </w:p>
        </w:tc>
        <w:tc>
          <w:tcPr>
            <w:tcW w:w="1417" w:type="dxa"/>
          </w:tcPr>
          <w:p w14:paraId="5ABCFF29">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F95AD0D">
            <w:pPr>
              <w:jc w:val="center"/>
              <w:rPr>
                <w:rFonts w:ascii="Times New Roman" w:hAnsi="Times New Roman" w:eastAsia="方正仿宋_GBK"/>
                <w:sz w:val="18"/>
                <w:szCs w:val="18"/>
              </w:rPr>
            </w:pPr>
          </w:p>
        </w:tc>
        <w:tc>
          <w:tcPr>
            <w:tcW w:w="1073" w:type="dxa"/>
            <w:vAlign w:val="center"/>
          </w:tcPr>
          <w:p w14:paraId="4C1C8771">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7D84CAF8">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F86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BEF05FA">
            <w:pPr>
              <w:jc w:val="center"/>
              <w:rPr>
                <w:rFonts w:ascii="Times New Roman" w:hAnsi="Times New Roman" w:eastAsia="方正仿宋_GBK"/>
                <w:sz w:val="18"/>
                <w:szCs w:val="18"/>
              </w:rPr>
            </w:pPr>
            <w:r>
              <w:rPr>
                <w:rFonts w:ascii="Times New Roman" w:hAnsi="Times New Roman" w:eastAsia="方正仿宋_GBK"/>
                <w:sz w:val="18"/>
                <w:szCs w:val="18"/>
              </w:rPr>
              <w:t>63</w:t>
            </w:r>
          </w:p>
        </w:tc>
        <w:tc>
          <w:tcPr>
            <w:tcW w:w="3624" w:type="dxa"/>
            <w:vAlign w:val="center"/>
          </w:tcPr>
          <w:p w14:paraId="5BC516CB">
            <w:pPr>
              <w:jc w:val="center"/>
              <w:rPr>
                <w:rFonts w:ascii="Times New Roman" w:hAnsi="Times New Roman" w:eastAsia="方正仿宋_GBK"/>
                <w:sz w:val="18"/>
                <w:szCs w:val="18"/>
              </w:rPr>
            </w:pPr>
            <w:r>
              <w:rPr>
                <w:rFonts w:ascii="Times New Roman" w:hAnsi="Times New Roman" w:eastAsia="方正仿宋_GBK"/>
                <w:sz w:val="18"/>
                <w:szCs w:val="18"/>
              </w:rPr>
              <w:t>李公麟墓</w:t>
            </w:r>
          </w:p>
        </w:tc>
        <w:tc>
          <w:tcPr>
            <w:tcW w:w="1417" w:type="dxa"/>
          </w:tcPr>
          <w:p w14:paraId="330854D2">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61AAC56B">
            <w:pPr>
              <w:jc w:val="center"/>
              <w:rPr>
                <w:rFonts w:ascii="Times New Roman" w:hAnsi="Times New Roman" w:eastAsia="方正仿宋_GBK"/>
                <w:sz w:val="18"/>
                <w:szCs w:val="18"/>
              </w:rPr>
            </w:pPr>
          </w:p>
        </w:tc>
        <w:tc>
          <w:tcPr>
            <w:tcW w:w="1073" w:type="dxa"/>
            <w:vAlign w:val="center"/>
          </w:tcPr>
          <w:p w14:paraId="6F647E7F">
            <w:pPr>
              <w:jc w:val="center"/>
              <w:rPr>
                <w:rFonts w:ascii="Times New Roman" w:hAnsi="Times New Roman" w:eastAsia="方正仿宋_GBK"/>
                <w:sz w:val="18"/>
                <w:szCs w:val="18"/>
              </w:rPr>
            </w:pPr>
            <w:r>
              <w:rPr>
                <w:rFonts w:ascii="Times New Roman" w:hAnsi="Times New Roman" w:eastAsia="方正仿宋_GBK"/>
                <w:sz w:val="18"/>
                <w:szCs w:val="18"/>
              </w:rPr>
              <w:t>宋代</w:t>
            </w:r>
          </w:p>
        </w:tc>
        <w:tc>
          <w:tcPr>
            <w:tcW w:w="1705" w:type="dxa"/>
            <w:vAlign w:val="center"/>
          </w:tcPr>
          <w:p w14:paraId="7D55CC2A">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E54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F7E8B2B">
            <w:pPr>
              <w:jc w:val="center"/>
              <w:rPr>
                <w:rFonts w:ascii="Times New Roman" w:hAnsi="Times New Roman" w:eastAsia="方正仿宋_GBK"/>
                <w:sz w:val="18"/>
                <w:szCs w:val="18"/>
              </w:rPr>
            </w:pPr>
            <w:r>
              <w:rPr>
                <w:rFonts w:ascii="Times New Roman" w:hAnsi="Times New Roman" w:eastAsia="方正仿宋_GBK"/>
                <w:sz w:val="18"/>
                <w:szCs w:val="18"/>
              </w:rPr>
              <w:t>64</w:t>
            </w:r>
          </w:p>
        </w:tc>
        <w:tc>
          <w:tcPr>
            <w:tcW w:w="3624" w:type="dxa"/>
            <w:vAlign w:val="center"/>
          </w:tcPr>
          <w:p w14:paraId="74ADD911">
            <w:pPr>
              <w:jc w:val="center"/>
              <w:rPr>
                <w:rFonts w:ascii="Times New Roman" w:hAnsi="Times New Roman" w:eastAsia="方正仿宋_GBK"/>
                <w:sz w:val="18"/>
                <w:szCs w:val="18"/>
              </w:rPr>
            </w:pPr>
            <w:r>
              <w:rPr>
                <w:rFonts w:ascii="Times New Roman" w:hAnsi="Times New Roman" w:eastAsia="方正仿宋_GBK"/>
                <w:sz w:val="18"/>
                <w:szCs w:val="18"/>
              </w:rPr>
              <w:t>陶家冲清代进士墓</w:t>
            </w:r>
          </w:p>
        </w:tc>
        <w:tc>
          <w:tcPr>
            <w:tcW w:w="1417" w:type="dxa"/>
          </w:tcPr>
          <w:p w14:paraId="4C6D6952">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C6E4A47">
            <w:pPr>
              <w:jc w:val="center"/>
              <w:rPr>
                <w:rFonts w:ascii="Times New Roman" w:hAnsi="Times New Roman" w:eastAsia="方正仿宋_GBK"/>
                <w:sz w:val="18"/>
                <w:szCs w:val="18"/>
              </w:rPr>
            </w:pPr>
          </w:p>
        </w:tc>
        <w:tc>
          <w:tcPr>
            <w:tcW w:w="1073" w:type="dxa"/>
            <w:vAlign w:val="center"/>
          </w:tcPr>
          <w:p w14:paraId="4E245750">
            <w:pPr>
              <w:jc w:val="center"/>
              <w:rPr>
                <w:rFonts w:ascii="Times New Roman" w:hAnsi="Times New Roman" w:eastAsia="方正仿宋_GBK"/>
                <w:sz w:val="18"/>
                <w:szCs w:val="18"/>
              </w:rPr>
            </w:pPr>
            <w:r>
              <w:rPr>
                <w:rFonts w:ascii="Times New Roman" w:hAnsi="Times New Roman" w:eastAsia="方正仿宋_GBK"/>
                <w:sz w:val="18"/>
                <w:szCs w:val="18"/>
              </w:rPr>
              <w:t>1777年</w:t>
            </w:r>
          </w:p>
        </w:tc>
        <w:tc>
          <w:tcPr>
            <w:tcW w:w="1705" w:type="dxa"/>
            <w:vAlign w:val="center"/>
          </w:tcPr>
          <w:p w14:paraId="633689E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9D1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408E342">
            <w:pPr>
              <w:jc w:val="center"/>
              <w:rPr>
                <w:rFonts w:ascii="Times New Roman" w:hAnsi="Times New Roman" w:eastAsia="方正仿宋_GBK"/>
                <w:sz w:val="18"/>
                <w:szCs w:val="18"/>
              </w:rPr>
            </w:pPr>
            <w:r>
              <w:rPr>
                <w:rFonts w:ascii="Times New Roman" w:hAnsi="Times New Roman" w:eastAsia="方正仿宋_GBK"/>
                <w:sz w:val="18"/>
                <w:szCs w:val="18"/>
              </w:rPr>
              <w:t>65</w:t>
            </w:r>
          </w:p>
        </w:tc>
        <w:tc>
          <w:tcPr>
            <w:tcW w:w="3624" w:type="dxa"/>
            <w:vAlign w:val="center"/>
          </w:tcPr>
          <w:p w14:paraId="24032E00">
            <w:pPr>
              <w:jc w:val="center"/>
              <w:rPr>
                <w:rFonts w:ascii="Times New Roman" w:hAnsi="Times New Roman" w:eastAsia="方正仿宋_GBK"/>
                <w:sz w:val="18"/>
                <w:szCs w:val="18"/>
              </w:rPr>
            </w:pPr>
            <w:r>
              <w:rPr>
                <w:rFonts w:ascii="Times New Roman" w:hAnsi="Times New Roman" w:eastAsia="方正仿宋_GBK"/>
                <w:sz w:val="18"/>
                <w:szCs w:val="18"/>
              </w:rPr>
              <w:t>陶家冲清代墓</w:t>
            </w:r>
          </w:p>
        </w:tc>
        <w:tc>
          <w:tcPr>
            <w:tcW w:w="1417" w:type="dxa"/>
          </w:tcPr>
          <w:p w14:paraId="2908735E">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43EADEC">
            <w:pPr>
              <w:jc w:val="center"/>
              <w:rPr>
                <w:rFonts w:ascii="Times New Roman" w:hAnsi="Times New Roman" w:eastAsia="方正仿宋_GBK"/>
                <w:sz w:val="18"/>
                <w:szCs w:val="18"/>
              </w:rPr>
            </w:pPr>
          </w:p>
        </w:tc>
        <w:tc>
          <w:tcPr>
            <w:tcW w:w="1073" w:type="dxa"/>
            <w:vAlign w:val="center"/>
          </w:tcPr>
          <w:p w14:paraId="33A3093B">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1705" w:type="dxa"/>
            <w:vAlign w:val="center"/>
          </w:tcPr>
          <w:p w14:paraId="10A5F5C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C01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741B29B">
            <w:pPr>
              <w:jc w:val="center"/>
              <w:rPr>
                <w:rFonts w:ascii="Times New Roman" w:hAnsi="Times New Roman" w:eastAsia="方正仿宋_GBK"/>
                <w:sz w:val="18"/>
                <w:szCs w:val="18"/>
              </w:rPr>
            </w:pPr>
            <w:r>
              <w:rPr>
                <w:rFonts w:ascii="Times New Roman" w:hAnsi="Times New Roman" w:eastAsia="方正仿宋_GBK"/>
                <w:sz w:val="18"/>
                <w:szCs w:val="18"/>
              </w:rPr>
              <w:t>66</w:t>
            </w:r>
          </w:p>
        </w:tc>
        <w:tc>
          <w:tcPr>
            <w:tcW w:w="3624" w:type="dxa"/>
            <w:vAlign w:val="center"/>
          </w:tcPr>
          <w:p w14:paraId="7E6D898B">
            <w:pPr>
              <w:jc w:val="center"/>
              <w:rPr>
                <w:rFonts w:ascii="Times New Roman" w:hAnsi="Times New Roman" w:eastAsia="方正仿宋_GBK"/>
                <w:sz w:val="18"/>
                <w:szCs w:val="18"/>
              </w:rPr>
            </w:pPr>
            <w:r>
              <w:rPr>
                <w:rFonts w:ascii="Times New Roman" w:hAnsi="Times New Roman" w:eastAsia="方正仿宋_GBK"/>
                <w:sz w:val="18"/>
                <w:szCs w:val="18"/>
              </w:rPr>
              <w:t>蔡家大墩汉墓</w:t>
            </w:r>
          </w:p>
        </w:tc>
        <w:tc>
          <w:tcPr>
            <w:tcW w:w="1417" w:type="dxa"/>
          </w:tcPr>
          <w:p w14:paraId="4B42A44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56A48777">
            <w:pPr>
              <w:jc w:val="center"/>
              <w:rPr>
                <w:rFonts w:ascii="Times New Roman" w:hAnsi="Times New Roman" w:eastAsia="方正仿宋_GBK"/>
                <w:sz w:val="18"/>
                <w:szCs w:val="18"/>
              </w:rPr>
            </w:pPr>
          </w:p>
        </w:tc>
        <w:tc>
          <w:tcPr>
            <w:tcW w:w="1073" w:type="dxa"/>
            <w:vAlign w:val="center"/>
          </w:tcPr>
          <w:p w14:paraId="00EDB401">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A1F40B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46C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DE098FE">
            <w:pPr>
              <w:jc w:val="center"/>
              <w:rPr>
                <w:rFonts w:ascii="Times New Roman" w:hAnsi="Times New Roman" w:eastAsia="方正仿宋_GBK"/>
                <w:sz w:val="18"/>
                <w:szCs w:val="18"/>
              </w:rPr>
            </w:pPr>
            <w:r>
              <w:rPr>
                <w:rFonts w:ascii="Times New Roman" w:hAnsi="Times New Roman" w:eastAsia="方正仿宋_GBK"/>
                <w:sz w:val="18"/>
                <w:szCs w:val="18"/>
              </w:rPr>
              <w:t>67</w:t>
            </w:r>
          </w:p>
        </w:tc>
        <w:tc>
          <w:tcPr>
            <w:tcW w:w="3624" w:type="dxa"/>
            <w:vAlign w:val="center"/>
          </w:tcPr>
          <w:p w14:paraId="6C5A1CB7">
            <w:pPr>
              <w:jc w:val="center"/>
              <w:rPr>
                <w:rFonts w:ascii="Times New Roman" w:hAnsi="Times New Roman" w:eastAsia="方正仿宋_GBK"/>
                <w:sz w:val="18"/>
                <w:szCs w:val="18"/>
              </w:rPr>
            </w:pPr>
            <w:r>
              <w:rPr>
                <w:rFonts w:ascii="Times New Roman" w:hAnsi="Times New Roman" w:eastAsia="方正仿宋_GBK"/>
                <w:sz w:val="18"/>
                <w:szCs w:val="18"/>
              </w:rPr>
              <w:t>小牛墩汉墓</w:t>
            </w:r>
          </w:p>
        </w:tc>
        <w:tc>
          <w:tcPr>
            <w:tcW w:w="1417" w:type="dxa"/>
          </w:tcPr>
          <w:p w14:paraId="580C8D84">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749DF6AA">
            <w:pPr>
              <w:jc w:val="center"/>
              <w:rPr>
                <w:rFonts w:ascii="Times New Roman" w:hAnsi="Times New Roman" w:eastAsia="方正仿宋_GBK"/>
                <w:sz w:val="18"/>
                <w:szCs w:val="18"/>
              </w:rPr>
            </w:pPr>
          </w:p>
        </w:tc>
        <w:tc>
          <w:tcPr>
            <w:tcW w:w="1073" w:type="dxa"/>
            <w:vAlign w:val="center"/>
          </w:tcPr>
          <w:p w14:paraId="6B0CBF4E">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631414B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FFF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D644459">
            <w:pPr>
              <w:jc w:val="center"/>
              <w:rPr>
                <w:rFonts w:ascii="Times New Roman" w:hAnsi="Times New Roman" w:eastAsia="方正仿宋_GBK"/>
                <w:sz w:val="18"/>
                <w:szCs w:val="18"/>
              </w:rPr>
            </w:pPr>
            <w:r>
              <w:rPr>
                <w:rFonts w:ascii="Times New Roman" w:hAnsi="Times New Roman" w:eastAsia="方正仿宋_GBK"/>
                <w:sz w:val="18"/>
                <w:szCs w:val="18"/>
              </w:rPr>
              <w:t>68</w:t>
            </w:r>
          </w:p>
        </w:tc>
        <w:tc>
          <w:tcPr>
            <w:tcW w:w="3624" w:type="dxa"/>
            <w:vAlign w:val="center"/>
          </w:tcPr>
          <w:p w14:paraId="2A9EDA6F">
            <w:pPr>
              <w:jc w:val="center"/>
              <w:rPr>
                <w:rFonts w:ascii="Times New Roman" w:hAnsi="Times New Roman" w:eastAsia="方正仿宋_GBK"/>
                <w:sz w:val="18"/>
                <w:szCs w:val="18"/>
              </w:rPr>
            </w:pPr>
            <w:r>
              <w:rPr>
                <w:rFonts w:ascii="Times New Roman" w:hAnsi="Times New Roman" w:eastAsia="方正仿宋_GBK"/>
                <w:sz w:val="18"/>
                <w:szCs w:val="18"/>
              </w:rPr>
              <w:t>冯庄墩子汉墓</w:t>
            </w:r>
          </w:p>
        </w:tc>
        <w:tc>
          <w:tcPr>
            <w:tcW w:w="1417" w:type="dxa"/>
          </w:tcPr>
          <w:p w14:paraId="2B2E8E7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341C69A3">
            <w:pPr>
              <w:jc w:val="center"/>
              <w:rPr>
                <w:rFonts w:ascii="Times New Roman" w:hAnsi="Times New Roman" w:eastAsia="方正仿宋_GBK"/>
                <w:sz w:val="18"/>
                <w:szCs w:val="18"/>
              </w:rPr>
            </w:pPr>
          </w:p>
        </w:tc>
        <w:tc>
          <w:tcPr>
            <w:tcW w:w="1073" w:type="dxa"/>
            <w:vAlign w:val="center"/>
          </w:tcPr>
          <w:p w14:paraId="410D561A">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7ACECA7">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4C3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90D7C77">
            <w:pPr>
              <w:jc w:val="center"/>
              <w:rPr>
                <w:rFonts w:ascii="Times New Roman" w:hAnsi="Times New Roman" w:eastAsia="方正仿宋_GBK"/>
                <w:sz w:val="18"/>
                <w:szCs w:val="18"/>
              </w:rPr>
            </w:pPr>
            <w:r>
              <w:rPr>
                <w:rFonts w:ascii="Times New Roman" w:hAnsi="Times New Roman" w:eastAsia="方正仿宋_GBK"/>
                <w:sz w:val="18"/>
                <w:szCs w:val="18"/>
              </w:rPr>
              <w:t>69</w:t>
            </w:r>
          </w:p>
        </w:tc>
        <w:tc>
          <w:tcPr>
            <w:tcW w:w="3624" w:type="dxa"/>
            <w:vAlign w:val="center"/>
          </w:tcPr>
          <w:p w14:paraId="656CA916">
            <w:pPr>
              <w:jc w:val="center"/>
              <w:rPr>
                <w:rFonts w:ascii="Times New Roman" w:hAnsi="Times New Roman" w:eastAsia="方正仿宋_GBK"/>
                <w:sz w:val="18"/>
                <w:szCs w:val="18"/>
              </w:rPr>
            </w:pPr>
            <w:r>
              <w:rPr>
                <w:rFonts w:ascii="Times New Roman" w:hAnsi="Times New Roman" w:eastAsia="方正仿宋_GBK"/>
                <w:sz w:val="18"/>
                <w:szCs w:val="18"/>
              </w:rPr>
              <w:t>陈庄大墩子汉墓</w:t>
            </w:r>
          </w:p>
        </w:tc>
        <w:tc>
          <w:tcPr>
            <w:tcW w:w="1417" w:type="dxa"/>
          </w:tcPr>
          <w:p w14:paraId="149F9241">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8BA723F">
            <w:pPr>
              <w:jc w:val="center"/>
              <w:rPr>
                <w:rFonts w:ascii="Times New Roman" w:hAnsi="Times New Roman" w:eastAsia="方正仿宋_GBK"/>
                <w:sz w:val="18"/>
                <w:szCs w:val="18"/>
              </w:rPr>
            </w:pPr>
          </w:p>
        </w:tc>
        <w:tc>
          <w:tcPr>
            <w:tcW w:w="1073" w:type="dxa"/>
            <w:vAlign w:val="center"/>
          </w:tcPr>
          <w:p w14:paraId="33BDC24A">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11D35DD6">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15F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055C7F0">
            <w:pPr>
              <w:jc w:val="center"/>
              <w:rPr>
                <w:rFonts w:ascii="Times New Roman" w:hAnsi="Times New Roman" w:eastAsia="方正仿宋_GBK"/>
                <w:sz w:val="18"/>
                <w:szCs w:val="18"/>
              </w:rPr>
            </w:pPr>
            <w:r>
              <w:rPr>
                <w:rFonts w:ascii="Times New Roman" w:hAnsi="Times New Roman" w:eastAsia="方正仿宋_GBK"/>
                <w:sz w:val="18"/>
                <w:szCs w:val="18"/>
              </w:rPr>
              <w:t>70</w:t>
            </w:r>
          </w:p>
        </w:tc>
        <w:tc>
          <w:tcPr>
            <w:tcW w:w="3624" w:type="dxa"/>
            <w:vAlign w:val="center"/>
          </w:tcPr>
          <w:p w14:paraId="45E3F66A">
            <w:pPr>
              <w:jc w:val="center"/>
              <w:rPr>
                <w:rFonts w:ascii="Times New Roman" w:hAnsi="Times New Roman" w:eastAsia="方正仿宋_GBK"/>
                <w:sz w:val="18"/>
                <w:szCs w:val="18"/>
              </w:rPr>
            </w:pPr>
            <w:r>
              <w:rPr>
                <w:rFonts w:ascii="Times New Roman" w:hAnsi="Times New Roman" w:eastAsia="方正仿宋_GBK"/>
                <w:sz w:val="18"/>
                <w:szCs w:val="18"/>
              </w:rPr>
              <w:t>陈庄小墩子汉墓</w:t>
            </w:r>
          </w:p>
        </w:tc>
        <w:tc>
          <w:tcPr>
            <w:tcW w:w="1417" w:type="dxa"/>
          </w:tcPr>
          <w:p w14:paraId="55710B2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6CC51441">
            <w:pPr>
              <w:jc w:val="center"/>
              <w:rPr>
                <w:rFonts w:ascii="Times New Roman" w:hAnsi="Times New Roman" w:eastAsia="方正仿宋_GBK"/>
                <w:sz w:val="18"/>
                <w:szCs w:val="18"/>
              </w:rPr>
            </w:pPr>
          </w:p>
        </w:tc>
        <w:tc>
          <w:tcPr>
            <w:tcW w:w="1073" w:type="dxa"/>
            <w:vAlign w:val="center"/>
          </w:tcPr>
          <w:p w14:paraId="5FA6F9F2">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23CFAE5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35F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B5E7B2B">
            <w:pPr>
              <w:jc w:val="center"/>
              <w:rPr>
                <w:rFonts w:ascii="Times New Roman" w:hAnsi="Times New Roman" w:eastAsia="方正仿宋_GBK"/>
                <w:sz w:val="18"/>
                <w:szCs w:val="18"/>
              </w:rPr>
            </w:pPr>
            <w:r>
              <w:rPr>
                <w:rFonts w:ascii="Times New Roman" w:hAnsi="Times New Roman" w:eastAsia="方正仿宋_GBK"/>
                <w:sz w:val="18"/>
                <w:szCs w:val="18"/>
              </w:rPr>
              <w:t>71</w:t>
            </w:r>
          </w:p>
        </w:tc>
        <w:tc>
          <w:tcPr>
            <w:tcW w:w="3624" w:type="dxa"/>
            <w:vAlign w:val="center"/>
          </w:tcPr>
          <w:p w14:paraId="72A82C0F">
            <w:pPr>
              <w:jc w:val="center"/>
              <w:rPr>
                <w:rFonts w:ascii="Times New Roman" w:hAnsi="Times New Roman" w:eastAsia="方正仿宋_GBK"/>
                <w:sz w:val="18"/>
                <w:szCs w:val="18"/>
              </w:rPr>
            </w:pPr>
            <w:r>
              <w:rPr>
                <w:rFonts w:ascii="Times New Roman" w:hAnsi="Times New Roman" w:eastAsia="方正仿宋_GBK"/>
                <w:sz w:val="18"/>
                <w:szCs w:val="18"/>
              </w:rPr>
              <w:t>老鸹墩汉墓</w:t>
            </w:r>
          </w:p>
        </w:tc>
        <w:tc>
          <w:tcPr>
            <w:tcW w:w="1417" w:type="dxa"/>
          </w:tcPr>
          <w:p w14:paraId="38AF3D00">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35C40516">
            <w:pPr>
              <w:jc w:val="center"/>
              <w:rPr>
                <w:rFonts w:ascii="Times New Roman" w:hAnsi="Times New Roman" w:eastAsia="方正仿宋_GBK"/>
                <w:sz w:val="18"/>
                <w:szCs w:val="18"/>
              </w:rPr>
            </w:pPr>
          </w:p>
        </w:tc>
        <w:tc>
          <w:tcPr>
            <w:tcW w:w="1073" w:type="dxa"/>
            <w:vAlign w:val="center"/>
          </w:tcPr>
          <w:p w14:paraId="3C03FFE6">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007CEB68">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684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7B85E4D">
            <w:pPr>
              <w:jc w:val="center"/>
              <w:rPr>
                <w:rFonts w:ascii="Times New Roman" w:hAnsi="Times New Roman" w:eastAsia="方正仿宋_GBK"/>
                <w:sz w:val="18"/>
                <w:szCs w:val="18"/>
              </w:rPr>
            </w:pPr>
            <w:r>
              <w:rPr>
                <w:rFonts w:ascii="Times New Roman" w:hAnsi="Times New Roman" w:eastAsia="方正仿宋_GBK"/>
                <w:sz w:val="18"/>
                <w:szCs w:val="18"/>
              </w:rPr>
              <w:t>72</w:t>
            </w:r>
          </w:p>
        </w:tc>
        <w:tc>
          <w:tcPr>
            <w:tcW w:w="3624" w:type="dxa"/>
            <w:vAlign w:val="center"/>
          </w:tcPr>
          <w:p w14:paraId="17065CB5">
            <w:pPr>
              <w:jc w:val="center"/>
              <w:rPr>
                <w:rFonts w:ascii="Times New Roman" w:hAnsi="Times New Roman" w:eastAsia="方正仿宋_GBK"/>
                <w:sz w:val="18"/>
                <w:szCs w:val="18"/>
              </w:rPr>
            </w:pPr>
            <w:r>
              <w:rPr>
                <w:rFonts w:ascii="Times New Roman" w:hAnsi="Times New Roman" w:eastAsia="方正仿宋_GBK"/>
                <w:sz w:val="18"/>
                <w:szCs w:val="18"/>
              </w:rPr>
              <w:t>三大墓墩汉墓</w:t>
            </w:r>
          </w:p>
        </w:tc>
        <w:tc>
          <w:tcPr>
            <w:tcW w:w="1417" w:type="dxa"/>
          </w:tcPr>
          <w:p w14:paraId="6A1F5016">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E504F02">
            <w:pPr>
              <w:jc w:val="center"/>
              <w:rPr>
                <w:rFonts w:ascii="Times New Roman" w:hAnsi="Times New Roman" w:eastAsia="方正仿宋_GBK"/>
                <w:sz w:val="18"/>
                <w:szCs w:val="18"/>
              </w:rPr>
            </w:pPr>
          </w:p>
        </w:tc>
        <w:tc>
          <w:tcPr>
            <w:tcW w:w="1073" w:type="dxa"/>
            <w:vAlign w:val="center"/>
          </w:tcPr>
          <w:p w14:paraId="79F3D298">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19E30D6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68F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5B68073">
            <w:pPr>
              <w:jc w:val="center"/>
              <w:rPr>
                <w:rFonts w:ascii="Times New Roman" w:hAnsi="Times New Roman" w:eastAsia="方正仿宋_GBK"/>
                <w:sz w:val="18"/>
                <w:szCs w:val="18"/>
              </w:rPr>
            </w:pPr>
            <w:r>
              <w:rPr>
                <w:rFonts w:ascii="Times New Roman" w:hAnsi="Times New Roman" w:eastAsia="方正仿宋_GBK"/>
                <w:sz w:val="18"/>
                <w:szCs w:val="18"/>
              </w:rPr>
              <w:t>73</w:t>
            </w:r>
          </w:p>
        </w:tc>
        <w:tc>
          <w:tcPr>
            <w:tcW w:w="3624" w:type="dxa"/>
            <w:vAlign w:val="center"/>
          </w:tcPr>
          <w:p w14:paraId="656A71A6">
            <w:pPr>
              <w:jc w:val="center"/>
              <w:rPr>
                <w:rFonts w:ascii="Times New Roman" w:hAnsi="Times New Roman" w:eastAsia="方正仿宋_GBK"/>
                <w:sz w:val="18"/>
                <w:szCs w:val="18"/>
              </w:rPr>
            </w:pPr>
            <w:r>
              <w:rPr>
                <w:rFonts w:ascii="Times New Roman" w:hAnsi="Times New Roman" w:eastAsia="方正仿宋_GBK"/>
                <w:sz w:val="18"/>
                <w:szCs w:val="18"/>
              </w:rPr>
              <w:t>祝家大墩古墓</w:t>
            </w:r>
          </w:p>
        </w:tc>
        <w:tc>
          <w:tcPr>
            <w:tcW w:w="1417" w:type="dxa"/>
          </w:tcPr>
          <w:p w14:paraId="3F96DE26">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9D5206A">
            <w:pPr>
              <w:jc w:val="center"/>
              <w:rPr>
                <w:rFonts w:ascii="Times New Roman" w:hAnsi="Times New Roman" w:eastAsia="方正仿宋_GBK"/>
                <w:sz w:val="18"/>
                <w:szCs w:val="18"/>
              </w:rPr>
            </w:pPr>
          </w:p>
        </w:tc>
        <w:tc>
          <w:tcPr>
            <w:tcW w:w="1073" w:type="dxa"/>
            <w:vAlign w:val="center"/>
          </w:tcPr>
          <w:p w14:paraId="2049365C">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3B7359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B56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8F9BA8A">
            <w:pPr>
              <w:jc w:val="center"/>
              <w:rPr>
                <w:rFonts w:ascii="Times New Roman" w:hAnsi="Times New Roman" w:eastAsia="方正仿宋_GBK"/>
                <w:sz w:val="18"/>
                <w:szCs w:val="18"/>
              </w:rPr>
            </w:pPr>
            <w:r>
              <w:rPr>
                <w:rFonts w:ascii="Times New Roman" w:hAnsi="Times New Roman" w:eastAsia="方正仿宋_GBK"/>
                <w:sz w:val="18"/>
                <w:szCs w:val="18"/>
              </w:rPr>
              <w:t>74</w:t>
            </w:r>
          </w:p>
        </w:tc>
        <w:tc>
          <w:tcPr>
            <w:tcW w:w="3624" w:type="dxa"/>
            <w:vAlign w:val="center"/>
          </w:tcPr>
          <w:p w14:paraId="6F75FA46">
            <w:pPr>
              <w:jc w:val="center"/>
              <w:rPr>
                <w:rFonts w:ascii="Times New Roman" w:hAnsi="Times New Roman" w:eastAsia="方正仿宋_GBK"/>
                <w:sz w:val="18"/>
                <w:szCs w:val="18"/>
              </w:rPr>
            </w:pPr>
            <w:r>
              <w:rPr>
                <w:rFonts w:ascii="Times New Roman" w:hAnsi="Times New Roman" w:eastAsia="方正仿宋_GBK"/>
                <w:sz w:val="18"/>
                <w:szCs w:val="18"/>
              </w:rPr>
              <w:t>赖姑墩古墓</w:t>
            </w:r>
          </w:p>
        </w:tc>
        <w:tc>
          <w:tcPr>
            <w:tcW w:w="1417" w:type="dxa"/>
          </w:tcPr>
          <w:p w14:paraId="1C0F4DD6">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229CEB5">
            <w:pPr>
              <w:jc w:val="center"/>
              <w:rPr>
                <w:rFonts w:ascii="Times New Roman" w:hAnsi="Times New Roman" w:eastAsia="方正仿宋_GBK"/>
                <w:sz w:val="18"/>
                <w:szCs w:val="18"/>
              </w:rPr>
            </w:pPr>
          </w:p>
        </w:tc>
        <w:tc>
          <w:tcPr>
            <w:tcW w:w="1073" w:type="dxa"/>
            <w:vAlign w:val="center"/>
          </w:tcPr>
          <w:p w14:paraId="68EB9F90">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2553ECA">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8B1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52A3799">
            <w:pPr>
              <w:jc w:val="center"/>
              <w:rPr>
                <w:rFonts w:ascii="Times New Roman" w:hAnsi="Times New Roman" w:eastAsia="方正仿宋_GBK"/>
                <w:sz w:val="18"/>
                <w:szCs w:val="18"/>
              </w:rPr>
            </w:pPr>
            <w:r>
              <w:rPr>
                <w:rFonts w:ascii="Times New Roman" w:hAnsi="Times New Roman" w:eastAsia="方正仿宋_GBK"/>
                <w:sz w:val="18"/>
                <w:szCs w:val="18"/>
              </w:rPr>
              <w:t>75</w:t>
            </w:r>
          </w:p>
        </w:tc>
        <w:tc>
          <w:tcPr>
            <w:tcW w:w="3624" w:type="dxa"/>
            <w:vAlign w:val="center"/>
          </w:tcPr>
          <w:p w14:paraId="0FA3AE45">
            <w:pPr>
              <w:jc w:val="center"/>
              <w:rPr>
                <w:rFonts w:ascii="Times New Roman" w:hAnsi="Times New Roman" w:eastAsia="方正仿宋_GBK"/>
                <w:sz w:val="18"/>
                <w:szCs w:val="18"/>
              </w:rPr>
            </w:pPr>
            <w:r>
              <w:rPr>
                <w:rFonts w:ascii="Times New Roman" w:hAnsi="Times New Roman" w:eastAsia="方正仿宋_GBK"/>
                <w:sz w:val="18"/>
                <w:szCs w:val="18"/>
              </w:rPr>
              <w:t>白鱼墩古墓</w:t>
            </w:r>
          </w:p>
        </w:tc>
        <w:tc>
          <w:tcPr>
            <w:tcW w:w="1417" w:type="dxa"/>
          </w:tcPr>
          <w:p w14:paraId="15613DB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E88AB15">
            <w:pPr>
              <w:jc w:val="center"/>
              <w:rPr>
                <w:rFonts w:ascii="Times New Roman" w:hAnsi="Times New Roman" w:eastAsia="方正仿宋_GBK"/>
                <w:sz w:val="18"/>
                <w:szCs w:val="18"/>
              </w:rPr>
            </w:pPr>
          </w:p>
        </w:tc>
        <w:tc>
          <w:tcPr>
            <w:tcW w:w="1073" w:type="dxa"/>
            <w:vAlign w:val="center"/>
          </w:tcPr>
          <w:p w14:paraId="6C18212A">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74BD2E9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F0F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E1C9B0E">
            <w:pPr>
              <w:jc w:val="center"/>
              <w:rPr>
                <w:rFonts w:ascii="Times New Roman" w:hAnsi="Times New Roman" w:eastAsia="方正仿宋_GBK"/>
                <w:sz w:val="18"/>
                <w:szCs w:val="18"/>
              </w:rPr>
            </w:pPr>
            <w:r>
              <w:rPr>
                <w:rFonts w:ascii="Times New Roman" w:hAnsi="Times New Roman" w:eastAsia="方正仿宋_GBK"/>
                <w:sz w:val="18"/>
                <w:szCs w:val="18"/>
              </w:rPr>
              <w:t>76</w:t>
            </w:r>
          </w:p>
        </w:tc>
        <w:tc>
          <w:tcPr>
            <w:tcW w:w="3624" w:type="dxa"/>
            <w:vAlign w:val="center"/>
          </w:tcPr>
          <w:p w14:paraId="2A75739B">
            <w:pPr>
              <w:jc w:val="center"/>
              <w:rPr>
                <w:rFonts w:ascii="Times New Roman" w:hAnsi="Times New Roman" w:eastAsia="方正仿宋_GBK"/>
                <w:sz w:val="18"/>
                <w:szCs w:val="18"/>
              </w:rPr>
            </w:pPr>
            <w:r>
              <w:rPr>
                <w:rFonts w:ascii="Times New Roman" w:hAnsi="Times New Roman" w:eastAsia="方正仿宋_GBK"/>
                <w:sz w:val="18"/>
                <w:szCs w:val="18"/>
              </w:rPr>
              <w:t>墓儿墩汉墓</w:t>
            </w:r>
          </w:p>
        </w:tc>
        <w:tc>
          <w:tcPr>
            <w:tcW w:w="1417" w:type="dxa"/>
          </w:tcPr>
          <w:p w14:paraId="76E0BD2C">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6C64635">
            <w:pPr>
              <w:jc w:val="center"/>
              <w:rPr>
                <w:rFonts w:ascii="Times New Roman" w:hAnsi="Times New Roman" w:eastAsia="方正仿宋_GBK"/>
                <w:sz w:val="18"/>
                <w:szCs w:val="18"/>
              </w:rPr>
            </w:pPr>
          </w:p>
        </w:tc>
        <w:tc>
          <w:tcPr>
            <w:tcW w:w="1073" w:type="dxa"/>
            <w:vAlign w:val="center"/>
          </w:tcPr>
          <w:p w14:paraId="1F803799">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14E1A1F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0C2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D1AD504">
            <w:pPr>
              <w:jc w:val="center"/>
              <w:rPr>
                <w:rFonts w:ascii="Times New Roman" w:hAnsi="Times New Roman" w:eastAsia="方正仿宋_GBK"/>
                <w:sz w:val="18"/>
                <w:szCs w:val="18"/>
              </w:rPr>
            </w:pPr>
            <w:r>
              <w:rPr>
                <w:rFonts w:ascii="Times New Roman" w:hAnsi="Times New Roman" w:eastAsia="方正仿宋_GBK"/>
                <w:sz w:val="18"/>
                <w:szCs w:val="18"/>
              </w:rPr>
              <w:t>77</w:t>
            </w:r>
          </w:p>
        </w:tc>
        <w:tc>
          <w:tcPr>
            <w:tcW w:w="3624" w:type="dxa"/>
            <w:vAlign w:val="center"/>
          </w:tcPr>
          <w:p w14:paraId="596ABFE9">
            <w:pPr>
              <w:jc w:val="center"/>
              <w:rPr>
                <w:rFonts w:ascii="Times New Roman" w:hAnsi="Times New Roman" w:eastAsia="方正仿宋_GBK"/>
                <w:sz w:val="18"/>
                <w:szCs w:val="18"/>
              </w:rPr>
            </w:pPr>
            <w:r>
              <w:rPr>
                <w:rFonts w:ascii="Times New Roman" w:hAnsi="Times New Roman" w:eastAsia="方正仿宋_GBK"/>
                <w:sz w:val="18"/>
                <w:szCs w:val="18"/>
              </w:rPr>
              <w:t>舒房小墩汉墓</w:t>
            </w:r>
          </w:p>
        </w:tc>
        <w:tc>
          <w:tcPr>
            <w:tcW w:w="1417" w:type="dxa"/>
          </w:tcPr>
          <w:p w14:paraId="6F51361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9951881">
            <w:pPr>
              <w:jc w:val="center"/>
              <w:rPr>
                <w:rFonts w:ascii="Times New Roman" w:hAnsi="Times New Roman" w:eastAsia="方正仿宋_GBK"/>
                <w:sz w:val="18"/>
                <w:szCs w:val="18"/>
              </w:rPr>
            </w:pPr>
          </w:p>
        </w:tc>
        <w:tc>
          <w:tcPr>
            <w:tcW w:w="1073" w:type="dxa"/>
            <w:vAlign w:val="center"/>
          </w:tcPr>
          <w:p w14:paraId="07D9C1FE">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47F3D86F">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DF2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FF5D9C2">
            <w:pPr>
              <w:jc w:val="center"/>
              <w:rPr>
                <w:rFonts w:ascii="Times New Roman" w:hAnsi="Times New Roman" w:eastAsia="方正仿宋_GBK"/>
                <w:sz w:val="18"/>
                <w:szCs w:val="18"/>
              </w:rPr>
            </w:pPr>
            <w:r>
              <w:rPr>
                <w:rFonts w:ascii="Times New Roman" w:hAnsi="Times New Roman" w:eastAsia="方正仿宋_GBK"/>
                <w:sz w:val="18"/>
                <w:szCs w:val="18"/>
              </w:rPr>
              <w:t>78</w:t>
            </w:r>
          </w:p>
        </w:tc>
        <w:tc>
          <w:tcPr>
            <w:tcW w:w="3624" w:type="dxa"/>
            <w:vAlign w:val="center"/>
          </w:tcPr>
          <w:p w14:paraId="15AFD8FF">
            <w:pPr>
              <w:jc w:val="center"/>
              <w:rPr>
                <w:rFonts w:ascii="Times New Roman" w:hAnsi="Times New Roman" w:eastAsia="方正仿宋_GBK"/>
                <w:sz w:val="18"/>
                <w:szCs w:val="18"/>
              </w:rPr>
            </w:pPr>
            <w:r>
              <w:rPr>
                <w:rFonts w:ascii="Times New Roman" w:hAnsi="Times New Roman" w:eastAsia="方正仿宋_GBK"/>
                <w:sz w:val="18"/>
                <w:szCs w:val="18"/>
              </w:rPr>
              <w:t>和平大墩西汉墓</w:t>
            </w:r>
          </w:p>
        </w:tc>
        <w:tc>
          <w:tcPr>
            <w:tcW w:w="1417" w:type="dxa"/>
          </w:tcPr>
          <w:p w14:paraId="1624694F">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DE8B7CC">
            <w:pPr>
              <w:jc w:val="center"/>
              <w:rPr>
                <w:rFonts w:ascii="Times New Roman" w:hAnsi="Times New Roman" w:eastAsia="方正仿宋_GBK"/>
                <w:sz w:val="18"/>
                <w:szCs w:val="18"/>
              </w:rPr>
            </w:pPr>
          </w:p>
        </w:tc>
        <w:tc>
          <w:tcPr>
            <w:tcW w:w="1073" w:type="dxa"/>
            <w:vAlign w:val="center"/>
          </w:tcPr>
          <w:p w14:paraId="33DFB426">
            <w:pPr>
              <w:jc w:val="center"/>
              <w:rPr>
                <w:rFonts w:ascii="Times New Roman" w:hAnsi="Times New Roman" w:eastAsia="方正仿宋_GBK"/>
                <w:sz w:val="18"/>
                <w:szCs w:val="18"/>
              </w:rPr>
            </w:pPr>
            <w:r>
              <w:rPr>
                <w:rFonts w:ascii="Times New Roman" w:hAnsi="Times New Roman" w:eastAsia="方正仿宋_GBK"/>
                <w:sz w:val="18"/>
                <w:szCs w:val="18"/>
              </w:rPr>
              <w:t>西汉</w:t>
            </w:r>
          </w:p>
        </w:tc>
        <w:tc>
          <w:tcPr>
            <w:tcW w:w="1705" w:type="dxa"/>
            <w:vAlign w:val="center"/>
          </w:tcPr>
          <w:p w14:paraId="280EE1A2">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923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8272CDF">
            <w:pPr>
              <w:jc w:val="center"/>
              <w:rPr>
                <w:rFonts w:ascii="Times New Roman" w:hAnsi="Times New Roman" w:eastAsia="方正仿宋_GBK"/>
                <w:sz w:val="18"/>
                <w:szCs w:val="18"/>
              </w:rPr>
            </w:pPr>
            <w:r>
              <w:rPr>
                <w:rFonts w:ascii="Times New Roman" w:hAnsi="Times New Roman" w:eastAsia="方正仿宋_GBK"/>
                <w:sz w:val="18"/>
                <w:szCs w:val="18"/>
              </w:rPr>
              <w:t>79</w:t>
            </w:r>
          </w:p>
        </w:tc>
        <w:tc>
          <w:tcPr>
            <w:tcW w:w="3624" w:type="dxa"/>
            <w:vAlign w:val="center"/>
          </w:tcPr>
          <w:p w14:paraId="21F13BE8">
            <w:pPr>
              <w:jc w:val="center"/>
              <w:rPr>
                <w:rFonts w:ascii="Times New Roman" w:hAnsi="Times New Roman" w:eastAsia="方正仿宋_GBK"/>
                <w:sz w:val="18"/>
                <w:szCs w:val="18"/>
              </w:rPr>
            </w:pPr>
            <w:r>
              <w:rPr>
                <w:rFonts w:ascii="Times New Roman" w:hAnsi="Times New Roman" w:eastAsia="方正仿宋_GBK"/>
                <w:sz w:val="18"/>
                <w:szCs w:val="18"/>
              </w:rPr>
              <w:t>袁庄大墩汉墓</w:t>
            </w:r>
          </w:p>
        </w:tc>
        <w:tc>
          <w:tcPr>
            <w:tcW w:w="1417" w:type="dxa"/>
          </w:tcPr>
          <w:p w14:paraId="3E940567">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FA01D41">
            <w:pPr>
              <w:jc w:val="center"/>
              <w:rPr>
                <w:rFonts w:ascii="Times New Roman" w:hAnsi="Times New Roman" w:eastAsia="方正仿宋_GBK"/>
                <w:sz w:val="18"/>
                <w:szCs w:val="18"/>
              </w:rPr>
            </w:pPr>
          </w:p>
        </w:tc>
        <w:tc>
          <w:tcPr>
            <w:tcW w:w="1073" w:type="dxa"/>
            <w:vAlign w:val="center"/>
          </w:tcPr>
          <w:p w14:paraId="4C8F227A">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2A2A705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370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EFBF358">
            <w:pPr>
              <w:jc w:val="center"/>
              <w:rPr>
                <w:rFonts w:ascii="Times New Roman" w:hAnsi="Times New Roman" w:eastAsia="方正仿宋_GBK"/>
                <w:sz w:val="18"/>
                <w:szCs w:val="18"/>
              </w:rPr>
            </w:pPr>
            <w:r>
              <w:rPr>
                <w:rFonts w:ascii="Times New Roman" w:hAnsi="Times New Roman" w:eastAsia="方正仿宋_GBK"/>
                <w:sz w:val="18"/>
                <w:szCs w:val="18"/>
              </w:rPr>
              <w:t>80</w:t>
            </w:r>
          </w:p>
        </w:tc>
        <w:tc>
          <w:tcPr>
            <w:tcW w:w="3624" w:type="dxa"/>
            <w:vAlign w:val="center"/>
          </w:tcPr>
          <w:p w14:paraId="12B3305E">
            <w:pPr>
              <w:jc w:val="center"/>
              <w:rPr>
                <w:rFonts w:ascii="Times New Roman" w:hAnsi="Times New Roman" w:eastAsia="方正仿宋_GBK"/>
                <w:sz w:val="18"/>
                <w:szCs w:val="18"/>
              </w:rPr>
            </w:pPr>
            <w:r>
              <w:rPr>
                <w:rFonts w:ascii="Times New Roman" w:hAnsi="Times New Roman" w:eastAsia="方正仿宋_GBK"/>
                <w:sz w:val="18"/>
                <w:szCs w:val="18"/>
              </w:rPr>
              <w:t>梅泊大茅墩古墓</w:t>
            </w:r>
          </w:p>
        </w:tc>
        <w:tc>
          <w:tcPr>
            <w:tcW w:w="1417" w:type="dxa"/>
          </w:tcPr>
          <w:p w14:paraId="7F533EDE">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379FB7BF">
            <w:pPr>
              <w:jc w:val="center"/>
              <w:rPr>
                <w:rFonts w:ascii="Times New Roman" w:hAnsi="Times New Roman" w:eastAsia="方正仿宋_GBK"/>
                <w:sz w:val="18"/>
                <w:szCs w:val="18"/>
              </w:rPr>
            </w:pPr>
          </w:p>
        </w:tc>
        <w:tc>
          <w:tcPr>
            <w:tcW w:w="1073" w:type="dxa"/>
            <w:vAlign w:val="center"/>
          </w:tcPr>
          <w:p w14:paraId="0558DFD9">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D9049E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932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2701994">
            <w:pPr>
              <w:jc w:val="center"/>
              <w:rPr>
                <w:rFonts w:ascii="Times New Roman" w:hAnsi="Times New Roman" w:eastAsia="方正仿宋_GBK"/>
                <w:sz w:val="18"/>
                <w:szCs w:val="18"/>
              </w:rPr>
            </w:pPr>
            <w:r>
              <w:rPr>
                <w:rFonts w:ascii="Times New Roman" w:hAnsi="Times New Roman" w:eastAsia="方正仿宋_GBK"/>
                <w:sz w:val="18"/>
                <w:szCs w:val="18"/>
              </w:rPr>
              <w:t>81</w:t>
            </w:r>
          </w:p>
        </w:tc>
        <w:tc>
          <w:tcPr>
            <w:tcW w:w="3624" w:type="dxa"/>
            <w:vAlign w:val="center"/>
          </w:tcPr>
          <w:p w14:paraId="519233AF">
            <w:pPr>
              <w:jc w:val="center"/>
              <w:rPr>
                <w:rFonts w:ascii="Times New Roman" w:hAnsi="Times New Roman" w:eastAsia="方正仿宋_GBK"/>
                <w:sz w:val="18"/>
                <w:szCs w:val="18"/>
              </w:rPr>
            </w:pPr>
            <w:r>
              <w:rPr>
                <w:rFonts w:ascii="Times New Roman" w:hAnsi="Times New Roman" w:eastAsia="方正仿宋_GBK"/>
                <w:sz w:val="18"/>
                <w:szCs w:val="18"/>
              </w:rPr>
              <w:t>松墩汉墓</w:t>
            </w:r>
          </w:p>
        </w:tc>
        <w:tc>
          <w:tcPr>
            <w:tcW w:w="1417" w:type="dxa"/>
          </w:tcPr>
          <w:p w14:paraId="70D5903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C0AB7C4">
            <w:pPr>
              <w:jc w:val="center"/>
              <w:rPr>
                <w:rFonts w:ascii="Times New Roman" w:hAnsi="Times New Roman" w:eastAsia="方正仿宋_GBK"/>
                <w:sz w:val="18"/>
                <w:szCs w:val="18"/>
              </w:rPr>
            </w:pPr>
          </w:p>
        </w:tc>
        <w:tc>
          <w:tcPr>
            <w:tcW w:w="1073" w:type="dxa"/>
            <w:vAlign w:val="center"/>
          </w:tcPr>
          <w:p w14:paraId="5238CB1F">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67D533D5">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ADF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ED2D645">
            <w:pPr>
              <w:jc w:val="center"/>
              <w:rPr>
                <w:rFonts w:ascii="Times New Roman" w:hAnsi="Times New Roman" w:eastAsia="方正仿宋_GBK"/>
                <w:sz w:val="18"/>
                <w:szCs w:val="18"/>
              </w:rPr>
            </w:pPr>
            <w:r>
              <w:rPr>
                <w:rFonts w:ascii="Times New Roman" w:hAnsi="Times New Roman" w:eastAsia="方正仿宋_GBK"/>
                <w:sz w:val="18"/>
                <w:szCs w:val="18"/>
              </w:rPr>
              <w:t>82</w:t>
            </w:r>
          </w:p>
        </w:tc>
        <w:tc>
          <w:tcPr>
            <w:tcW w:w="3624" w:type="dxa"/>
            <w:vAlign w:val="center"/>
          </w:tcPr>
          <w:p w14:paraId="1972D655">
            <w:pPr>
              <w:jc w:val="center"/>
              <w:rPr>
                <w:rFonts w:ascii="Times New Roman" w:hAnsi="Times New Roman" w:eastAsia="方正仿宋_GBK"/>
                <w:sz w:val="18"/>
                <w:szCs w:val="18"/>
              </w:rPr>
            </w:pPr>
            <w:r>
              <w:rPr>
                <w:rFonts w:ascii="Times New Roman" w:hAnsi="Times New Roman" w:eastAsia="方正仿宋_GBK"/>
                <w:sz w:val="18"/>
                <w:szCs w:val="18"/>
              </w:rPr>
              <w:t>无名墩古墓</w:t>
            </w:r>
          </w:p>
        </w:tc>
        <w:tc>
          <w:tcPr>
            <w:tcW w:w="1417" w:type="dxa"/>
          </w:tcPr>
          <w:p w14:paraId="6595365F">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853BCE5">
            <w:pPr>
              <w:jc w:val="center"/>
              <w:rPr>
                <w:rFonts w:ascii="Times New Roman" w:hAnsi="Times New Roman" w:eastAsia="方正仿宋_GBK"/>
                <w:sz w:val="18"/>
                <w:szCs w:val="18"/>
              </w:rPr>
            </w:pPr>
          </w:p>
        </w:tc>
        <w:tc>
          <w:tcPr>
            <w:tcW w:w="1073" w:type="dxa"/>
            <w:vAlign w:val="center"/>
          </w:tcPr>
          <w:p w14:paraId="2F8263A0">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834C11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B77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61AAA3D">
            <w:pPr>
              <w:jc w:val="center"/>
              <w:rPr>
                <w:rFonts w:ascii="Times New Roman" w:hAnsi="Times New Roman" w:eastAsia="方正仿宋_GBK"/>
                <w:sz w:val="18"/>
                <w:szCs w:val="18"/>
              </w:rPr>
            </w:pPr>
            <w:r>
              <w:rPr>
                <w:rFonts w:ascii="Times New Roman" w:hAnsi="Times New Roman" w:eastAsia="方正仿宋_GBK"/>
                <w:sz w:val="18"/>
                <w:szCs w:val="18"/>
              </w:rPr>
              <w:t>83</w:t>
            </w:r>
          </w:p>
        </w:tc>
        <w:tc>
          <w:tcPr>
            <w:tcW w:w="3624" w:type="dxa"/>
            <w:vAlign w:val="center"/>
          </w:tcPr>
          <w:p w14:paraId="5801CFA8">
            <w:pPr>
              <w:jc w:val="center"/>
              <w:rPr>
                <w:rFonts w:ascii="Times New Roman" w:hAnsi="Times New Roman" w:eastAsia="方正仿宋_GBK"/>
                <w:sz w:val="18"/>
                <w:szCs w:val="18"/>
              </w:rPr>
            </w:pPr>
            <w:r>
              <w:rPr>
                <w:rFonts w:ascii="Times New Roman" w:hAnsi="Times New Roman" w:eastAsia="方正仿宋_GBK"/>
                <w:sz w:val="18"/>
                <w:szCs w:val="18"/>
              </w:rPr>
              <w:t>麿子墩古墓</w:t>
            </w:r>
          </w:p>
        </w:tc>
        <w:tc>
          <w:tcPr>
            <w:tcW w:w="1417" w:type="dxa"/>
          </w:tcPr>
          <w:p w14:paraId="588856A4">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170C007">
            <w:pPr>
              <w:jc w:val="center"/>
              <w:rPr>
                <w:rFonts w:ascii="Times New Roman" w:hAnsi="Times New Roman" w:eastAsia="方正仿宋_GBK"/>
                <w:sz w:val="18"/>
                <w:szCs w:val="18"/>
              </w:rPr>
            </w:pPr>
          </w:p>
        </w:tc>
        <w:tc>
          <w:tcPr>
            <w:tcW w:w="1073" w:type="dxa"/>
            <w:vAlign w:val="center"/>
          </w:tcPr>
          <w:p w14:paraId="5D8375FA">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1751E2D2">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0E0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DA774BD">
            <w:pPr>
              <w:jc w:val="center"/>
              <w:rPr>
                <w:rFonts w:ascii="Times New Roman" w:hAnsi="Times New Roman" w:eastAsia="方正仿宋_GBK"/>
                <w:sz w:val="18"/>
                <w:szCs w:val="18"/>
              </w:rPr>
            </w:pPr>
            <w:r>
              <w:rPr>
                <w:rFonts w:ascii="Times New Roman" w:hAnsi="Times New Roman" w:eastAsia="方正仿宋_GBK"/>
                <w:sz w:val="18"/>
                <w:szCs w:val="18"/>
              </w:rPr>
              <w:t>84</w:t>
            </w:r>
          </w:p>
        </w:tc>
        <w:tc>
          <w:tcPr>
            <w:tcW w:w="3624" w:type="dxa"/>
            <w:vAlign w:val="center"/>
          </w:tcPr>
          <w:p w14:paraId="4C36639B">
            <w:pPr>
              <w:jc w:val="center"/>
              <w:rPr>
                <w:rFonts w:ascii="Times New Roman" w:hAnsi="Times New Roman" w:eastAsia="方正仿宋_GBK"/>
                <w:sz w:val="18"/>
                <w:szCs w:val="18"/>
              </w:rPr>
            </w:pPr>
            <w:r>
              <w:rPr>
                <w:rFonts w:ascii="Times New Roman" w:hAnsi="Times New Roman" w:eastAsia="方正仿宋_GBK"/>
                <w:sz w:val="18"/>
                <w:szCs w:val="18"/>
              </w:rPr>
              <w:t>李家大墩古墓</w:t>
            </w:r>
          </w:p>
        </w:tc>
        <w:tc>
          <w:tcPr>
            <w:tcW w:w="1417" w:type="dxa"/>
          </w:tcPr>
          <w:p w14:paraId="5D980F5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D917B3C">
            <w:pPr>
              <w:jc w:val="center"/>
              <w:rPr>
                <w:rFonts w:ascii="Times New Roman" w:hAnsi="Times New Roman" w:eastAsia="方正仿宋_GBK"/>
                <w:sz w:val="18"/>
                <w:szCs w:val="18"/>
              </w:rPr>
            </w:pPr>
          </w:p>
        </w:tc>
        <w:tc>
          <w:tcPr>
            <w:tcW w:w="1073" w:type="dxa"/>
            <w:vAlign w:val="center"/>
          </w:tcPr>
          <w:p w14:paraId="41318596">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23DEAEB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379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B80D1F2">
            <w:pPr>
              <w:jc w:val="center"/>
              <w:rPr>
                <w:rFonts w:ascii="Times New Roman" w:hAnsi="Times New Roman" w:eastAsia="方正仿宋_GBK"/>
                <w:sz w:val="18"/>
                <w:szCs w:val="18"/>
              </w:rPr>
            </w:pPr>
            <w:r>
              <w:rPr>
                <w:rFonts w:ascii="Times New Roman" w:hAnsi="Times New Roman" w:eastAsia="方正仿宋_GBK"/>
                <w:sz w:val="18"/>
                <w:szCs w:val="18"/>
              </w:rPr>
              <w:t>85</w:t>
            </w:r>
          </w:p>
        </w:tc>
        <w:tc>
          <w:tcPr>
            <w:tcW w:w="3624" w:type="dxa"/>
            <w:vAlign w:val="center"/>
          </w:tcPr>
          <w:p w14:paraId="5803079B">
            <w:pPr>
              <w:jc w:val="center"/>
              <w:rPr>
                <w:rFonts w:ascii="Times New Roman" w:hAnsi="Times New Roman" w:eastAsia="方正仿宋_GBK"/>
                <w:sz w:val="18"/>
                <w:szCs w:val="18"/>
              </w:rPr>
            </w:pPr>
            <w:r>
              <w:rPr>
                <w:rFonts w:ascii="Times New Roman" w:hAnsi="Times New Roman" w:eastAsia="方正仿宋_GBK"/>
                <w:sz w:val="18"/>
                <w:szCs w:val="18"/>
              </w:rPr>
              <w:t>墩塘墩古墓</w:t>
            </w:r>
          </w:p>
        </w:tc>
        <w:tc>
          <w:tcPr>
            <w:tcW w:w="1417" w:type="dxa"/>
          </w:tcPr>
          <w:p w14:paraId="0747A53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629A1C00">
            <w:pPr>
              <w:jc w:val="center"/>
              <w:rPr>
                <w:rFonts w:ascii="Times New Roman" w:hAnsi="Times New Roman" w:eastAsia="方正仿宋_GBK"/>
                <w:sz w:val="18"/>
                <w:szCs w:val="18"/>
              </w:rPr>
            </w:pPr>
          </w:p>
        </w:tc>
        <w:tc>
          <w:tcPr>
            <w:tcW w:w="1073" w:type="dxa"/>
            <w:vAlign w:val="center"/>
          </w:tcPr>
          <w:p w14:paraId="4D3110DA">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6E6067C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10D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DB95E9B">
            <w:pPr>
              <w:jc w:val="center"/>
              <w:rPr>
                <w:rFonts w:ascii="Times New Roman" w:hAnsi="Times New Roman" w:eastAsia="方正仿宋_GBK"/>
                <w:sz w:val="18"/>
                <w:szCs w:val="18"/>
              </w:rPr>
            </w:pPr>
            <w:r>
              <w:rPr>
                <w:rFonts w:ascii="Times New Roman" w:hAnsi="Times New Roman" w:eastAsia="方正仿宋_GBK"/>
                <w:sz w:val="18"/>
                <w:szCs w:val="18"/>
              </w:rPr>
              <w:t>86</w:t>
            </w:r>
          </w:p>
        </w:tc>
        <w:tc>
          <w:tcPr>
            <w:tcW w:w="3624" w:type="dxa"/>
            <w:vAlign w:val="center"/>
          </w:tcPr>
          <w:p w14:paraId="7B6F3F77">
            <w:pPr>
              <w:jc w:val="center"/>
              <w:rPr>
                <w:rFonts w:ascii="Times New Roman" w:hAnsi="Times New Roman" w:eastAsia="方正仿宋_GBK"/>
                <w:sz w:val="18"/>
                <w:szCs w:val="18"/>
              </w:rPr>
            </w:pPr>
            <w:r>
              <w:rPr>
                <w:rFonts w:ascii="Times New Roman" w:hAnsi="Times New Roman" w:eastAsia="方正仿宋_GBK"/>
                <w:sz w:val="18"/>
                <w:szCs w:val="18"/>
              </w:rPr>
              <w:t>云雾汉墓群</w:t>
            </w:r>
          </w:p>
        </w:tc>
        <w:tc>
          <w:tcPr>
            <w:tcW w:w="1417" w:type="dxa"/>
          </w:tcPr>
          <w:p w14:paraId="75E2AC71">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3FE60C4">
            <w:pPr>
              <w:jc w:val="center"/>
              <w:rPr>
                <w:rFonts w:ascii="Times New Roman" w:hAnsi="Times New Roman" w:eastAsia="方正仿宋_GBK"/>
                <w:sz w:val="18"/>
                <w:szCs w:val="18"/>
              </w:rPr>
            </w:pPr>
          </w:p>
        </w:tc>
        <w:tc>
          <w:tcPr>
            <w:tcW w:w="1073" w:type="dxa"/>
            <w:vAlign w:val="center"/>
          </w:tcPr>
          <w:p w14:paraId="20D30078">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59C5B716">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92B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4278E4F">
            <w:pPr>
              <w:jc w:val="center"/>
              <w:rPr>
                <w:rFonts w:ascii="Times New Roman" w:hAnsi="Times New Roman" w:eastAsia="方正仿宋_GBK"/>
                <w:sz w:val="18"/>
                <w:szCs w:val="18"/>
              </w:rPr>
            </w:pPr>
            <w:r>
              <w:rPr>
                <w:rFonts w:ascii="Times New Roman" w:hAnsi="Times New Roman" w:eastAsia="方正仿宋_GBK"/>
                <w:sz w:val="18"/>
                <w:szCs w:val="18"/>
              </w:rPr>
              <w:t>87</w:t>
            </w:r>
          </w:p>
        </w:tc>
        <w:tc>
          <w:tcPr>
            <w:tcW w:w="3624" w:type="dxa"/>
            <w:vAlign w:val="center"/>
          </w:tcPr>
          <w:p w14:paraId="0C8B3CA7">
            <w:pPr>
              <w:jc w:val="center"/>
              <w:rPr>
                <w:rFonts w:ascii="Times New Roman" w:hAnsi="Times New Roman" w:eastAsia="方正仿宋_GBK"/>
                <w:sz w:val="18"/>
                <w:szCs w:val="18"/>
              </w:rPr>
            </w:pPr>
            <w:r>
              <w:rPr>
                <w:rFonts w:ascii="Times New Roman" w:hAnsi="Times New Roman" w:eastAsia="方正仿宋_GBK"/>
                <w:sz w:val="18"/>
                <w:szCs w:val="18"/>
              </w:rPr>
              <w:t>桂花汉墓群</w:t>
            </w:r>
          </w:p>
        </w:tc>
        <w:tc>
          <w:tcPr>
            <w:tcW w:w="1417" w:type="dxa"/>
          </w:tcPr>
          <w:p w14:paraId="54A27EE0">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restart"/>
            <w:vAlign w:val="center"/>
          </w:tcPr>
          <w:p w14:paraId="78EA37A8">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1073" w:type="dxa"/>
            <w:vAlign w:val="center"/>
          </w:tcPr>
          <w:p w14:paraId="4C661188">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02BB5EA9">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8F2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5BBF756">
            <w:pPr>
              <w:jc w:val="center"/>
              <w:rPr>
                <w:rFonts w:ascii="Times New Roman" w:hAnsi="Times New Roman" w:eastAsia="方正仿宋_GBK"/>
                <w:sz w:val="18"/>
                <w:szCs w:val="18"/>
              </w:rPr>
            </w:pPr>
            <w:r>
              <w:rPr>
                <w:rFonts w:ascii="Times New Roman" w:hAnsi="Times New Roman" w:eastAsia="方正仿宋_GBK"/>
                <w:sz w:val="18"/>
                <w:szCs w:val="18"/>
              </w:rPr>
              <w:t>88</w:t>
            </w:r>
          </w:p>
        </w:tc>
        <w:tc>
          <w:tcPr>
            <w:tcW w:w="3624" w:type="dxa"/>
            <w:vAlign w:val="center"/>
          </w:tcPr>
          <w:p w14:paraId="070C79E2">
            <w:pPr>
              <w:jc w:val="center"/>
              <w:rPr>
                <w:rFonts w:ascii="Times New Roman" w:hAnsi="Times New Roman" w:eastAsia="方正仿宋_GBK"/>
                <w:sz w:val="18"/>
                <w:szCs w:val="18"/>
              </w:rPr>
            </w:pPr>
            <w:r>
              <w:rPr>
                <w:rFonts w:ascii="Times New Roman" w:hAnsi="Times New Roman" w:eastAsia="方正仿宋_GBK"/>
                <w:sz w:val="18"/>
                <w:szCs w:val="18"/>
              </w:rPr>
              <w:t>万家墩汉墓群</w:t>
            </w:r>
          </w:p>
        </w:tc>
        <w:tc>
          <w:tcPr>
            <w:tcW w:w="1417" w:type="dxa"/>
          </w:tcPr>
          <w:p w14:paraId="04AC8C3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6A8B43BC">
            <w:pPr>
              <w:jc w:val="center"/>
              <w:rPr>
                <w:rFonts w:ascii="Times New Roman" w:hAnsi="Times New Roman" w:eastAsia="方正仿宋_GBK"/>
                <w:sz w:val="18"/>
                <w:szCs w:val="18"/>
              </w:rPr>
            </w:pPr>
          </w:p>
        </w:tc>
        <w:tc>
          <w:tcPr>
            <w:tcW w:w="1073" w:type="dxa"/>
            <w:vAlign w:val="center"/>
          </w:tcPr>
          <w:p w14:paraId="7BB280E0">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0A06FBB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B25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679B5E0">
            <w:pPr>
              <w:jc w:val="center"/>
              <w:rPr>
                <w:rFonts w:ascii="Times New Roman" w:hAnsi="Times New Roman" w:eastAsia="方正仿宋_GBK"/>
                <w:sz w:val="18"/>
                <w:szCs w:val="18"/>
              </w:rPr>
            </w:pPr>
            <w:r>
              <w:rPr>
                <w:rFonts w:ascii="Times New Roman" w:hAnsi="Times New Roman" w:eastAsia="方正仿宋_GBK"/>
                <w:sz w:val="18"/>
                <w:szCs w:val="18"/>
              </w:rPr>
              <w:t>89</w:t>
            </w:r>
          </w:p>
        </w:tc>
        <w:tc>
          <w:tcPr>
            <w:tcW w:w="3624" w:type="dxa"/>
            <w:vAlign w:val="center"/>
          </w:tcPr>
          <w:p w14:paraId="2643222D">
            <w:pPr>
              <w:jc w:val="center"/>
              <w:rPr>
                <w:rFonts w:ascii="Times New Roman" w:hAnsi="Times New Roman" w:eastAsia="方正仿宋_GBK"/>
                <w:sz w:val="18"/>
                <w:szCs w:val="18"/>
              </w:rPr>
            </w:pPr>
            <w:r>
              <w:rPr>
                <w:rFonts w:ascii="Times New Roman" w:hAnsi="Times New Roman" w:eastAsia="方正仿宋_GBK"/>
                <w:sz w:val="18"/>
                <w:szCs w:val="18"/>
              </w:rPr>
              <w:t>磨旗墩汉墓</w:t>
            </w:r>
          </w:p>
        </w:tc>
        <w:tc>
          <w:tcPr>
            <w:tcW w:w="1417" w:type="dxa"/>
          </w:tcPr>
          <w:p w14:paraId="7882DCFB">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F6471B5">
            <w:pPr>
              <w:jc w:val="center"/>
              <w:rPr>
                <w:rFonts w:ascii="Times New Roman" w:hAnsi="Times New Roman" w:eastAsia="方正仿宋_GBK"/>
                <w:sz w:val="18"/>
                <w:szCs w:val="18"/>
              </w:rPr>
            </w:pPr>
          </w:p>
        </w:tc>
        <w:tc>
          <w:tcPr>
            <w:tcW w:w="1073" w:type="dxa"/>
            <w:vAlign w:val="center"/>
          </w:tcPr>
          <w:p w14:paraId="5B6B1594">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627AD07">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38A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F51C51F">
            <w:pPr>
              <w:jc w:val="center"/>
              <w:rPr>
                <w:rFonts w:ascii="Times New Roman" w:hAnsi="Times New Roman" w:eastAsia="方正仿宋_GBK"/>
                <w:sz w:val="18"/>
                <w:szCs w:val="18"/>
              </w:rPr>
            </w:pPr>
            <w:r>
              <w:rPr>
                <w:rFonts w:ascii="Times New Roman" w:hAnsi="Times New Roman" w:eastAsia="方正仿宋_GBK"/>
                <w:sz w:val="18"/>
                <w:szCs w:val="18"/>
              </w:rPr>
              <w:t>90</w:t>
            </w:r>
          </w:p>
        </w:tc>
        <w:tc>
          <w:tcPr>
            <w:tcW w:w="3624" w:type="dxa"/>
            <w:vAlign w:val="center"/>
          </w:tcPr>
          <w:p w14:paraId="5F041A97">
            <w:pPr>
              <w:jc w:val="center"/>
              <w:rPr>
                <w:rFonts w:ascii="Times New Roman" w:hAnsi="Times New Roman" w:eastAsia="方正仿宋_GBK"/>
                <w:sz w:val="18"/>
                <w:szCs w:val="18"/>
              </w:rPr>
            </w:pPr>
            <w:r>
              <w:rPr>
                <w:rFonts w:ascii="Times New Roman" w:hAnsi="Times New Roman" w:eastAsia="方正仿宋_GBK"/>
                <w:sz w:val="18"/>
                <w:szCs w:val="18"/>
              </w:rPr>
              <w:t>伏虎大墩汉墓</w:t>
            </w:r>
          </w:p>
        </w:tc>
        <w:tc>
          <w:tcPr>
            <w:tcW w:w="1417" w:type="dxa"/>
          </w:tcPr>
          <w:p w14:paraId="3B7CF50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3D04BFB">
            <w:pPr>
              <w:jc w:val="center"/>
              <w:rPr>
                <w:rFonts w:ascii="Times New Roman" w:hAnsi="Times New Roman" w:eastAsia="方正仿宋_GBK"/>
                <w:sz w:val="18"/>
                <w:szCs w:val="18"/>
              </w:rPr>
            </w:pPr>
          </w:p>
        </w:tc>
        <w:tc>
          <w:tcPr>
            <w:tcW w:w="1073" w:type="dxa"/>
            <w:vAlign w:val="center"/>
          </w:tcPr>
          <w:p w14:paraId="28FFB87F">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7555B195">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1B4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528D08F">
            <w:pPr>
              <w:jc w:val="center"/>
              <w:rPr>
                <w:rFonts w:ascii="Times New Roman" w:hAnsi="Times New Roman" w:eastAsia="方正仿宋_GBK"/>
                <w:sz w:val="18"/>
                <w:szCs w:val="18"/>
              </w:rPr>
            </w:pPr>
            <w:r>
              <w:rPr>
                <w:rFonts w:ascii="Times New Roman" w:hAnsi="Times New Roman" w:eastAsia="方正仿宋_GBK"/>
                <w:sz w:val="18"/>
                <w:szCs w:val="18"/>
              </w:rPr>
              <w:t>91</w:t>
            </w:r>
          </w:p>
        </w:tc>
        <w:tc>
          <w:tcPr>
            <w:tcW w:w="3624" w:type="dxa"/>
            <w:vAlign w:val="center"/>
          </w:tcPr>
          <w:p w14:paraId="29D5D697">
            <w:pPr>
              <w:jc w:val="center"/>
              <w:rPr>
                <w:rFonts w:ascii="Times New Roman" w:hAnsi="Times New Roman" w:eastAsia="方正仿宋_GBK"/>
                <w:sz w:val="18"/>
                <w:szCs w:val="18"/>
              </w:rPr>
            </w:pPr>
            <w:r>
              <w:rPr>
                <w:rFonts w:ascii="Times New Roman" w:hAnsi="Times New Roman" w:eastAsia="方正仿宋_GBK"/>
                <w:sz w:val="18"/>
                <w:szCs w:val="18"/>
              </w:rPr>
              <w:t>无名墩汉墓</w:t>
            </w:r>
          </w:p>
        </w:tc>
        <w:tc>
          <w:tcPr>
            <w:tcW w:w="1417" w:type="dxa"/>
          </w:tcPr>
          <w:p w14:paraId="0B963421">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C5A7E3A">
            <w:pPr>
              <w:jc w:val="center"/>
              <w:rPr>
                <w:rFonts w:ascii="Times New Roman" w:hAnsi="Times New Roman" w:eastAsia="方正仿宋_GBK"/>
                <w:sz w:val="18"/>
                <w:szCs w:val="18"/>
              </w:rPr>
            </w:pPr>
          </w:p>
        </w:tc>
        <w:tc>
          <w:tcPr>
            <w:tcW w:w="1073" w:type="dxa"/>
            <w:vAlign w:val="center"/>
          </w:tcPr>
          <w:p w14:paraId="56A93F4D">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5EE4AB5">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5D6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3AF3880">
            <w:pPr>
              <w:jc w:val="center"/>
              <w:rPr>
                <w:rFonts w:ascii="Times New Roman" w:hAnsi="Times New Roman" w:eastAsia="方正仿宋_GBK"/>
                <w:sz w:val="18"/>
                <w:szCs w:val="18"/>
              </w:rPr>
            </w:pPr>
            <w:r>
              <w:rPr>
                <w:rFonts w:ascii="Times New Roman" w:hAnsi="Times New Roman" w:eastAsia="方正仿宋_GBK"/>
                <w:sz w:val="18"/>
                <w:szCs w:val="18"/>
              </w:rPr>
              <w:t>92</w:t>
            </w:r>
          </w:p>
        </w:tc>
        <w:tc>
          <w:tcPr>
            <w:tcW w:w="3624" w:type="dxa"/>
            <w:vAlign w:val="center"/>
          </w:tcPr>
          <w:p w14:paraId="54176835">
            <w:pPr>
              <w:jc w:val="center"/>
              <w:rPr>
                <w:rFonts w:ascii="Times New Roman" w:hAnsi="Times New Roman" w:eastAsia="方正仿宋_GBK"/>
                <w:sz w:val="18"/>
                <w:szCs w:val="18"/>
              </w:rPr>
            </w:pPr>
            <w:r>
              <w:rPr>
                <w:rFonts w:ascii="Times New Roman" w:hAnsi="Times New Roman" w:eastAsia="方正仿宋_GBK"/>
                <w:sz w:val="18"/>
                <w:szCs w:val="18"/>
              </w:rPr>
              <w:t>大背山汉墓</w:t>
            </w:r>
          </w:p>
        </w:tc>
        <w:tc>
          <w:tcPr>
            <w:tcW w:w="1417" w:type="dxa"/>
          </w:tcPr>
          <w:p w14:paraId="21058DB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6D19DAB3">
            <w:pPr>
              <w:jc w:val="center"/>
              <w:rPr>
                <w:rFonts w:ascii="Times New Roman" w:hAnsi="Times New Roman" w:eastAsia="方正仿宋_GBK"/>
                <w:sz w:val="18"/>
                <w:szCs w:val="18"/>
              </w:rPr>
            </w:pPr>
          </w:p>
        </w:tc>
        <w:tc>
          <w:tcPr>
            <w:tcW w:w="1073" w:type="dxa"/>
            <w:vAlign w:val="center"/>
          </w:tcPr>
          <w:p w14:paraId="13E7FA98">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45854C8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6BE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B5E5ADA">
            <w:pPr>
              <w:jc w:val="center"/>
              <w:rPr>
                <w:rFonts w:ascii="Times New Roman" w:hAnsi="Times New Roman" w:eastAsia="方正仿宋_GBK"/>
                <w:sz w:val="18"/>
                <w:szCs w:val="18"/>
              </w:rPr>
            </w:pPr>
            <w:r>
              <w:rPr>
                <w:rFonts w:ascii="Times New Roman" w:hAnsi="Times New Roman" w:eastAsia="方正仿宋_GBK"/>
                <w:sz w:val="18"/>
                <w:szCs w:val="18"/>
              </w:rPr>
              <w:t>93</w:t>
            </w:r>
          </w:p>
        </w:tc>
        <w:tc>
          <w:tcPr>
            <w:tcW w:w="3624" w:type="dxa"/>
            <w:vAlign w:val="center"/>
          </w:tcPr>
          <w:p w14:paraId="5DD02AAB">
            <w:pPr>
              <w:jc w:val="center"/>
              <w:rPr>
                <w:rFonts w:ascii="Times New Roman" w:hAnsi="Times New Roman" w:eastAsia="方正仿宋_GBK"/>
                <w:sz w:val="18"/>
                <w:szCs w:val="18"/>
              </w:rPr>
            </w:pPr>
            <w:r>
              <w:rPr>
                <w:rFonts w:ascii="Times New Roman" w:hAnsi="Times New Roman" w:eastAsia="方正仿宋_GBK"/>
                <w:sz w:val="18"/>
                <w:szCs w:val="18"/>
              </w:rPr>
              <w:t>大堰墩汉墓</w:t>
            </w:r>
          </w:p>
        </w:tc>
        <w:tc>
          <w:tcPr>
            <w:tcW w:w="1417" w:type="dxa"/>
          </w:tcPr>
          <w:p w14:paraId="1601DB4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604627FB">
            <w:pPr>
              <w:jc w:val="center"/>
              <w:rPr>
                <w:rFonts w:ascii="Times New Roman" w:hAnsi="Times New Roman" w:eastAsia="方正仿宋_GBK"/>
                <w:sz w:val="18"/>
                <w:szCs w:val="18"/>
              </w:rPr>
            </w:pPr>
          </w:p>
        </w:tc>
        <w:tc>
          <w:tcPr>
            <w:tcW w:w="1073" w:type="dxa"/>
            <w:vAlign w:val="center"/>
          </w:tcPr>
          <w:p w14:paraId="7E78A551">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756B0C29">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837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1329E74">
            <w:pPr>
              <w:jc w:val="center"/>
              <w:rPr>
                <w:rFonts w:ascii="Times New Roman" w:hAnsi="Times New Roman" w:eastAsia="方正仿宋_GBK"/>
                <w:sz w:val="18"/>
                <w:szCs w:val="18"/>
              </w:rPr>
            </w:pPr>
            <w:r>
              <w:rPr>
                <w:rFonts w:ascii="Times New Roman" w:hAnsi="Times New Roman" w:eastAsia="方正仿宋_GBK"/>
                <w:sz w:val="18"/>
                <w:szCs w:val="18"/>
              </w:rPr>
              <w:t>94</w:t>
            </w:r>
          </w:p>
        </w:tc>
        <w:tc>
          <w:tcPr>
            <w:tcW w:w="3624" w:type="dxa"/>
            <w:vAlign w:val="center"/>
          </w:tcPr>
          <w:p w14:paraId="3DF5B77C">
            <w:pPr>
              <w:jc w:val="center"/>
              <w:rPr>
                <w:rFonts w:ascii="Times New Roman" w:hAnsi="Times New Roman" w:eastAsia="方正仿宋_GBK"/>
                <w:sz w:val="18"/>
                <w:szCs w:val="18"/>
              </w:rPr>
            </w:pPr>
            <w:r>
              <w:rPr>
                <w:rFonts w:ascii="Times New Roman" w:hAnsi="Times New Roman" w:eastAsia="方正仿宋_GBK"/>
                <w:sz w:val="18"/>
                <w:szCs w:val="18"/>
              </w:rPr>
              <w:t>尹庄大墩子汉墓</w:t>
            </w:r>
          </w:p>
        </w:tc>
        <w:tc>
          <w:tcPr>
            <w:tcW w:w="1417" w:type="dxa"/>
          </w:tcPr>
          <w:p w14:paraId="168CE6E4">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36828050">
            <w:pPr>
              <w:jc w:val="center"/>
              <w:rPr>
                <w:rFonts w:ascii="Times New Roman" w:hAnsi="Times New Roman" w:eastAsia="方正仿宋_GBK"/>
                <w:sz w:val="18"/>
                <w:szCs w:val="18"/>
              </w:rPr>
            </w:pPr>
          </w:p>
        </w:tc>
        <w:tc>
          <w:tcPr>
            <w:tcW w:w="1073" w:type="dxa"/>
            <w:vAlign w:val="center"/>
          </w:tcPr>
          <w:p w14:paraId="47813B7A">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43D39CE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7CD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4E2BBE7">
            <w:pPr>
              <w:jc w:val="center"/>
              <w:rPr>
                <w:rFonts w:ascii="Times New Roman" w:hAnsi="Times New Roman" w:eastAsia="方正仿宋_GBK"/>
                <w:sz w:val="18"/>
                <w:szCs w:val="18"/>
              </w:rPr>
            </w:pPr>
            <w:r>
              <w:rPr>
                <w:rFonts w:ascii="Times New Roman" w:hAnsi="Times New Roman" w:eastAsia="方正仿宋_GBK"/>
                <w:sz w:val="18"/>
                <w:szCs w:val="18"/>
              </w:rPr>
              <w:t>95</w:t>
            </w:r>
          </w:p>
        </w:tc>
        <w:tc>
          <w:tcPr>
            <w:tcW w:w="3624" w:type="dxa"/>
            <w:vAlign w:val="center"/>
          </w:tcPr>
          <w:p w14:paraId="094F493D">
            <w:pPr>
              <w:jc w:val="center"/>
              <w:rPr>
                <w:rFonts w:ascii="Times New Roman" w:hAnsi="Times New Roman" w:eastAsia="方正仿宋_GBK"/>
                <w:sz w:val="18"/>
                <w:szCs w:val="18"/>
              </w:rPr>
            </w:pPr>
            <w:r>
              <w:rPr>
                <w:rFonts w:ascii="Times New Roman" w:hAnsi="Times New Roman" w:eastAsia="方正仿宋_GBK"/>
                <w:sz w:val="18"/>
                <w:szCs w:val="18"/>
              </w:rPr>
              <w:t>杨店墩塘墩古墓</w:t>
            </w:r>
          </w:p>
        </w:tc>
        <w:tc>
          <w:tcPr>
            <w:tcW w:w="1417" w:type="dxa"/>
          </w:tcPr>
          <w:p w14:paraId="41B9651A">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0687C47">
            <w:pPr>
              <w:jc w:val="center"/>
              <w:rPr>
                <w:rFonts w:ascii="Times New Roman" w:hAnsi="Times New Roman" w:eastAsia="方正仿宋_GBK"/>
                <w:sz w:val="18"/>
                <w:szCs w:val="18"/>
              </w:rPr>
            </w:pPr>
          </w:p>
        </w:tc>
        <w:tc>
          <w:tcPr>
            <w:tcW w:w="1073" w:type="dxa"/>
            <w:vAlign w:val="center"/>
          </w:tcPr>
          <w:p w14:paraId="43745D80">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6233C9B2">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6EC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713DB82">
            <w:pPr>
              <w:jc w:val="center"/>
              <w:rPr>
                <w:rFonts w:ascii="Times New Roman" w:hAnsi="Times New Roman" w:eastAsia="方正仿宋_GBK"/>
                <w:sz w:val="18"/>
                <w:szCs w:val="18"/>
              </w:rPr>
            </w:pPr>
            <w:r>
              <w:rPr>
                <w:rFonts w:ascii="Times New Roman" w:hAnsi="Times New Roman" w:eastAsia="方正仿宋_GBK"/>
                <w:sz w:val="18"/>
                <w:szCs w:val="18"/>
              </w:rPr>
              <w:t>96</w:t>
            </w:r>
          </w:p>
        </w:tc>
        <w:tc>
          <w:tcPr>
            <w:tcW w:w="3624" w:type="dxa"/>
            <w:vAlign w:val="center"/>
          </w:tcPr>
          <w:p w14:paraId="3FD8C0B3">
            <w:pPr>
              <w:jc w:val="center"/>
              <w:rPr>
                <w:rFonts w:ascii="Times New Roman" w:hAnsi="Times New Roman" w:eastAsia="方正仿宋_GBK"/>
                <w:sz w:val="18"/>
                <w:szCs w:val="18"/>
              </w:rPr>
            </w:pPr>
            <w:r>
              <w:rPr>
                <w:rFonts w:ascii="Times New Roman" w:hAnsi="Times New Roman" w:eastAsia="方正仿宋_GBK"/>
                <w:sz w:val="18"/>
                <w:szCs w:val="18"/>
              </w:rPr>
              <w:t>与儿街小王墓</w:t>
            </w:r>
          </w:p>
        </w:tc>
        <w:tc>
          <w:tcPr>
            <w:tcW w:w="1417" w:type="dxa"/>
          </w:tcPr>
          <w:p w14:paraId="79656EE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35BEED4">
            <w:pPr>
              <w:jc w:val="center"/>
              <w:rPr>
                <w:rFonts w:ascii="Times New Roman" w:hAnsi="Times New Roman" w:eastAsia="方正仿宋_GBK"/>
                <w:sz w:val="18"/>
                <w:szCs w:val="18"/>
              </w:rPr>
            </w:pPr>
          </w:p>
        </w:tc>
        <w:tc>
          <w:tcPr>
            <w:tcW w:w="1073" w:type="dxa"/>
            <w:vAlign w:val="center"/>
          </w:tcPr>
          <w:p w14:paraId="38E6184D">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6E3F214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C15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F2E2548">
            <w:pPr>
              <w:jc w:val="center"/>
              <w:rPr>
                <w:rFonts w:ascii="Times New Roman" w:hAnsi="Times New Roman" w:eastAsia="方正仿宋_GBK"/>
                <w:sz w:val="18"/>
                <w:szCs w:val="18"/>
              </w:rPr>
            </w:pPr>
            <w:r>
              <w:rPr>
                <w:rFonts w:ascii="Times New Roman" w:hAnsi="Times New Roman" w:eastAsia="方正仿宋_GBK"/>
                <w:sz w:val="18"/>
                <w:szCs w:val="18"/>
              </w:rPr>
              <w:t>97</w:t>
            </w:r>
          </w:p>
        </w:tc>
        <w:tc>
          <w:tcPr>
            <w:tcW w:w="3624" w:type="dxa"/>
            <w:vAlign w:val="center"/>
          </w:tcPr>
          <w:p w14:paraId="68590555">
            <w:pPr>
              <w:jc w:val="center"/>
              <w:rPr>
                <w:rFonts w:ascii="Times New Roman" w:hAnsi="Times New Roman" w:eastAsia="方正仿宋_GBK"/>
                <w:sz w:val="18"/>
                <w:szCs w:val="18"/>
              </w:rPr>
            </w:pPr>
            <w:r>
              <w:rPr>
                <w:rFonts w:ascii="Times New Roman" w:hAnsi="Times New Roman" w:eastAsia="方正仿宋_GBK"/>
                <w:sz w:val="18"/>
                <w:szCs w:val="18"/>
              </w:rPr>
              <w:t>古佛堂圆寂师太墓</w:t>
            </w:r>
          </w:p>
        </w:tc>
        <w:tc>
          <w:tcPr>
            <w:tcW w:w="1417" w:type="dxa"/>
          </w:tcPr>
          <w:p w14:paraId="3A2E8757">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60AD8F1">
            <w:pPr>
              <w:jc w:val="center"/>
              <w:rPr>
                <w:rFonts w:ascii="Times New Roman" w:hAnsi="Times New Roman" w:eastAsia="方正仿宋_GBK"/>
                <w:sz w:val="18"/>
                <w:szCs w:val="18"/>
              </w:rPr>
            </w:pPr>
          </w:p>
        </w:tc>
        <w:tc>
          <w:tcPr>
            <w:tcW w:w="1073" w:type="dxa"/>
            <w:vAlign w:val="center"/>
          </w:tcPr>
          <w:p w14:paraId="09316235">
            <w:pPr>
              <w:jc w:val="center"/>
              <w:rPr>
                <w:rFonts w:ascii="Times New Roman" w:hAnsi="Times New Roman" w:eastAsia="方正仿宋_GBK"/>
                <w:sz w:val="18"/>
                <w:szCs w:val="18"/>
              </w:rPr>
            </w:pPr>
            <w:r>
              <w:rPr>
                <w:rFonts w:ascii="Times New Roman" w:hAnsi="Times New Roman" w:eastAsia="方正仿宋_GBK"/>
                <w:sz w:val="18"/>
                <w:szCs w:val="18"/>
              </w:rPr>
              <w:t>1810年</w:t>
            </w:r>
          </w:p>
        </w:tc>
        <w:tc>
          <w:tcPr>
            <w:tcW w:w="1705" w:type="dxa"/>
            <w:vAlign w:val="center"/>
          </w:tcPr>
          <w:p w14:paraId="469137C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EE6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E1F64DD">
            <w:pPr>
              <w:jc w:val="center"/>
              <w:rPr>
                <w:rFonts w:ascii="Times New Roman" w:hAnsi="Times New Roman" w:eastAsia="方正仿宋_GBK"/>
                <w:sz w:val="18"/>
                <w:szCs w:val="18"/>
              </w:rPr>
            </w:pPr>
            <w:r>
              <w:rPr>
                <w:rFonts w:ascii="Times New Roman" w:hAnsi="Times New Roman" w:eastAsia="方正仿宋_GBK"/>
                <w:sz w:val="18"/>
                <w:szCs w:val="18"/>
              </w:rPr>
              <w:t>98</w:t>
            </w:r>
          </w:p>
        </w:tc>
        <w:tc>
          <w:tcPr>
            <w:tcW w:w="3624" w:type="dxa"/>
            <w:vAlign w:val="center"/>
          </w:tcPr>
          <w:p w14:paraId="756D6A64">
            <w:pPr>
              <w:jc w:val="center"/>
              <w:rPr>
                <w:rFonts w:ascii="Times New Roman" w:hAnsi="Times New Roman" w:eastAsia="方正仿宋_GBK"/>
                <w:sz w:val="18"/>
                <w:szCs w:val="18"/>
              </w:rPr>
            </w:pPr>
            <w:r>
              <w:rPr>
                <w:rFonts w:ascii="Times New Roman" w:hAnsi="Times New Roman" w:eastAsia="方正仿宋_GBK"/>
                <w:sz w:val="18"/>
                <w:szCs w:val="18"/>
              </w:rPr>
              <w:t>桂竹园宋墓</w:t>
            </w:r>
          </w:p>
        </w:tc>
        <w:tc>
          <w:tcPr>
            <w:tcW w:w="1417" w:type="dxa"/>
          </w:tcPr>
          <w:p w14:paraId="0197850E">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CD80DFA">
            <w:pPr>
              <w:jc w:val="center"/>
              <w:rPr>
                <w:rFonts w:ascii="Times New Roman" w:hAnsi="Times New Roman" w:eastAsia="方正仿宋_GBK"/>
                <w:sz w:val="18"/>
                <w:szCs w:val="18"/>
              </w:rPr>
            </w:pPr>
          </w:p>
        </w:tc>
        <w:tc>
          <w:tcPr>
            <w:tcW w:w="1073" w:type="dxa"/>
            <w:vAlign w:val="center"/>
          </w:tcPr>
          <w:p w14:paraId="779D09E2">
            <w:pPr>
              <w:jc w:val="center"/>
              <w:rPr>
                <w:rFonts w:ascii="Times New Roman" w:hAnsi="Times New Roman" w:eastAsia="方正仿宋_GBK"/>
                <w:sz w:val="18"/>
                <w:szCs w:val="18"/>
              </w:rPr>
            </w:pPr>
            <w:r>
              <w:rPr>
                <w:rFonts w:ascii="Times New Roman" w:hAnsi="Times New Roman" w:eastAsia="方正仿宋_GBK"/>
                <w:sz w:val="18"/>
                <w:szCs w:val="18"/>
              </w:rPr>
              <w:t>宋</w:t>
            </w:r>
          </w:p>
        </w:tc>
        <w:tc>
          <w:tcPr>
            <w:tcW w:w="1705" w:type="dxa"/>
            <w:vAlign w:val="center"/>
          </w:tcPr>
          <w:p w14:paraId="5E91152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3B0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7373288">
            <w:pPr>
              <w:jc w:val="center"/>
              <w:rPr>
                <w:rFonts w:ascii="Times New Roman" w:hAnsi="Times New Roman" w:eastAsia="方正仿宋_GBK"/>
                <w:sz w:val="18"/>
                <w:szCs w:val="18"/>
              </w:rPr>
            </w:pPr>
            <w:r>
              <w:rPr>
                <w:rFonts w:ascii="Times New Roman" w:hAnsi="Times New Roman" w:eastAsia="方正仿宋_GBK"/>
                <w:sz w:val="18"/>
                <w:szCs w:val="18"/>
              </w:rPr>
              <w:t>99</w:t>
            </w:r>
          </w:p>
        </w:tc>
        <w:tc>
          <w:tcPr>
            <w:tcW w:w="3624" w:type="dxa"/>
            <w:vAlign w:val="center"/>
          </w:tcPr>
          <w:p w14:paraId="4B9A6CBD">
            <w:pPr>
              <w:jc w:val="center"/>
              <w:rPr>
                <w:rFonts w:ascii="Times New Roman" w:hAnsi="Times New Roman" w:eastAsia="方正仿宋_GBK"/>
                <w:sz w:val="18"/>
                <w:szCs w:val="18"/>
              </w:rPr>
            </w:pPr>
            <w:r>
              <w:rPr>
                <w:rFonts w:ascii="Times New Roman" w:hAnsi="Times New Roman" w:eastAsia="方正仿宋_GBK"/>
                <w:sz w:val="18"/>
                <w:szCs w:val="18"/>
              </w:rPr>
              <w:t>福公和尚墓</w:t>
            </w:r>
          </w:p>
        </w:tc>
        <w:tc>
          <w:tcPr>
            <w:tcW w:w="1417" w:type="dxa"/>
          </w:tcPr>
          <w:p w14:paraId="7E4A669F">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74FEB69">
            <w:pPr>
              <w:jc w:val="center"/>
              <w:rPr>
                <w:rFonts w:ascii="Times New Roman" w:hAnsi="Times New Roman" w:eastAsia="方正仿宋_GBK"/>
                <w:sz w:val="18"/>
                <w:szCs w:val="18"/>
              </w:rPr>
            </w:pPr>
          </w:p>
        </w:tc>
        <w:tc>
          <w:tcPr>
            <w:tcW w:w="1073" w:type="dxa"/>
            <w:vAlign w:val="center"/>
          </w:tcPr>
          <w:p w14:paraId="2006C22F">
            <w:pPr>
              <w:jc w:val="center"/>
              <w:rPr>
                <w:rFonts w:ascii="Times New Roman" w:hAnsi="Times New Roman" w:eastAsia="方正仿宋_GBK"/>
                <w:sz w:val="18"/>
                <w:szCs w:val="18"/>
              </w:rPr>
            </w:pPr>
            <w:r>
              <w:rPr>
                <w:rFonts w:ascii="Times New Roman" w:hAnsi="Times New Roman" w:eastAsia="方正仿宋_GBK"/>
                <w:sz w:val="18"/>
                <w:szCs w:val="18"/>
              </w:rPr>
              <w:t>1831年</w:t>
            </w:r>
          </w:p>
        </w:tc>
        <w:tc>
          <w:tcPr>
            <w:tcW w:w="1705" w:type="dxa"/>
            <w:vAlign w:val="center"/>
          </w:tcPr>
          <w:p w14:paraId="3E5450E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AAE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54C7B0B">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3624" w:type="dxa"/>
            <w:vAlign w:val="center"/>
          </w:tcPr>
          <w:p w14:paraId="42195041">
            <w:pPr>
              <w:jc w:val="center"/>
              <w:rPr>
                <w:rFonts w:ascii="Times New Roman" w:hAnsi="Times New Roman" w:eastAsia="方正仿宋_GBK"/>
                <w:sz w:val="18"/>
                <w:szCs w:val="18"/>
              </w:rPr>
            </w:pPr>
            <w:r>
              <w:rPr>
                <w:rFonts w:ascii="Times New Roman" w:hAnsi="Times New Roman" w:eastAsia="方正仿宋_GBK"/>
                <w:sz w:val="18"/>
                <w:szCs w:val="18"/>
              </w:rPr>
              <w:t>千笠寺僧人塔墓</w:t>
            </w:r>
          </w:p>
        </w:tc>
        <w:tc>
          <w:tcPr>
            <w:tcW w:w="1417" w:type="dxa"/>
          </w:tcPr>
          <w:p w14:paraId="60289FBC">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184CC23">
            <w:pPr>
              <w:jc w:val="center"/>
              <w:rPr>
                <w:rFonts w:ascii="Times New Roman" w:hAnsi="Times New Roman" w:eastAsia="方正仿宋_GBK"/>
                <w:sz w:val="18"/>
                <w:szCs w:val="18"/>
              </w:rPr>
            </w:pPr>
          </w:p>
        </w:tc>
        <w:tc>
          <w:tcPr>
            <w:tcW w:w="1073" w:type="dxa"/>
            <w:vAlign w:val="center"/>
          </w:tcPr>
          <w:p w14:paraId="2E981037">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1705" w:type="dxa"/>
            <w:vAlign w:val="center"/>
          </w:tcPr>
          <w:p w14:paraId="1AB2DBFC">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744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1AB4008">
            <w:pPr>
              <w:jc w:val="center"/>
              <w:rPr>
                <w:rFonts w:ascii="Times New Roman" w:hAnsi="Times New Roman" w:eastAsia="方正仿宋_GBK"/>
                <w:sz w:val="18"/>
                <w:szCs w:val="18"/>
              </w:rPr>
            </w:pPr>
            <w:r>
              <w:rPr>
                <w:rFonts w:ascii="Times New Roman" w:hAnsi="Times New Roman" w:eastAsia="方正仿宋_GBK"/>
                <w:sz w:val="18"/>
                <w:szCs w:val="18"/>
              </w:rPr>
              <w:t>101</w:t>
            </w:r>
          </w:p>
        </w:tc>
        <w:tc>
          <w:tcPr>
            <w:tcW w:w="3624" w:type="dxa"/>
            <w:vAlign w:val="center"/>
          </w:tcPr>
          <w:p w14:paraId="01C452AB">
            <w:pPr>
              <w:jc w:val="center"/>
              <w:rPr>
                <w:rFonts w:ascii="Times New Roman" w:hAnsi="Times New Roman" w:eastAsia="方正仿宋_GBK"/>
                <w:sz w:val="18"/>
                <w:szCs w:val="18"/>
              </w:rPr>
            </w:pPr>
            <w:r>
              <w:rPr>
                <w:rFonts w:ascii="Times New Roman" w:hAnsi="Times New Roman" w:eastAsia="方正仿宋_GBK"/>
                <w:sz w:val="18"/>
                <w:szCs w:val="18"/>
              </w:rPr>
              <w:t>圆寂上广下演和尚墓</w:t>
            </w:r>
          </w:p>
        </w:tc>
        <w:tc>
          <w:tcPr>
            <w:tcW w:w="1417" w:type="dxa"/>
          </w:tcPr>
          <w:p w14:paraId="63A422D7">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AD97F34">
            <w:pPr>
              <w:jc w:val="center"/>
              <w:rPr>
                <w:rFonts w:ascii="Times New Roman" w:hAnsi="Times New Roman" w:eastAsia="方正仿宋_GBK"/>
                <w:sz w:val="18"/>
                <w:szCs w:val="18"/>
              </w:rPr>
            </w:pPr>
          </w:p>
        </w:tc>
        <w:tc>
          <w:tcPr>
            <w:tcW w:w="1073" w:type="dxa"/>
            <w:vAlign w:val="center"/>
          </w:tcPr>
          <w:p w14:paraId="74F1CA59">
            <w:pPr>
              <w:jc w:val="center"/>
              <w:rPr>
                <w:rFonts w:ascii="Times New Roman" w:hAnsi="Times New Roman" w:eastAsia="方正仿宋_GBK"/>
                <w:sz w:val="18"/>
                <w:szCs w:val="18"/>
              </w:rPr>
            </w:pPr>
            <w:r>
              <w:rPr>
                <w:rFonts w:ascii="Times New Roman" w:hAnsi="Times New Roman" w:eastAsia="方正仿宋_GBK"/>
                <w:sz w:val="18"/>
                <w:szCs w:val="18"/>
              </w:rPr>
              <w:t>1839年</w:t>
            </w:r>
          </w:p>
        </w:tc>
        <w:tc>
          <w:tcPr>
            <w:tcW w:w="1705" w:type="dxa"/>
            <w:vAlign w:val="center"/>
          </w:tcPr>
          <w:p w14:paraId="7AECBE1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83E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983114B">
            <w:pPr>
              <w:jc w:val="center"/>
              <w:rPr>
                <w:rFonts w:ascii="Times New Roman" w:hAnsi="Times New Roman" w:eastAsia="方正仿宋_GBK"/>
                <w:sz w:val="18"/>
                <w:szCs w:val="18"/>
              </w:rPr>
            </w:pPr>
            <w:r>
              <w:rPr>
                <w:rFonts w:ascii="Times New Roman" w:hAnsi="Times New Roman" w:eastAsia="方正仿宋_GBK"/>
                <w:sz w:val="18"/>
                <w:szCs w:val="18"/>
              </w:rPr>
              <w:t>102</w:t>
            </w:r>
          </w:p>
        </w:tc>
        <w:tc>
          <w:tcPr>
            <w:tcW w:w="3624" w:type="dxa"/>
            <w:vAlign w:val="center"/>
          </w:tcPr>
          <w:p w14:paraId="143B570C">
            <w:pPr>
              <w:jc w:val="center"/>
              <w:rPr>
                <w:rFonts w:ascii="Times New Roman" w:hAnsi="Times New Roman" w:eastAsia="方正仿宋_GBK"/>
                <w:sz w:val="18"/>
                <w:szCs w:val="18"/>
              </w:rPr>
            </w:pPr>
            <w:r>
              <w:rPr>
                <w:rFonts w:ascii="Times New Roman" w:hAnsi="Times New Roman" w:eastAsia="方正仿宋_GBK"/>
                <w:sz w:val="18"/>
                <w:szCs w:val="18"/>
              </w:rPr>
              <w:t>戚氏祖墓</w:t>
            </w:r>
          </w:p>
        </w:tc>
        <w:tc>
          <w:tcPr>
            <w:tcW w:w="1417" w:type="dxa"/>
          </w:tcPr>
          <w:p w14:paraId="438710F2">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FA1E67D">
            <w:pPr>
              <w:jc w:val="center"/>
              <w:rPr>
                <w:rFonts w:ascii="Times New Roman" w:hAnsi="Times New Roman" w:eastAsia="方正仿宋_GBK"/>
                <w:sz w:val="18"/>
                <w:szCs w:val="18"/>
              </w:rPr>
            </w:pPr>
          </w:p>
        </w:tc>
        <w:tc>
          <w:tcPr>
            <w:tcW w:w="1073" w:type="dxa"/>
            <w:vAlign w:val="center"/>
          </w:tcPr>
          <w:p w14:paraId="71140354">
            <w:pPr>
              <w:jc w:val="center"/>
              <w:rPr>
                <w:rFonts w:ascii="Times New Roman" w:hAnsi="Times New Roman" w:eastAsia="方正仿宋_GBK"/>
                <w:sz w:val="18"/>
                <w:szCs w:val="18"/>
              </w:rPr>
            </w:pPr>
            <w:r>
              <w:rPr>
                <w:rFonts w:ascii="Times New Roman" w:hAnsi="Times New Roman" w:eastAsia="方正仿宋_GBK"/>
                <w:sz w:val="18"/>
                <w:szCs w:val="18"/>
              </w:rPr>
              <w:t>1815年</w:t>
            </w:r>
          </w:p>
        </w:tc>
        <w:tc>
          <w:tcPr>
            <w:tcW w:w="1705" w:type="dxa"/>
            <w:vAlign w:val="center"/>
          </w:tcPr>
          <w:p w14:paraId="27D09704">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1DF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7DE7578">
            <w:pPr>
              <w:jc w:val="center"/>
              <w:rPr>
                <w:rFonts w:ascii="Times New Roman" w:hAnsi="Times New Roman" w:eastAsia="方正仿宋_GBK"/>
                <w:sz w:val="18"/>
                <w:szCs w:val="18"/>
              </w:rPr>
            </w:pPr>
            <w:r>
              <w:rPr>
                <w:rFonts w:ascii="Times New Roman" w:hAnsi="Times New Roman" w:eastAsia="方正仿宋_GBK"/>
                <w:sz w:val="18"/>
                <w:szCs w:val="18"/>
              </w:rPr>
              <w:t>103</w:t>
            </w:r>
          </w:p>
        </w:tc>
        <w:tc>
          <w:tcPr>
            <w:tcW w:w="3624" w:type="dxa"/>
            <w:vAlign w:val="center"/>
          </w:tcPr>
          <w:p w14:paraId="0C4D72C2">
            <w:pPr>
              <w:jc w:val="center"/>
              <w:rPr>
                <w:rFonts w:ascii="Times New Roman" w:hAnsi="Times New Roman" w:eastAsia="方正仿宋_GBK"/>
                <w:sz w:val="18"/>
                <w:szCs w:val="18"/>
              </w:rPr>
            </w:pPr>
            <w:r>
              <w:rPr>
                <w:rFonts w:ascii="Times New Roman" w:hAnsi="Times New Roman" w:eastAsia="方正仿宋_GBK"/>
                <w:sz w:val="18"/>
                <w:szCs w:val="18"/>
              </w:rPr>
              <w:t>前朝福德将军墓</w:t>
            </w:r>
          </w:p>
        </w:tc>
        <w:tc>
          <w:tcPr>
            <w:tcW w:w="1417" w:type="dxa"/>
          </w:tcPr>
          <w:p w14:paraId="1238411D">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326B7B3">
            <w:pPr>
              <w:jc w:val="center"/>
              <w:rPr>
                <w:rFonts w:ascii="Times New Roman" w:hAnsi="Times New Roman" w:eastAsia="方正仿宋_GBK"/>
                <w:sz w:val="18"/>
                <w:szCs w:val="18"/>
              </w:rPr>
            </w:pPr>
          </w:p>
        </w:tc>
        <w:tc>
          <w:tcPr>
            <w:tcW w:w="1073" w:type="dxa"/>
            <w:vAlign w:val="center"/>
          </w:tcPr>
          <w:p w14:paraId="4F62106A">
            <w:pPr>
              <w:jc w:val="center"/>
              <w:rPr>
                <w:rFonts w:ascii="Times New Roman" w:hAnsi="Times New Roman" w:eastAsia="方正仿宋_GBK"/>
                <w:sz w:val="18"/>
                <w:szCs w:val="18"/>
              </w:rPr>
            </w:pPr>
            <w:r>
              <w:rPr>
                <w:rFonts w:ascii="Times New Roman" w:hAnsi="Times New Roman" w:eastAsia="方正仿宋_GBK"/>
                <w:sz w:val="18"/>
                <w:szCs w:val="18"/>
              </w:rPr>
              <w:t>1725年</w:t>
            </w:r>
          </w:p>
        </w:tc>
        <w:tc>
          <w:tcPr>
            <w:tcW w:w="1705" w:type="dxa"/>
            <w:vAlign w:val="center"/>
          </w:tcPr>
          <w:p w14:paraId="001C89C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8B6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DE96379">
            <w:pPr>
              <w:jc w:val="center"/>
              <w:rPr>
                <w:rFonts w:ascii="Times New Roman" w:hAnsi="Times New Roman" w:eastAsia="方正仿宋_GBK"/>
                <w:sz w:val="18"/>
                <w:szCs w:val="18"/>
              </w:rPr>
            </w:pPr>
            <w:r>
              <w:rPr>
                <w:rFonts w:ascii="Times New Roman" w:hAnsi="Times New Roman" w:eastAsia="方正仿宋_GBK"/>
                <w:sz w:val="18"/>
                <w:szCs w:val="18"/>
              </w:rPr>
              <w:t>104</w:t>
            </w:r>
          </w:p>
        </w:tc>
        <w:tc>
          <w:tcPr>
            <w:tcW w:w="3624" w:type="dxa"/>
            <w:vAlign w:val="center"/>
          </w:tcPr>
          <w:p w14:paraId="0D99E8D6">
            <w:pPr>
              <w:jc w:val="center"/>
              <w:rPr>
                <w:rFonts w:ascii="Times New Roman" w:hAnsi="Times New Roman" w:eastAsia="方正仿宋_GBK"/>
                <w:sz w:val="18"/>
                <w:szCs w:val="18"/>
              </w:rPr>
            </w:pPr>
            <w:r>
              <w:rPr>
                <w:rFonts w:ascii="Times New Roman" w:hAnsi="Times New Roman" w:eastAsia="方正仿宋_GBK"/>
                <w:sz w:val="18"/>
                <w:szCs w:val="18"/>
              </w:rPr>
              <w:t>佛兴庵和尚墓塔</w:t>
            </w:r>
          </w:p>
        </w:tc>
        <w:tc>
          <w:tcPr>
            <w:tcW w:w="1417" w:type="dxa"/>
          </w:tcPr>
          <w:p w14:paraId="6485FEFB">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393C797">
            <w:pPr>
              <w:jc w:val="center"/>
              <w:rPr>
                <w:rFonts w:ascii="Times New Roman" w:hAnsi="Times New Roman" w:eastAsia="方正仿宋_GBK"/>
                <w:sz w:val="18"/>
                <w:szCs w:val="18"/>
              </w:rPr>
            </w:pPr>
          </w:p>
        </w:tc>
        <w:tc>
          <w:tcPr>
            <w:tcW w:w="1073" w:type="dxa"/>
            <w:vAlign w:val="center"/>
          </w:tcPr>
          <w:p w14:paraId="575CAE9E">
            <w:pPr>
              <w:jc w:val="center"/>
              <w:rPr>
                <w:rFonts w:ascii="Times New Roman" w:hAnsi="Times New Roman" w:eastAsia="方正仿宋_GBK"/>
                <w:sz w:val="18"/>
                <w:szCs w:val="18"/>
              </w:rPr>
            </w:pPr>
            <w:r>
              <w:rPr>
                <w:rFonts w:ascii="Times New Roman" w:hAnsi="Times New Roman" w:eastAsia="方正仿宋_GBK"/>
                <w:sz w:val="18"/>
                <w:szCs w:val="18"/>
              </w:rPr>
              <w:t>1812年</w:t>
            </w:r>
          </w:p>
        </w:tc>
        <w:tc>
          <w:tcPr>
            <w:tcW w:w="1705" w:type="dxa"/>
            <w:vAlign w:val="center"/>
          </w:tcPr>
          <w:p w14:paraId="19A3B72C">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D80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755A9A0">
            <w:pPr>
              <w:jc w:val="center"/>
              <w:rPr>
                <w:rFonts w:ascii="Times New Roman" w:hAnsi="Times New Roman" w:eastAsia="方正仿宋_GBK"/>
                <w:sz w:val="18"/>
                <w:szCs w:val="18"/>
              </w:rPr>
            </w:pPr>
            <w:r>
              <w:rPr>
                <w:rFonts w:ascii="Times New Roman" w:hAnsi="Times New Roman" w:eastAsia="方正仿宋_GBK"/>
                <w:sz w:val="18"/>
                <w:szCs w:val="18"/>
              </w:rPr>
              <w:t>105</w:t>
            </w:r>
          </w:p>
        </w:tc>
        <w:tc>
          <w:tcPr>
            <w:tcW w:w="3624" w:type="dxa"/>
            <w:vAlign w:val="center"/>
          </w:tcPr>
          <w:p w14:paraId="0C59355F">
            <w:pPr>
              <w:jc w:val="center"/>
              <w:rPr>
                <w:rFonts w:ascii="Times New Roman" w:hAnsi="Times New Roman" w:eastAsia="方正仿宋_GBK"/>
                <w:sz w:val="18"/>
                <w:szCs w:val="18"/>
              </w:rPr>
            </w:pPr>
            <w:r>
              <w:rPr>
                <w:rFonts w:ascii="Times New Roman" w:hAnsi="Times New Roman" w:eastAsia="方正仿宋_GBK"/>
                <w:sz w:val="18"/>
                <w:szCs w:val="18"/>
              </w:rPr>
              <w:t>满月堂通公和尚墓</w:t>
            </w:r>
          </w:p>
        </w:tc>
        <w:tc>
          <w:tcPr>
            <w:tcW w:w="1417" w:type="dxa"/>
          </w:tcPr>
          <w:p w14:paraId="5561339C">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D05C70F">
            <w:pPr>
              <w:jc w:val="center"/>
              <w:rPr>
                <w:rFonts w:ascii="Times New Roman" w:hAnsi="Times New Roman" w:eastAsia="方正仿宋_GBK"/>
                <w:sz w:val="18"/>
                <w:szCs w:val="18"/>
              </w:rPr>
            </w:pPr>
          </w:p>
        </w:tc>
        <w:tc>
          <w:tcPr>
            <w:tcW w:w="1073" w:type="dxa"/>
            <w:vAlign w:val="center"/>
          </w:tcPr>
          <w:p w14:paraId="31B246B1">
            <w:pPr>
              <w:jc w:val="center"/>
              <w:rPr>
                <w:rFonts w:ascii="Times New Roman" w:hAnsi="Times New Roman" w:eastAsia="方正仿宋_GBK"/>
                <w:sz w:val="18"/>
                <w:szCs w:val="18"/>
              </w:rPr>
            </w:pPr>
            <w:r>
              <w:rPr>
                <w:rFonts w:ascii="Times New Roman" w:hAnsi="Times New Roman" w:eastAsia="方正仿宋_GBK"/>
                <w:sz w:val="18"/>
                <w:szCs w:val="18"/>
              </w:rPr>
              <w:t>1831年</w:t>
            </w:r>
          </w:p>
        </w:tc>
        <w:tc>
          <w:tcPr>
            <w:tcW w:w="1705" w:type="dxa"/>
            <w:vAlign w:val="center"/>
          </w:tcPr>
          <w:p w14:paraId="1F4ECFA4">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A4E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74140F4">
            <w:pPr>
              <w:jc w:val="center"/>
              <w:rPr>
                <w:rFonts w:ascii="Times New Roman" w:hAnsi="Times New Roman" w:eastAsia="方正仿宋_GBK"/>
                <w:sz w:val="18"/>
                <w:szCs w:val="18"/>
              </w:rPr>
            </w:pPr>
            <w:r>
              <w:rPr>
                <w:rFonts w:ascii="Times New Roman" w:hAnsi="Times New Roman" w:eastAsia="方正仿宋_GBK"/>
                <w:sz w:val="18"/>
                <w:szCs w:val="18"/>
              </w:rPr>
              <w:t>106</w:t>
            </w:r>
          </w:p>
        </w:tc>
        <w:tc>
          <w:tcPr>
            <w:tcW w:w="3624" w:type="dxa"/>
            <w:vAlign w:val="center"/>
          </w:tcPr>
          <w:p w14:paraId="5D65A65B">
            <w:pPr>
              <w:jc w:val="center"/>
              <w:rPr>
                <w:rFonts w:ascii="Times New Roman" w:hAnsi="Times New Roman" w:eastAsia="方正仿宋_GBK"/>
                <w:sz w:val="18"/>
                <w:szCs w:val="18"/>
              </w:rPr>
            </w:pPr>
            <w:r>
              <w:rPr>
                <w:rFonts w:ascii="Times New Roman" w:hAnsi="Times New Roman" w:eastAsia="方正仿宋_GBK"/>
                <w:sz w:val="18"/>
                <w:szCs w:val="18"/>
              </w:rPr>
              <w:t>净乐惟度大师墓塔</w:t>
            </w:r>
          </w:p>
        </w:tc>
        <w:tc>
          <w:tcPr>
            <w:tcW w:w="1417" w:type="dxa"/>
          </w:tcPr>
          <w:p w14:paraId="1FABE97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1287677">
            <w:pPr>
              <w:jc w:val="center"/>
              <w:rPr>
                <w:rFonts w:ascii="Times New Roman" w:hAnsi="Times New Roman" w:eastAsia="方正仿宋_GBK"/>
                <w:sz w:val="18"/>
                <w:szCs w:val="18"/>
              </w:rPr>
            </w:pPr>
          </w:p>
        </w:tc>
        <w:tc>
          <w:tcPr>
            <w:tcW w:w="1073" w:type="dxa"/>
            <w:vAlign w:val="center"/>
          </w:tcPr>
          <w:p w14:paraId="28556CDA">
            <w:pPr>
              <w:jc w:val="center"/>
              <w:rPr>
                <w:rFonts w:ascii="Times New Roman" w:hAnsi="Times New Roman" w:eastAsia="方正仿宋_GBK"/>
                <w:sz w:val="18"/>
                <w:szCs w:val="18"/>
              </w:rPr>
            </w:pPr>
            <w:r>
              <w:rPr>
                <w:rFonts w:ascii="Times New Roman" w:hAnsi="Times New Roman" w:eastAsia="方正仿宋_GBK"/>
                <w:sz w:val="18"/>
                <w:szCs w:val="18"/>
              </w:rPr>
              <w:t>1743年</w:t>
            </w:r>
          </w:p>
        </w:tc>
        <w:tc>
          <w:tcPr>
            <w:tcW w:w="1705" w:type="dxa"/>
            <w:vAlign w:val="center"/>
          </w:tcPr>
          <w:p w14:paraId="703DB4D2">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AD0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9B655D7">
            <w:pPr>
              <w:jc w:val="center"/>
              <w:rPr>
                <w:rFonts w:ascii="Times New Roman" w:hAnsi="Times New Roman" w:eastAsia="方正仿宋_GBK"/>
                <w:sz w:val="18"/>
                <w:szCs w:val="18"/>
              </w:rPr>
            </w:pPr>
            <w:r>
              <w:rPr>
                <w:rFonts w:ascii="Times New Roman" w:hAnsi="Times New Roman" w:eastAsia="方正仿宋_GBK"/>
                <w:sz w:val="18"/>
                <w:szCs w:val="18"/>
              </w:rPr>
              <w:t>107</w:t>
            </w:r>
          </w:p>
        </w:tc>
        <w:tc>
          <w:tcPr>
            <w:tcW w:w="3624" w:type="dxa"/>
            <w:vAlign w:val="center"/>
          </w:tcPr>
          <w:p w14:paraId="3307D799">
            <w:pPr>
              <w:jc w:val="center"/>
              <w:rPr>
                <w:rFonts w:ascii="Times New Roman" w:hAnsi="Times New Roman" w:eastAsia="方正仿宋_GBK"/>
                <w:sz w:val="18"/>
                <w:szCs w:val="18"/>
              </w:rPr>
            </w:pPr>
            <w:r>
              <w:rPr>
                <w:rFonts w:ascii="Times New Roman" w:hAnsi="Times New Roman" w:eastAsia="方正仿宋_GBK"/>
                <w:sz w:val="18"/>
                <w:szCs w:val="18"/>
              </w:rPr>
              <w:t>衡山王墓</w:t>
            </w:r>
          </w:p>
        </w:tc>
        <w:tc>
          <w:tcPr>
            <w:tcW w:w="1417" w:type="dxa"/>
          </w:tcPr>
          <w:p w14:paraId="4EE6CECA">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797FCCB">
            <w:pPr>
              <w:jc w:val="center"/>
              <w:rPr>
                <w:rFonts w:ascii="Times New Roman" w:hAnsi="Times New Roman" w:eastAsia="方正仿宋_GBK"/>
                <w:sz w:val="18"/>
                <w:szCs w:val="18"/>
              </w:rPr>
            </w:pPr>
          </w:p>
        </w:tc>
        <w:tc>
          <w:tcPr>
            <w:tcW w:w="1073" w:type="dxa"/>
            <w:vAlign w:val="center"/>
          </w:tcPr>
          <w:p w14:paraId="6CC9B051">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05" w:type="dxa"/>
            <w:vAlign w:val="center"/>
          </w:tcPr>
          <w:p w14:paraId="107DF29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DF5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028293F">
            <w:pPr>
              <w:jc w:val="center"/>
              <w:rPr>
                <w:rFonts w:ascii="Times New Roman" w:hAnsi="Times New Roman" w:eastAsia="方正仿宋_GBK"/>
                <w:sz w:val="18"/>
                <w:szCs w:val="18"/>
              </w:rPr>
            </w:pPr>
            <w:r>
              <w:rPr>
                <w:rFonts w:ascii="Times New Roman" w:hAnsi="Times New Roman" w:eastAsia="方正仿宋_GBK"/>
                <w:sz w:val="18"/>
                <w:szCs w:val="18"/>
              </w:rPr>
              <w:t>108</w:t>
            </w:r>
          </w:p>
        </w:tc>
        <w:tc>
          <w:tcPr>
            <w:tcW w:w="3624" w:type="dxa"/>
            <w:vAlign w:val="center"/>
          </w:tcPr>
          <w:p w14:paraId="0FC3101C">
            <w:pPr>
              <w:jc w:val="center"/>
              <w:rPr>
                <w:rFonts w:ascii="Times New Roman" w:hAnsi="Times New Roman" w:eastAsia="方正仿宋_GBK"/>
                <w:sz w:val="18"/>
                <w:szCs w:val="18"/>
              </w:rPr>
            </w:pPr>
            <w:r>
              <w:rPr>
                <w:rFonts w:ascii="Times New Roman" w:hAnsi="Times New Roman" w:eastAsia="方正仿宋_GBK"/>
                <w:sz w:val="18"/>
                <w:szCs w:val="18"/>
              </w:rPr>
              <w:t>金氏十二世祖坟</w:t>
            </w:r>
          </w:p>
        </w:tc>
        <w:tc>
          <w:tcPr>
            <w:tcW w:w="1417" w:type="dxa"/>
          </w:tcPr>
          <w:p w14:paraId="494DBAD1">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604CA0E">
            <w:pPr>
              <w:jc w:val="center"/>
              <w:rPr>
                <w:rFonts w:ascii="Times New Roman" w:hAnsi="Times New Roman" w:eastAsia="方正仿宋_GBK"/>
                <w:sz w:val="18"/>
                <w:szCs w:val="18"/>
              </w:rPr>
            </w:pPr>
          </w:p>
        </w:tc>
        <w:tc>
          <w:tcPr>
            <w:tcW w:w="1073" w:type="dxa"/>
            <w:vAlign w:val="center"/>
          </w:tcPr>
          <w:p w14:paraId="40C844AA">
            <w:pPr>
              <w:jc w:val="center"/>
              <w:rPr>
                <w:rFonts w:ascii="Times New Roman" w:hAnsi="Times New Roman" w:eastAsia="方正仿宋_GBK"/>
                <w:sz w:val="18"/>
                <w:szCs w:val="18"/>
              </w:rPr>
            </w:pPr>
            <w:r>
              <w:rPr>
                <w:rFonts w:ascii="Times New Roman" w:hAnsi="Times New Roman" w:eastAsia="方正仿宋_GBK"/>
                <w:sz w:val="18"/>
                <w:szCs w:val="18"/>
              </w:rPr>
              <w:t>1833年</w:t>
            </w:r>
          </w:p>
        </w:tc>
        <w:tc>
          <w:tcPr>
            <w:tcW w:w="1705" w:type="dxa"/>
            <w:vAlign w:val="center"/>
          </w:tcPr>
          <w:p w14:paraId="5DFF15D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3CC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C17103A">
            <w:pPr>
              <w:jc w:val="center"/>
              <w:rPr>
                <w:rFonts w:ascii="Times New Roman" w:hAnsi="Times New Roman" w:eastAsia="方正仿宋_GBK"/>
                <w:sz w:val="18"/>
                <w:szCs w:val="18"/>
              </w:rPr>
            </w:pPr>
            <w:r>
              <w:rPr>
                <w:rFonts w:ascii="Times New Roman" w:hAnsi="Times New Roman" w:eastAsia="方正仿宋_GBK"/>
                <w:sz w:val="18"/>
                <w:szCs w:val="18"/>
              </w:rPr>
              <w:t>109</w:t>
            </w:r>
          </w:p>
        </w:tc>
        <w:tc>
          <w:tcPr>
            <w:tcW w:w="3624" w:type="dxa"/>
            <w:vAlign w:val="center"/>
          </w:tcPr>
          <w:p w14:paraId="4BD6701D">
            <w:pPr>
              <w:jc w:val="center"/>
              <w:rPr>
                <w:rFonts w:ascii="Times New Roman" w:hAnsi="Times New Roman" w:eastAsia="方正仿宋_GBK"/>
                <w:sz w:val="18"/>
                <w:szCs w:val="18"/>
              </w:rPr>
            </w:pPr>
            <w:r>
              <w:rPr>
                <w:rFonts w:ascii="Times New Roman" w:hAnsi="Times New Roman" w:eastAsia="方正仿宋_GBK"/>
                <w:sz w:val="18"/>
                <w:szCs w:val="18"/>
              </w:rPr>
              <w:t>何氏祖坟</w:t>
            </w:r>
          </w:p>
        </w:tc>
        <w:tc>
          <w:tcPr>
            <w:tcW w:w="1417" w:type="dxa"/>
          </w:tcPr>
          <w:p w14:paraId="7C97E9DD">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6AF3C19D">
            <w:pPr>
              <w:jc w:val="center"/>
              <w:rPr>
                <w:rFonts w:ascii="Times New Roman" w:hAnsi="Times New Roman" w:eastAsia="方正仿宋_GBK"/>
                <w:sz w:val="18"/>
                <w:szCs w:val="18"/>
              </w:rPr>
            </w:pPr>
          </w:p>
        </w:tc>
        <w:tc>
          <w:tcPr>
            <w:tcW w:w="1073" w:type="dxa"/>
            <w:vAlign w:val="center"/>
          </w:tcPr>
          <w:p w14:paraId="24578778">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1705" w:type="dxa"/>
            <w:vAlign w:val="center"/>
          </w:tcPr>
          <w:p w14:paraId="4CF4BB91">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809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A4834D2">
            <w:pPr>
              <w:jc w:val="center"/>
              <w:rPr>
                <w:rFonts w:ascii="Times New Roman" w:hAnsi="Times New Roman" w:eastAsia="方正仿宋_GBK"/>
                <w:sz w:val="18"/>
                <w:szCs w:val="18"/>
              </w:rPr>
            </w:pPr>
            <w:r>
              <w:rPr>
                <w:rFonts w:ascii="Times New Roman" w:hAnsi="Times New Roman" w:eastAsia="方正仿宋_GBK"/>
                <w:sz w:val="18"/>
                <w:szCs w:val="18"/>
              </w:rPr>
              <w:t>110</w:t>
            </w:r>
          </w:p>
        </w:tc>
        <w:tc>
          <w:tcPr>
            <w:tcW w:w="3624" w:type="dxa"/>
            <w:vAlign w:val="center"/>
          </w:tcPr>
          <w:p w14:paraId="7F1F3201">
            <w:pPr>
              <w:jc w:val="center"/>
              <w:rPr>
                <w:rFonts w:ascii="Times New Roman" w:hAnsi="Times New Roman" w:eastAsia="方正仿宋_GBK"/>
                <w:sz w:val="18"/>
                <w:szCs w:val="18"/>
              </w:rPr>
            </w:pPr>
            <w:r>
              <w:rPr>
                <w:rFonts w:ascii="Times New Roman" w:hAnsi="Times New Roman" w:eastAsia="方正仿宋_GBK"/>
                <w:sz w:val="18"/>
                <w:szCs w:val="18"/>
              </w:rPr>
              <w:t>白莲崖御史墓</w:t>
            </w:r>
          </w:p>
        </w:tc>
        <w:tc>
          <w:tcPr>
            <w:tcW w:w="1417" w:type="dxa"/>
          </w:tcPr>
          <w:p w14:paraId="6ACE48C5">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6CAA9E0">
            <w:pPr>
              <w:jc w:val="center"/>
              <w:rPr>
                <w:rFonts w:ascii="Times New Roman" w:hAnsi="Times New Roman" w:eastAsia="方正仿宋_GBK"/>
                <w:sz w:val="18"/>
                <w:szCs w:val="18"/>
              </w:rPr>
            </w:pPr>
          </w:p>
        </w:tc>
        <w:tc>
          <w:tcPr>
            <w:tcW w:w="1073" w:type="dxa"/>
            <w:vAlign w:val="center"/>
          </w:tcPr>
          <w:p w14:paraId="27E3B70A">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1705" w:type="dxa"/>
            <w:vAlign w:val="center"/>
          </w:tcPr>
          <w:p w14:paraId="65F1CB1B">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009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577008B">
            <w:pPr>
              <w:jc w:val="center"/>
              <w:rPr>
                <w:rFonts w:ascii="Times New Roman" w:hAnsi="Times New Roman" w:eastAsia="方正仿宋_GBK"/>
                <w:sz w:val="18"/>
                <w:szCs w:val="18"/>
              </w:rPr>
            </w:pPr>
            <w:r>
              <w:rPr>
                <w:rFonts w:ascii="Times New Roman" w:hAnsi="Times New Roman" w:eastAsia="方正仿宋_GBK"/>
                <w:sz w:val="18"/>
                <w:szCs w:val="18"/>
              </w:rPr>
              <w:t>111</w:t>
            </w:r>
          </w:p>
        </w:tc>
        <w:tc>
          <w:tcPr>
            <w:tcW w:w="3624" w:type="dxa"/>
            <w:vAlign w:val="center"/>
          </w:tcPr>
          <w:p w14:paraId="715CC09D">
            <w:pPr>
              <w:jc w:val="center"/>
              <w:rPr>
                <w:rFonts w:ascii="Times New Roman" w:hAnsi="Times New Roman" w:eastAsia="方正仿宋_GBK"/>
                <w:sz w:val="18"/>
                <w:szCs w:val="18"/>
              </w:rPr>
            </w:pPr>
            <w:r>
              <w:rPr>
                <w:rFonts w:ascii="Times New Roman" w:hAnsi="Times New Roman" w:eastAsia="方正仿宋_GBK"/>
                <w:sz w:val="18"/>
                <w:szCs w:val="18"/>
              </w:rPr>
              <w:t>卢氏祖墓群</w:t>
            </w:r>
          </w:p>
        </w:tc>
        <w:tc>
          <w:tcPr>
            <w:tcW w:w="1417" w:type="dxa"/>
          </w:tcPr>
          <w:p w14:paraId="0E564B70">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F98B9AB">
            <w:pPr>
              <w:jc w:val="center"/>
              <w:rPr>
                <w:rFonts w:ascii="Times New Roman" w:hAnsi="Times New Roman" w:eastAsia="方正仿宋_GBK"/>
                <w:sz w:val="18"/>
                <w:szCs w:val="18"/>
              </w:rPr>
            </w:pPr>
          </w:p>
        </w:tc>
        <w:tc>
          <w:tcPr>
            <w:tcW w:w="1073" w:type="dxa"/>
            <w:vAlign w:val="center"/>
          </w:tcPr>
          <w:p w14:paraId="41178E84">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05" w:type="dxa"/>
            <w:vAlign w:val="center"/>
          </w:tcPr>
          <w:p w14:paraId="3FC33D0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470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5022E9B">
            <w:pPr>
              <w:jc w:val="center"/>
              <w:rPr>
                <w:rFonts w:ascii="Times New Roman" w:hAnsi="Times New Roman" w:eastAsia="方正仿宋_GBK"/>
                <w:sz w:val="18"/>
                <w:szCs w:val="18"/>
              </w:rPr>
            </w:pPr>
            <w:r>
              <w:rPr>
                <w:rFonts w:ascii="Times New Roman" w:hAnsi="Times New Roman" w:eastAsia="方正仿宋_GBK"/>
                <w:sz w:val="18"/>
                <w:szCs w:val="18"/>
              </w:rPr>
              <w:t>112</w:t>
            </w:r>
          </w:p>
        </w:tc>
        <w:tc>
          <w:tcPr>
            <w:tcW w:w="3624" w:type="dxa"/>
            <w:vAlign w:val="center"/>
          </w:tcPr>
          <w:p w14:paraId="7FC2D8C1">
            <w:pPr>
              <w:jc w:val="center"/>
              <w:rPr>
                <w:rFonts w:ascii="Times New Roman" w:hAnsi="Times New Roman" w:eastAsia="方正仿宋_GBK"/>
                <w:sz w:val="18"/>
                <w:szCs w:val="18"/>
              </w:rPr>
            </w:pPr>
            <w:r>
              <w:rPr>
                <w:rFonts w:ascii="Times New Roman" w:hAnsi="Times New Roman" w:eastAsia="方正仿宋_GBK"/>
                <w:sz w:val="18"/>
                <w:szCs w:val="18"/>
              </w:rPr>
              <w:t>庙台墓葬</w:t>
            </w:r>
          </w:p>
        </w:tc>
        <w:tc>
          <w:tcPr>
            <w:tcW w:w="1417" w:type="dxa"/>
          </w:tcPr>
          <w:p w14:paraId="71026C41">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04FFFB78">
            <w:pPr>
              <w:jc w:val="center"/>
              <w:rPr>
                <w:rFonts w:ascii="Times New Roman" w:hAnsi="Times New Roman" w:eastAsia="方正仿宋_GBK"/>
                <w:sz w:val="18"/>
                <w:szCs w:val="18"/>
              </w:rPr>
            </w:pPr>
          </w:p>
        </w:tc>
        <w:tc>
          <w:tcPr>
            <w:tcW w:w="1073" w:type="dxa"/>
            <w:vAlign w:val="center"/>
          </w:tcPr>
          <w:p w14:paraId="6B5ED5D3">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03DF870">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5A3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2912BA7">
            <w:pPr>
              <w:jc w:val="center"/>
              <w:rPr>
                <w:rFonts w:ascii="Times New Roman" w:hAnsi="Times New Roman" w:eastAsia="方正仿宋_GBK"/>
                <w:sz w:val="18"/>
                <w:szCs w:val="18"/>
              </w:rPr>
            </w:pPr>
            <w:r>
              <w:rPr>
                <w:rFonts w:ascii="Times New Roman" w:hAnsi="Times New Roman" w:eastAsia="方正仿宋_GBK"/>
                <w:sz w:val="18"/>
                <w:szCs w:val="18"/>
              </w:rPr>
              <w:t>113</w:t>
            </w:r>
          </w:p>
        </w:tc>
        <w:tc>
          <w:tcPr>
            <w:tcW w:w="3624" w:type="dxa"/>
            <w:vAlign w:val="center"/>
          </w:tcPr>
          <w:p w14:paraId="16444ECE">
            <w:pPr>
              <w:jc w:val="center"/>
              <w:rPr>
                <w:rFonts w:ascii="Times New Roman" w:hAnsi="Times New Roman" w:eastAsia="方正仿宋_GBK"/>
                <w:sz w:val="18"/>
                <w:szCs w:val="18"/>
              </w:rPr>
            </w:pPr>
            <w:r>
              <w:rPr>
                <w:rFonts w:ascii="Times New Roman" w:hAnsi="Times New Roman" w:eastAsia="方正仿宋_GBK"/>
                <w:sz w:val="18"/>
                <w:szCs w:val="18"/>
              </w:rPr>
              <w:t>知母岗古堆墓葬</w:t>
            </w:r>
          </w:p>
        </w:tc>
        <w:tc>
          <w:tcPr>
            <w:tcW w:w="1417" w:type="dxa"/>
          </w:tcPr>
          <w:p w14:paraId="559003F6">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0F4DE05">
            <w:pPr>
              <w:jc w:val="center"/>
              <w:rPr>
                <w:rFonts w:ascii="Times New Roman" w:hAnsi="Times New Roman" w:eastAsia="方正仿宋_GBK"/>
                <w:sz w:val="18"/>
                <w:szCs w:val="18"/>
              </w:rPr>
            </w:pPr>
          </w:p>
        </w:tc>
        <w:tc>
          <w:tcPr>
            <w:tcW w:w="1073" w:type="dxa"/>
            <w:vAlign w:val="center"/>
          </w:tcPr>
          <w:p w14:paraId="1CF61DA4">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28DBDC6B">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292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6D97DD3">
            <w:pPr>
              <w:jc w:val="center"/>
              <w:rPr>
                <w:rFonts w:ascii="Times New Roman" w:hAnsi="Times New Roman" w:eastAsia="方正仿宋_GBK"/>
                <w:sz w:val="18"/>
                <w:szCs w:val="18"/>
              </w:rPr>
            </w:pPr>
            <w:r>
              <w:rPr>
                <w:rFonts w:ascii="Times New Roman" w:hAnsi="Times New Roman" w:eastAsia="方正仿宋_GBK"/>
                <w:sz w:val="18"/>
                <w:szCs w:val="18"/>
              </w:rPr>
              <w:t>114</w:t>
            </w:r>
          </w:p>
        </w:tc>
        <w:tc>
          <w:tcPr>
            <w:tcW w:w="3624" w:type="dxa"/>
            <w:vAlign w:val="center"/>
          </w:tcPr>
          <w:p w14:paraId="20BCED55">
            <w:pPr>
              <w:jc w:val="center"/>
              <w:rPr>
                <w:rFonts w:ascii="Times New Roman" w:hAnsi="Times New Roman" w:eastAsia="方正仿宋_GBK"/>
                <w:sz w:val="18"/>
                <w:szCs w:val="18"/>
              </w:rPr>
            </w:pPr>
            <w:r>
              <w:rPr>
                <w:rFonts w:ascii="Times New Roman" w:hAnsi="Times New Roman" w:eastAsia="方正仿宋_GBK"/>
                <w:sz w:val="18"/>
                <w:szCs w:val="18"/>
              </w:rPr>
              <w:t>艾井石墓</w:t>
            </w:r>
          </w:p>
        </w:tc>
        <w:tc>
          <w:tcPr>
            <w:tcW w:w="1417" w:type="dxa"/>
          </w:tcPr>
          <w:p w14:paraId="0AE99C04">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3F12F987">
            <w:pPr>
              <w:jc w:val="center"/>
              <w:rPr>
                <w:rFonts w:ascii="Times New Roman" w:hAnsi="Times New Roman" w:eastAsia="方正仿宋_GBK"/>
                <w:sz w:val="18"/>
                <w:szCs w:val="18"/>
              </w:rPr>
            </w:pPr>
          </w:p>
        </w:tc>
        <w:tc>
          <w:tcPr>
            <w:tcW w:w="1073" w:type="dxa"/>
            <w:vAlign w:val="center"/>
          </w:tcPr>
          <w:p w14:paraId="55FB9319">
            <w:pPr>
              <w:jc w:val="center"/>
              <w:rPr>
                <w:rFonts w:ascii="Times New Roman" w:hAnsi="Times New Roman" w:eastAsia="方正仿宋_GBK"/>
                <w:sz w:val="18"/>
                <w:szCs w:val="18"/>
              </w:rPr>
            </w:pPr>
            <w:r>
              <w:rPr>
                <w:rFonts w:ascii="Times New Roman" w:hAnsi="Times New Roman" w:eastAsia="方正仿宋_GBK"/>
                <w:sz w:val="18"/>
                <w:szCs w:val="18"/>
              </w:rPr>
              <w:t>宋</w:t>
            </w:r>
          </w:p>
        </w:tc>
        <w:tc>
          <w:tcPr>
            <w:tcW w:w="1705" w:type="dxa"/>
            <w:vAlign w:val="center"/>
          </w:tcPr>
          <w:p w14:paraId="2F4704DE">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6A0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AC005F4">
            <w:pPr>
              <w:jc w:val="center"/>
              <w:rPr>
                <w:rFonts w:ascii="Times New Roman" w:hAnsi="Times New Roman" w:eastAsia="方正仿宋_GBK"/>
                <w:sz w:val="18"/>
                <w:szCs w:val="18"/>
              </w:rPr>
            </w:pPr>
            <w:r>
              <w:rPr>
                <w:rFonts w:ascii="Times New Roman" w:hAnsi="Times New Roman" w:eastAsia="方正仿宋_GBK"/>
                <w:sz w:val="18"/>
                <w:szCs w:val="18"/>
              </w:rPr>
              <w:t>115</w:t>
            </w:r>
          </w:p>
        </w:tc>
        <w:tc>
          <w:tcPr>
            <w:tcW w:w="3624" w:type="dxa"/>
            <w:vAlign w:val="center"/>
          </w:tcPr>
          <w:p w14:paraId="13B14898">
            <w:pPr>
              <w:jc w:val="center"/>
              <w:rPr>
                <w:rFonts w:ascii="Times New Roman" w:hAnsi="Times New Roman" w:eastAsia="方正仿宋_GBK"/>
                <w:sz w:val="18"/>
                <w:szCs w:val="18"/>
              </w:rPr>
            </w:pPr>
            <w:r>
              <w:rPr>
                <w:rFonts w:ascii="Times New Roman" w:hAnsi="Times New Roman" w:eastAsia="方正仿宋_GBK"/>
                <w:sz w:val="18"/>
                <w:szCs w:val="18"/>
              </w:rPr>
              <w:t>御史楼古堆墓葬</w:t>
            </w:r>
          </w:p>
        </w:tc>
        <w:tc>
          <w:tcPr>
            <w:tcW w:w="1417" w:type="dxa"/>
          </w:tcPr>
          <w:p w14:paraId="133AB8BA">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4ECD7250">
            <w:pPr>
              <w:jc w:val="center"/>
              <w:rPr>
                <w:rFonts w:ascii="Times New Roman" w:hAnsi="Times New Roman" w:eastAsia="方正仿宋_GBK"/>
                <w:sz w:val="18"/>
                <w:szCs w:val="18"/>
              </w:rPr>
            </w:pPr>
          </w:p>
        </w:tc>
        <w:tc>
          <w:tcPr>
            <w:tcW w:w="1073" w:type="dxa"/>
            <w:vAlign w:val="center"/>
          </w:tcPr>
          <w:p w14:paraId="3AA7507D">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05" w:type="dxa"/>
            <w:vAlign w:val="center"/>
          </w:tcPr>
          <w:p w14:paraId="3FC794B1">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915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68C224A">
            <w:pPr>
              <w:jc w:val="center"/>
              <w:rPr>
                <w:rFonts w:ascii="Times New Roman" w:hAnsi="Times New Roman" w:eastAsia="方正仿宋_GBK"/>
                <w:sz w:val="18"/>
                <w:szCs w:val="18"/>
              </w:rPr>
            </w:pPr>
            <w:r>
              <w:rPr>
                <w:rFonts w:ascii="Times New Roman" w:hAnsi="Times New Roman" w:eastAsia="方正仿宋_GBK"/>
                <w:sz w:val="18"/>
                <w:szCs w:val="18"/>
              </w:rPr>
              <w:t>116</w:t>
            </w:r>
          </w:p>
        </w:tc>
        <w:tc>
          <w:tcPr>
            <w:tcW w:w="3624" w:type="dxa"/>
            <w:vAlign w:val="center"/>
          </w:tcPr>
          <w:p w14:paraId="690C3909">
            <w:pPr>
              <w:jc w:val="center"/>
              <w:rPr>
                <w:rFonts w:ascii="Times New Roman" w:hAnsi="Times New Roman" w:eastAsia="方正仿宋_GBK"/>
                <w:sz w:val="18"/>
                <w:szCs w:val="18"/>
              </w:rPr>
            </w:pPr>
            <w:r>
              <w:rPr>
                <w:rFonts w:ascii="Times New Roman" w:hAnsi="Times New Roman" w:eastAsia="方正仿宋_GBK"/>
                <w:sz w:val="18"/>
                <w:szCs w:val="18"/>
              </w:rPr>
              <w:t>肖家古堆墓葬</w:t>
            </w:r>
          </w:p>
        </w:tc>
        <w:tc>
          <w:tcPr>
            <w:tcW w:w="1417" w:type="dxa"/>
          </w:tcPr>
          <w:p w14:paraId="14F50B67">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7C32EEF">
            <w:pPr>
              <w:jc w:val="center"/>
              <w:rPr>
                <w:rFonts w:ascii="Times New Roman" w:hAnsi="Times New Roman" w:eastAsia="方正仿宋_GBK"/>
                <w:sz w:val="18"/>
                <w:szCs w:val="18"/>
              </w:rPr>
            </w:pPr>
          </w:p>
        </w:tc>
        <w:tc>
          <w:tcPr>
            <w:tcW w:w="1073" w:type="dxa"/>
            <w:vAlign w:val="center"/>
          </w:tcPr>
          <w:p w14:paraId="35EC495D">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44C733A6">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CB7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1B87FDC">
            <w:pPr>
              <w:jc w:val="center"/>
              <w:rPr>
                <w:rFonts w:ascii="Times New Roman" w:hAnsi="Times New Roman" w:eastAsia="方正仿宋_GBK"/>
                <w:sz w:val="18"/>
                <w:szCs w:val="18"/>
              </w:rPr>
            </w:pPr>
            <w:r>
              <w:rPr>
                <w:rFonts w:ascii="Times New Roman" w:hAnsi="Times New Roman" w:eastAsia="方正仿宋_GBK"/>
                <w:sz w:val="18"/>
                <w:szCs w:val="18"/>
              </w:rPr>
              <w:t>117</w:t>
            </w:r>
          </w:p>
        </w:tc>
        <w:tc>
          <w:tcPr>
            <w:tcW w:w="3624" w:type="dxa"/>
            <w:vAlign w:val="center"/>
          </w:tcPr>
          <w:p w14:paraId="0E0DFBBC">
            <w:pPr>
              <w:jc w:val="center"/>
              <w:rPr>
                <w:rFonts w:ascii="Times New Roman" w:hAnsi="Times New Roman" w:eastAsia="方正仿宋_GBK"/>
                <w:sz w:val="18"/>
                <w:szCs w:val="18"/>
              </w:rPr>
            </w:pPr>
            <w:r>
              <w:rPr>
                <w:rFonts w:ascii="Times New Roman" w:hAnsi="Times New Roman" w:eastAsia="方正仿宋_GBK"/>
                <w:sz w:val="18"/>
                <w:szCs w:val="18"/>
              </w:rPr>
              <w:t>金古堆墓葬</w:t>
            </w:r>
          </w:p>
        </w:tc>
        <w:tc>
          <w:tcPr>
            <w:tcW w:w="1417" w:type="dxa"/>
          </w:tcPr>
          <w:p w14:paraId="497F027C">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88F28D0">
            <w:pPr>
              <w:jc w:val="center"/>
              <w:rPr>
                <w:rFonts w:ascii="Times New Roman" w:hAnsi="Times New Roman" w:eastAsia="方正仿宋_GBK"/>
                <w:sz w:val="18"/>
                <w:szCs w:val="18"/>
              </w:rPr>
            </w:pPr>
          </w:p>
        </w:tc>
        <w:tc>
          <w:tcPr>
            <w:tcW w:w="1073" w:type="dxa"/>
            <w:vAlign w:val="center"/>
          </w:tcPr>
          <w:p w14:paraId="171D7E45">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6181D436">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7BF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5E72DA8">
            <w:pPr>
              <w:jc w:val="center"/>
              <w:rPr>
                <w:rFonts w:ascii="Times New Roman" w:hAnsi="Times New Roman" w:eastAsia="方正仿宋_GBK"/>
                <w:sz w:val="18"/>
                <w:szCs w:val="18"/>
              </w:rPr>
            </w:pPr>
            <w:r>
              <w:rPr>
                <w:rFonts w:ascii="Times New Roman" w:hAnsi="Times New Roman" w:eastAsia="方正仿宋_GBK"/>
                <w:sz w:val="18"/>
                <w:szCs w:val="18"/>
              </w:rPr>
              <w:t>118</w:t>
            </w:r>
          </w:p>
        </w:tc>
        <w:tc>
          <w:tcPr>
            <w:tcW w:w="3624" w:type="dxa"/>
            <w:vAlign w:val="center"/>
          </w:tcPr>
          <w:p w14:paraId="30CF4040">
            <w:pPr>
              <w:jc w:val="center"/>
              <w:rPr>
                <w:rFonts w:ascii="Times New Roman" w:hAnsi="Times New Roman" w:eastAsia="方正仿宋_GBK"/>
                <w:sz w:val="18"/>
                <w:szCs w:val="18"/>
              </w:rPr>
            </w:pPr>
            <w:r>
              <w:rPr>
                <w:rFonts w:ascii="Times New Roman" w:hAnsi="Times New Roman" w:eastAsia="方正仿宋_GBK"/>
                <w:sz w:val="18"/>
                <w:szCs w:val="18"/>
              </w:rPr>
              <w:t>金鸡抱蛋墓葬</w:t>
            </w:r>
          </w:p>
        </w:tc>
        <w:tc>
          <w:tcPr>
            <w:tcW w:w="1417" w:type="dxa"/>
          </w:tcPr>
          <w:p w14:paraId="19E0B64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5CBCE81A">
            <w:pPr>
              <w:jc w:val="center"/>
              <w:rPr>
                <w:rFonts w:ascii="Times New Roman" w:hAnsi="Times New Roman" w:eastAsia="方正仿宋_GBK"/>
                <w:sz w:val="18"/>
                <w:szCs w:val="18"/>
              </w:rPr>
            </w:pPr>
          </w:p>
        </w:tc>
        <w:tc>
          <w:tcPr>
            <w:tcW w:w="1073" w:type="dxa"/>
            <w:vAlign w:val="center"/>
          </w:tcPr>
          <w:p w14:paraId="56211D63">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4F71470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2BD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C9ED3D8">
            <w:pPr>
              <w:jc w:val="center"/>
              <w:rPr>
                <w:rFonts w:ascii="Times New Roman" w:hAnsi="Times New Roman" w:eastAsia="方正仿宋_GBK"/>
                <w:sz w:val="18"/>
                <w:szCs w:val="18"/>
              </w:rPr>
            </w:pPr>
            <w:r>
              <w:rPr>
                <w:rFonts w:ascii="Times New Roman" w:hAnsi="Times New Roman" w:eastAsia="方正仿宋_GBK"/>
                <w:sz w:val="18"/>
                <w:szCs w:val="18"/>
              </w:rPr>
              <w:t>119</w:t>
            </w:r>
          </w:p>
        </w:tc>
        <w:tc>
          <w:tcPr>
            <w:tcW w:w="3624" w:type="dxa"/>
            <w:vAlign w:val="center"/>
          </w:tcPr>
          <w:p w14:paraId="4431CE26">
            <w:pPr>
              <w:jc w:val="center"/>
              <w:rPr>
                <w:rFonts w:ascii="Times New Roman" w:hAnsi="Times New Roman" w:eastAsia="方正仿宋_GBK"/>
                <w:sz w:val="18"/>
                <w:szCs w:val="18"/>
              </w:rPr>
            </w:pPr>
            <w:r>
              <w:rPr>
                <w:rFonts w:ascii="Times New Roman" w:hAnsi="Times New Roman" w:eastAsia="方正仿宋_GBK"/>
                <w:sz w:val="18"/>
                <w:szCs w:val="18"/>
              </w:rPr>
              <w:t>东大滩墓葬</w:t>
            </w:r>
          </w:p>
        </w:tc>
        <w:tc>
          <w:tcPr>
            <w:tcW w:w="1417" w:type="dxa"/>
          </w:tcPr>
          <w:p w14:paraId="45BE68FD">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34CE7BF1">
            <w:pPr>
              <w:jc w:val="center"/>
              <w:rPr>
                <w:rFonts w:ascii="Times New Roman" w:hAnsi="Times New Roman" w:eastAsia="方正仿宋_GBK"/>
                <w:sz w:val="18"/>
                <w:szCs w:val="18"/>
              </w:rPr>
            </w:pPr>
          </w:p>
        </w:tc>
        <w:tc>
          <w:tcPr>
            <w:tcW w:w="1073" w:type="dxa"/>
            <w:vAlign w:val="center"/>
          </w:tcPr>
          <w:p w14:paraId="707591B5">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6963BFB1">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4CE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8A2E355">
            <w:pPr>
              <w:jc w:val="center"/>
              <w:rPr>
                <w:rFonts w:ascii="Times New Roman" w:hAnsi="Times New Roman" w:eastAsia="方正仿宋_GBK"/>
                <w:sz w:val="18"/>
                <w:szCs w:val="18"/>
              </w:rPr>
            </w:pPr>
            <w:r>
              <w:rPr>
                <w:rFonts w:ascii="Times New Roman" w:hAnsi="Times New Roman" w:eastAsia="方正仿宋_GBK"/>
                <w:sz w:val="18"/>
                <w:szCs w:val="18"/>
              </w:rPr>
              <w:t>120</w:t>
            </w:r>
          </w:p>
        </w:tc>
        <w:tc>
          <w:tcPr>
            <w:tcW w:w="3624" w:type="dxa"/>
            <w:vAlign w:val="center"/>
          </w:tcPr>
          <w:p w14:paraId="5BF80447">
            <w:pPr>
              <w:jc w:val="center"/>
              <w:rPr>
                <w:rFonts w:ascii="Times New Roman" w:hAnsi="Times New Roman" w:eastAsia="方正仿宋_GBK"/>
                <w:sz w:val="18"/>
                <w:szCs w:val="18"/>
              </w:rPr>
            </w:pPr>
            <w:r>
              <w:rPr>
                <w:rFonts w:ascii="Times New Roman" w:hAnsi="Times New Roman" w:eastAsia="方正仿宋_GBK"/>
                <w:sz w:val="18"/>
                <w:szCs w:val="18"/>
              </w:rPr>
              <w:t>马鞍孜墓葬</w:t>
            </w:r>
          </w:p>
        </w:tc>
        <w:tc>
          <w:tcPr>
            <w:tcW w:w="1417" w:type="dxa"/>
          </w:tcPr>
          <w:p w14:paraId="54C8EDCF">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3B580C1F">
            <w:pPr>
              <w:jc w:val="center"/>
              <w:rPr>
                <w:rFonts w:ascii="Times New Roman" w:hAnsi="Times New Roman" w:eastAsia="方正仿宋_GBK"/>
                <w:sz w:val="18"/>
                <w:szCs w:val="18"/>
              </w:rPr>
            </w:pPr>
          </w:p>
        </w:tc>
        <w:tc>
          <w:tcPr>
            <w:tcW w:w="1073" w:type="dxa"/>
            <w:vAlign w:val="center"/>
          </w:tcPr>
          <w:p w14:paraId="3BD5C6A5">
            <w:pPr>
              <w:jc w:val="center"/>
              <w:rPr>
                <w:rFonts w:ascii="Times New Roman" w:hAnsi="Times New Roman" w:eastAsia="方正仿宋_GBK"/>
                <w:sz w:val="18"/>
                <w:szCs w:val="18"/>
              </w:rPr>
            </w:pPr>
            <w:r>
              <w:rPr>
                <w:rFonts w:ascii="Times New Roman" w:hAnsi="Times New Roman" w:eastAsia="方正仿宋_GBK"/>
                <w:sz w:val="18"/>
                <w:szCs w:val="18"/>
              </w:rPr>
              <w:t>战国</w:t>
            </w:r>
          </w:p>
        </w:tc>
        <w:tc>
          <w:tcPr>
            <w:tcW w:w="1705" w:type="dxa"/>
            <w:vAlign w:val="center"/>
          </w:tcPr>
          <w:p w14:paraId="1332896D">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9DA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E934BC0">
            <w:pPr>
              <w:jc w:val="center"/>
              <w:rPr>
                <w:rFonts w:ascii="Times New Roman" w:hAnsi="Times New Roman" w:eastAsia="方正仿宋_GBK"/>
                <w:sz w:val="18"/>
                <w:szCs w:val="18"/>
              </w:rPr>
            </w:pPr>
            <w:r>
              <w:rPr>
                <w:rFonts w:ascii="Times New Roman" w:hAnsi="Times New Roman" w:eastAsia="方正仿宋_GBK"/>
                <w:sz w:val="18"/>
                <w:szCs w:val="18"/>
              </w:rPr>
              <w:t>121</w:t>
            </w:r>
          </w:p>
        </w:tc>
        <w:tc>
          <w:tcPr>
            <w:tcW w:w="3624" w:type="dxa"/>
            <w:vAlign w:val="center"/>
          </w:tcPr>
          <w:p w14:paraId="53CDF930">
            <w:pPr>
              <w:jc w:val="center"/>
              <w:rPr>
                <w:rFonts w:ascii="Times New Roman" w:hAnsi="Times New Roman" w:eastAsia="方正仿宋_GBK"/>
                <w:sz w:val="18"/>
                <w:szCs w:val="18"/>
              </w:rPr>
            </w:pPr>
            <w:r>
              <w:rPr>
                <w:rFonts w:ascii="Times New Roman" w:hAnsi="Times New Roman" w:eastAsia="方正仿宋_GBK"/>
                <w:sz w:val="18"/>
                <w:szCs w:val="18"/>
              </w:rPr>
              <w:t>裴家大坟墓葬</w:t>
            </w:r>
          </w:p>
        </w:tc>
        <w:tc>
          <w:tcPr>
            <w:tcW w:w="1417" w:type="dxa"/>
          </w:tcPr>
          <w:p w14:paraId="1FDD8A9E">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11BA39F">
            <w:pPr>
              <w:jc w:val="center"/>
              <w:rPr>
                <w:rFonts w:ascii="Times New Roman" w:hAnsi="Times New Roman" w:eastAsia="方正仿宋_GBK"/>
                <w:sz w:val="18"/>
                <w:szCs w:val="18"/>
              </w:rPr>
            </w:pPr>
          </w:p>
        </w:tc>
        <w:tc>
          <w:tcPr>
            <w:tcW w:w="1073" w:type="dxa"/>
            <w:vAlign w:val="center"/>
          </w:tcPr>
          <w:p w14:paraId="6C60C487">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576070F8">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3EC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607AB91">
            <w:pPr>
              <w:jc w:val="center"/>
              <w:rPr>
                <w:rFonts w:ascii="Times New Roman" w:hAnsi="Times New Roman" w:eastAsia="方正仿宋_GBK"/>
                <w:sz w:val="18"/>
                <w:szCs w:val="18"/>
              </w:rPr>
            </w:pPr>
            <w:r>
              <w:rPr>
                <w:rFonts w:ascii="Times New Roman" w:hAnsi="Times New Roman" w:eastAsia="方正仿宋_GBK"/>
                <w:sz w:val="18"/>
                <w:szCs w:val="18"/>
              </w:rPr>
              <w:t>122</w:t>
            </w:r>
          </w:p>
        </w:tc>
        <w:tc>
          <w:tcPr>
            <w:tcW w:w="3624" w:type="dxa"/>
            <w:vAlign w:val="center"/>
          </w:tcPr>
          <w:p w14:paraId="2F4DA847">
            <w:pPr>
              <w:jc w:val="center"/>
              <w:rPr>
                <w:rFonts w:ascii="Times New Roman" w:hAnsi="Times New Roman" w:eastAsia="方正仿宋_GBK"/>
                <w:sz w:val="18"/>
                <w:szCs w:val="18"/>
              </w:rPr>
            </w:pPr>
            <w:r>
              <w:rPr>
                <w:rFonts w:ascii="Times New Roman" w:hAnsi="Times New Roman" w:eastAsia="方正仿宋_GBK"/>
                <w:sz w:val="18"/>
                <w:szCs w:val="18"/>
              </w:rPr>
              <w:t>老古堆墓葬</w:t>
            </w:r>
          </w:p>
        </w:tc>
        <w:tc>
          <w:tcPr>
            <w:tcW w:w="1417" w:type="dxa"/>
          </w:tcPr>
          <w:p w14:paraId="513D7406">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3D98E7EA">
            <w:pPr>
              <w:jc w:val="center"/>
              <w:rPr>
                <w:rFonts w:ascii="Times New Roman" w:hAnsi="Times New Roman" w:eastAsia="方正仿宋_GBK"/>
                <w:sz w:val="18"/>
                <w:szCs w:val="18"/>
              </w:rPr>
            </w:pPr>
          </w:p>
        </w:tc>
        <w:tc>
          <w:tcPr>
            <w:tcW w:w="1073" w:type="dxa"/>
            <w:vAlign w:val="center"/>
          </w:tcPr>
          <w:p w14:paraId="2E05DEC4">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23FC81E">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D2F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1B038F8">
            <w:pPr>
              <w:jc w:val="center"/>
              <w:rPr>
                <w:rFonts w:ascii="Times New Roman" w:hAnsi="Times New Roman" w:eastAsia="方正仿宋_GBK"/>
                <w:sz w:val="18"/>
                <w:szCs w:val="18"/>
              </w:rPr>
            </w:pPr>
            <w:r>
              <w:rPr>
                <w:rFonts w:ascii="Times New Roman" w:hAnsi="Times New Roman" w:eastAsia="方正仿宋_GBK"/>
                <w:sz w:val="18"/>
                <w:szCs w:val="18"/>
              </w:rPr>
              <w:t>123</w:t>
            </w:r>
          </w:p>
        </w:tc>
        <w:tc>
          <w:tcPr>
            <w:tcW w:w="3624" w:type="dxa"/>
            <w:vAlign w:val="center"/>
          </w:tcPr>
          <w:p w14:paraId="208650C5">
            <w:pPr>
              <w:jc w:val="center"/>
              <w:rPr>
                <w:rFonts w:ascii="Times New Roman" w:hAnsi="Times New Roman" w:eastAsia="方正仿宋_GBK"/>
                <w:sz w:val="18"/>
                <w:szCs w:val="18"/>
              </w:rPr>
            </w:pPr>
            <w:r>
              <w:rPr>
                <w:rFonts w:ascii="Times New Roman" w:hAnsi="Times New Roman" w:eastAsia="方正仿宋_GBK"/>
                <w:sz w:val="18"/>
                <w:szCs w:val="18"/>
              </w:rPr>
              <w:t>古堆塘墓葬</w:t>
            </w:r>
          </w:p>
        </w:tc>
        <w:tc>
          <w:tcPr>
            <w:tcW w:w="1417" w:type="dxa"/>
          </w:tcPr>
          <w:p w14:paraId="5BD564C4">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4878CD2">
            <w:pPr>
              <w:jc w:val="center"/>
              <w:rPr>
                <w:rFonts w:ascii="Times New Roman" w:hAnsi="Times New Roman" w:eastAsia="方正仿宋_GBK"/>
                <w:sz w:val="18"/>
                <w:szCs w:val="18"/>
              </w:rPr>
            </w:pPr>
          </w:p>
        </w:tc>
        <w:tc>
          <w:tcPr>
            <w:tcW w:w="1073" w:type="dxa"/>
            <w:vAlign w:val="center"/>
          </w:tcPr>
          <w:p w14:paraId="7F32110D">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05" w:type="dxa"/>
            <w:vAlign w:val="center"/>
          </w:tcPr>
          <w:p w14:paraId="3EC52BD7">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D71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7C11B51">
            <w:pPr>
              <w:jc w:val="center"/>
              <w:rPr>
                <w:rFonts w:ascii="Times New Roman" w:hAnsi="Times New Roman" w:eastAsia="方正仿宋_GBK"/>
                <w:sz w:val="18"/>
                <w:szCs w:val="18"/>
              </w:rPr>
            </w:pPr>
            <w:r>
              <w:rPr>
                <w:rFonts w:ascii="Times New Roman" w:hAnsi="Times New Roman" w:eastAsia="方正仿宋_GBK"/>
                <w:sz w:val="18"/>
                <w:szCs w:val="18"/>
              </w:rPr>
              <w:t>124</w:t>
            </w:r>
          </w:p>
        </w:tc>
        <w:tc>
          <w:tcPr>
            <w:tcW w:w="3624" w:type="dxa"/>
            <w:vAlign w:val="center"/>
          </w:tcPr>
          <w:p w14:paraId="6641A740">
            <w:pPr>
              <w:jc w:val="center"/>
              <w:rPr>
                <w:rFonts w:ascii="Times New Roman" w:hAnsi="Times New Roman" w:eastAsia="方正仿宋_GBK"/>
                <w:sz w:val="18"/>
                <w:szCs w:val="18"/>
              </w:rPr>
            </w:pPr>
            <w:r>
              <w:rPr>
                <w:rFonts w:ascii="Times New Roman" w:hAnsi="Times New Roman" w:eastAsia="方正仿宋_GBK"/>
                <w:sz w:val="18"/>
                <w:szCs w:val="18"/>
              </w:rPr>
              <w:t>陈氏祖坟</w:t>
            </w:r>
          </w:p>
        </w:tc>
        <w:tc>
          <w:tcPr>
            <w:tcW w:w="1417" w:type="dxa"/>
          </w:tcPr>
          <w:p w14:paraId="7FBA1E42">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227CC47">
            <w:pPr>
              <w:jc w:val="center"/>
              <w:rPr>
                <w:rFonts w:ascii="Times New Roman" w:hAnsi="Times New Roman" w:eastAsia="方正仿宋_GBK"/>
                <w:sz w:val="18"/>
                <w:szCs w:val="18"/>
              </w:rPr>
            </w:pPr>
          </w:p>
        </w:tc>
        <w:tc>
          <w:tcPr>
            <w:tcW w:w="1073" w:type="dxa"/>
            <w:vAlign w:val="center"/>
          </w:tcPr>
          <w:p w14:paraId="6BD494D6">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05" w:type="dxa"/>
            <w:vAlign w:val="center"/>
          </w:tcPr>
          <w:p w14:paraId="555EB5CD">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B68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ED27E87">
            <w:pPr>
              <w:jc w:val="center"/>
              <w:rPr>
                <w:rFonts w:ascii="Times New Roman" w:hAnsi="Times New Roman" w:eastAsia="方正仿宋_GBK"/>
                <w:sz w:val="18"/>
                <w:szCs w:val="18"/>
              </w:rPr>
            </w:pPr>
            <w:r>
              <w:rPr>
                <w:rFonts w:ascii="Times New Roman" w:hAnsi="Times New Roman" w:eastAsia="方正仿宋_GBK"/>
                <w:sz w:val="18"/>
                <w:szCs w:val="18"/>
              </w:rPr>
              <w:t>125</w:t>
            </w:r>
          </w:p>
        </w:tc>
        <w:tc>
          <w:tcPr>
            <w:tcW w:w="3624" w:type="dxa"/>
            <w:vAlign w:val="center"/>
          </w:tcPr>
          <w:p w14:paraId="1C4CE620">
            <w:pPr>
              <w:jc w:val="center"/>
              <w:rPr>
                <w:rFonts w:ascii="Times New Roman" w:hAnsi="Times New Roman" w:eastAsia="方正仿宋_GBK"/>
                <w:sz w:val="18"/>
                <w:szCs w:val="18"/>
              </w:rPr>
            </w:pPr>
            <w:r>
              <w:rPr>
                <w:rFonts w:ascii="Times New Roman" w:hAnsi="Times New Roman" w:eastAsia="方正仿宋_GBK"/>
                <w:sz w:val="18"/>
                <w:szCs w:val="18"/>
              </w:rPr>
              <w:t>宣教郎墓</w:t>
            </w:r>
          </w:p>
        </w:tc>
        <w:tc>
          <w:tcPr>
            <w:tcW w:w="1417" w:type="dxa"/>
          </w:tcPr>
          <w:p w14:paraId="4D250E73">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21A82DCB">
            <w:pPr>
              <w:jc w:val="center"/>
              <w:rPr>
                <w:rFonts w:ascii="Times New Roman" w:hAnsi="Times New Roman" w:eastAsia="方正仿宋_GBK"/>
                <w:sz w:val="18"/>
                <w:szCs w:val="18"/>
              </w:rPr>
            </w:pPr>
          </w:p>
        </w:tc>
        <w:tc>
          <w:tcPr>
            <w:tcW w:w="1073" w:type="dxa"/>
            <w:vAlign w:val="center"/>
          </w:tcPr>
          <w:p w14:paraId="4BF17A52">
            <w:pPr>
              <w:jc w:val="center"/>
              <w:rPr>
                <w:rFonts w:ascii="Times New Roman" w:hAnsi="Times New Roman" w:eastAsia="方正仿宋_GBK"/>
                <w:sz w:val="18"/>
                <w:szCs w:val="18"/>
              </w:rPr>
            </w:pPr>
            <w:r>
              <w:rPr>
                <w:rFonts w:ascii="Times New Roman" w:hAnsi="Times New Roman" w:eastAsia="方正仿宋_GBK"/>
                <w:sz w:val="18"/>
                <w:szCs w:val="18"/>
              </w:rPr>
              <w:t>宋</w:t>
            </w:r>
          </w:p>
        </w:tc>
        <w:tc>
          <w:tcPr>
            <w:tcW w:w="1705" w:type="dxa"/>
            <w:vAlign w:val="center"/>
          </w:tcPr>
          <w:p w14:paraId="09EE70C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B3D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724E265">
            <w:pPr>
              <w:jc w:val="center"/>
              <w:rPr>
                <w:rFonts w:ascii="Times New Roman" w:hAnsi="Times New Roman" w:eastAsia="方正仿宋_GBK"/>
                <w:sz w:val="18"/>
                <w:szCs w:val="18"/>
              </w:rPr>
            </w:pPr>
            <w:r>
              <w:rPr>
                <w:rFonts w:ascii="Times New Roman" w:hAnsi="Times New Roman" w:eastAsia="方正仿宋_GBK"/>
                <w:sz w:val="18"/>
                <w:szCs w:val="18"/>
              </w:rPr>
              <w:t>126</w:t>
            </w:r>
          </w:p>
        </w:tc>
        <w:tc>
          <w:tcPr>
            <w:tcW w:w="3624" w:type="dxa"/>
            <w:vAlign w:val="center"/>
          </w:tcPr>
          <w:p w14:paraId="7D0DF290">
            <w:pPr>
              <w:jc w:val="center"/>
              <w:rPr>
                <w:rFonts w:ascii="Times New Roman" w:hAnsi="Times New Roman" w:eastAsia="方正仿宋_GBK"/>
                <w:sz w:val="18"/>
                <w:szCs w:val="18"/>
              </w:rPr>
            </w:pPr>
            <w:r>
              <w:rPr>
                <w:rFonts w:ascii="Times New Roman" w:hAnsi="Times New Roman" w:eastAsia="方正仿宋_GBK"/>
                <w:sz w:val="18"/>
                <w:szCs w:val="18"/>
              </w:rPr>
              <w:t>登仕郎墓</w:t>
            </w:r>
          </w:p>
        </w:tc>
        <w:tc>
          <w:tcPr>
            <w:tcW w:w="1417" w:type="dxa"/>
          </w:tcPr>
          <w:p w14:paraId="1B1F6F28">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1195" w:type="dxa"/>
            <w:vMerge w:val="continue"/>
            <w:vAlign w:val="center"/>
          </w:tcPr>
          <w:p w14:paraId="1FF81A4A">
            <w:pPr>
              <w:jc w:val="center"/>
              <w:rPr>
                <w:rFonts w:ascii="Times New Roman" w:hAnsi="Times New Roman" w:eastAsia="方正仿宋_GBK"/>
                <w:sz w:val="18"/>
                <w:szCs w:val="18"/>
              </w:rPr>
            </w:pPr>
          </w:p>
        </w:tc>
        <w:tc>
          <w:tcPr>
            <w:tcW w:w="1073" w:type="dxa"/>
            <w:vAlign w:val="center"/>
          </w:tcPr>
          <w:p w14:paraId="0C154AAC">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1705" w:type="dxa"/>
            <w:vAlign w:val="center"/>
          </w:tcPr>
          <w:p w14:paraId="27DE6E6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bl>
    <w:p w14:paraId="2F832020">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4.以庄园宗祠、古寺古塔、名人故居为代表的古建筑资源</w:t>
      </w:r>
    </w:p>
    <w:p w14:paraId="5474494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古建林立，皖西印记——大别山古建筑代表</w:t>
      </w:r>
    </w:p>
    <w:p w14:paraId="0C2C514F">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六安市自古以来就是重要的政治、经济和文化中心，明清时期经济繁荣财富大量积累，同时宗教传统久远，文化积淀深厚，造就了丰富多样的古建筑资源遗存。</w:t>
      </w:r>
    </w:p>
    <w:p w14:paraId="1B380AB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古建筑众多，其中国家级文物保护单位1处，省级文物保护单位15处，市级文物保护单位13处。年代以清代和近现代为主，类型涉及文庙、庄园、民居、宗祠、古寺、古塔、古堡等，如李氏庄园古建筑、毛坦厂老街重点古建筑（张家店战斗三纵司令部旧址等）、刘大圩庄园、望江寺塔、多宝庵塔、观音寺塔、六安古城墙。</w:t>
      </w:r>
    </w:p>
    <w:p w14:paraId="5000894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众多古建筑代表了六安地区的传统建筑特色，展示了古代工匠的高超技艺，是大别山区古建筑的代表，对于研究中国古代建筑艺术的发展和演变具有重要参考价值，同时也为现代建筑设计提供了丰富的灵感来源。合理开发和利用这些古建筑资源，能够在保护的基础上实现文化与经济的双赢。</w:t>
      </w:r>
    </w:p>
    <w:p w14:paraId="3F9ECDAB">
      <w:pPr>
        <w:spacing w:line="360" w:lineRule="auto"/>
        <w:jc w:val="center"/>
        <w:rPr>
          <w:rFonts w:ascii="Times New Roman" w:hAnsi="Times New Roman" w:eastAsia="方正仿宋_GBK"/>
          <w:szCs w:val="20"/>
        </w:rPr>
      </w:pPr>
      <w:bookmarkStart w:id="15" w:name="_Hlk204178565"/>
      <w:r>
        <w:rPr>
          <w:rFonts w:ascii="Times New Roman" w:hAnsi="Times New Roman" w:eastAsia="方正仿宋_GBK"/>
          <w:szCs w:val="20"/>
        </w:rPr>
        <w:t>表2-4 六安市以庄园宗祠、古寺古塔、名人故居为代表的古建筑资源统计表</w:t>
      </w:r>
    </w:p>
    <w:tbl>
      <w:tblPr>
        <w:tblStyle w:val="12"/>
        <w:tblW w:w="10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4195"/>
        <w:gridCol w:w="794"/>
        <w:gridCol w:w="1247"/>
        <w:gridCol w:w="2438"/>
        <w:gridCol w:w="964"/>
      </w:tblGrid>
      <w:tr w14:paraId="47FB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A44FC67">
            <w:pPr>
              <w:jc w:val="center"/>
              <w:rPr>
                <w:rFonts w:ascii="Times New Roman" w:hAnsi="Times New Roman" w:eastAsia="方正仿宋_GBK"/>
                <w:b/>
                <w:bCs/>
                <w:sz w:val="18"/>
                <w:szCs w:val="18"/>
              </w:rPr>
            </w:pPr>
            <w:r>
              <w:rPr>
                <w:rFonts w:ascii="Times New Roman" w:hAnsi="Times New Roman" w:eastAsia="方正仿宋_GBK"/>
                <w:b/>
                <w:bCs/>
                <w:sz w:val="18"/>
                <w:szCs w:val="18"/>
              </w:rPr>
              <w:t>序号</w:t>
            </w:r>
          </w:p>
        </w:tc>
        <w:tc>
          <w:tcPr>
            <w:tcW w:w="4195" w:type="dxa"/>
            <w:vAlign w:val="center"/>
          </w:tcPr>
          <w:p w14:paraId="5393C8BE">
            <w:pPr>
              <w:jc w:val="center"/>
              <w:rPr>
                <w:rFonts w:ascii="Times New Roman" w:hAnsi="Times New Roman" w:eastAsia="方正仿宋_GBK"/>
                <w:b/>
                <w:bCs/>
                <w:sz w:val="18"/>
                <w:szCs w:val="18"/>
              </w:rPr>
            </w:pPr>
            <w:r>
              <w:rPr>
                <w:rFonts w:ascii="Times New Roman" w:hAnsi="Times New Roman" w:eastAsia="方正仿宋_GBK"/>
                <w:b/>
                <w:bCs/>
                <w:sz w:val="18"/>
                <w:szCs w:val="18"/>
              </w:rPr>
              <w:t>文物保护单位名称</w:t>
            </w:r>
          </w:p>
        </w:tc>
        <w:tc>
          <w:tcPr>
            <w:tcW w:w="794" w:type="dxa"/>
            <w:vAlign w:val="center"/>
          </w:tcPr>
          <w:p w14:paraId="67890C3E">
            <w:pPr>
              <w:jc w:val="center"/>
              <w:rPr>
                <w:rFonts w:ascii="Times New Roman" w:hAnsi="Times New Roman" w:eastAsia="方正仿宋_GBK"/>
                <w:b/>
                <w:bCs/>
                <w:sz w:val="18"/>
                <w:szCs w:val="18"/>
              </w:rPr>
            </w:pPr>
            <w:r>
              <w:rPr>
                <w:rFonts w:ascii="Times New Roman" w:hAnsi="Times New Roman" w:eastAsia="方正仿宋_GBK"/>
                <w:b/>
                <w:bCs/>
                <w:sz w:val="18"/>
                <w:szCs w:val="18"/>
              </w:rPr>
              <w:t>类别</w:t>
            </w:r>
          </w:p>
        </w:tc>
        <w:tc>
          <w:tcPr>
            <w:tcW w:w="1247" w:type="dxa"/>
            <w:vAlign w:val="center"/>
          </w:tcPr>
          <w:p w14:paraId="0FA7A3F5">
            <w:pPr>
              <w:jc w:val="center"/>
              <w:rPr>
                <w:rFonts w:ascii="Times New Roman" w:hAnsi="Times New Roman" w:eastAsia="方正仿宋_GBK"/>
                <w:b/>
                <w:bCs/>
                <w:sz w:val="18"/>
                <w:szCs w:val="18"/>
              </w:rPr>
            </w:pPr>
            <w:r>
              <w:rPr>
                <w:rFonts w:ascii="Times New Roman" w:hAnsi="Times New Roman" w:eastAsia="方正仿宋_GBK"/>
                <w:b/>
                <w:bCs/>
                <w:sz w:val="18"/>
                <w:szCs w:val="18"/>
              </w:rPr>
              <w:t>级别</w:t>
            </w:r>
          </w:p>
        </w:tc>
        <w:tc>
          <w:tcPr>
            <w:tcW w:w="2438" w:type="dxa"/>
            <w:vAlign w:val="center"/>
          </w:tcPr>
          <w:p w14:paraId="2D49A407">
            <w:pPr>
              <w:jc w:val="center"/>
              <w:rPr>
                <w:rFonts w:ascii="Times New Roman" w:hAnsi="Times New Roman" w:eastAsia="方正仿宋_GBK"/>
                <w:b/>
                <w:bCs/>
                <w:sz w:val="18"/>
                <w:szCs w:val="18"/>
              </w:rPr>
            </w:pPr>
            <w:r>
              <w:rPr>
                <w:rFonts w:ascii="Times New Roman" w:hAnsi="Times New Roman" w:eastAsia="方正仿宋_GBK"/>
                <w:b/>
                <w:bCs/>
                <w:sz w:val="18"/>
                <w:szCs w:val="18"/>
              </w:rPr>
              <w:t>年代</w:t>
            </w:r>
          </w:p>
        </w:tc>
        <w:tc>
          <w:tcPr>
            <w:tcW w:w="964" w:type="dxa"/>
            <w:vAlign w:val="center"/>
          </w:tcPr>
          <w:p w14:paraId="7D2678F4">
            <w:pPr>
              <w:jc w:val="center"/>
              <w:rPr>
                <w:rFonts w:ascii="Times New Roman" w:hAnsi="Times New Roman" w:eastAsia="方正仿宋_GBK"/>
                <w:b/>
                <w:bCs/>
                <w:sz w:val="18"/>
                <w:szCs w:val="18"/>
              </w:rPr>
            </w:pPr>
            <w:r>
              <w:rPr>
                <w:rFonts w:ascii="Times New Roman" w:hAnsi="Times New Roman" w:eastAsia="方正仿宋_GBK"/>
                <w:b/>
                <w:bCs/>
                <w:sz w:val="18"/>
                <w:szCs w:val="18"/>
              </w:rPr>
              <w:t>县（区）</w:t>
            </w:r>
          </w:p>
        </w:tc>
      </w:tr>
      <w:tr w14:paraId="30C2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B4921FA">
            <w:pPr>
              <w:jc w:val="center"/>
              <w:rPr>
                <w:rFonts w:ascii="Times New Roman" w:hAnsi="Times New Roman" w:eastAsia="方正仿宋_GBK"/>
                <w:sz w:val="18"/>
                <w:szCs w:val="18"/>
              </w:rPr>
            </w:pPr>
            <w:r>
              <w:rPr>
                <w:rFonts w:ascii="Times New Roman" w:hAnsi="Times New Roman" w:eastAsia="方正仿宋_GBK"/>
                <w:sz w:val="18"/>
                <w:szCs w:val="18"/>
              </w:rPr>
              <w:t>1</w:t>
            </w:r>
          </w:p>
        </w:tc>
        <w:tc>
          <w:tcPr>
            <w:tcW w:w="4195" w:type="dxa"/>
            <w:vAlign w:val="center"/>
          </w:tcPr>
          <w:p w14:paraId="0FA91B89">
            <w:pPr>
              <w:jc w:val="center"/>
              <w:rPr>
                <w:rFonts w:ascii="Times New Roman" w:hAnsi="Times New Roman" w:eastAsia="方正仿宋_GBK"/>
                <w:sz w:val="18"/>
                <w:szCs w:val="18"/>
              </w:rPr>
            </w:pPr>
            <w:r>
              <w:rPr>
                <w:rFonts w:ascii="Times New Roman" w:hAnsi="Times New Roman" w:eastAsia="方正仿宋_GBK"/>
                <w:sz w:val="18"/>
                <w:szCs w:val="18"/>
              </w:rPr>
              <w:t>李氏庄园古建筑</w:t>
            </w:r>
          </w:p>
        </w:tc>
        <w:tc>
          <w:tcPr>
            <w:tcW w:w="794" w:type="dxa"/>
            <w:vAlign w:val="center"/>
          </w:tcPr>
          <w:p w14:paraId="6592149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02C92B6">
            <w:pPr>
              <w:jc w:val="center"/>
              <w:rPr>
                <w:rFonts w:ascii="Times New Roman" w:hAnsi="Times New Roman" w:eastAsia="方正仿宋_GBK"/>
                <w:sz w:val="18"/>
                <w:szCs w:val="18"/>
              </w:rPr>
            </w:pPr>
            <w:r>
              <w:rPr>
                <w:rFonts w:ascii="Times New Roman" w:hAnsi="Times New Roman" w:eastAsia="方正仿宋_GBK"/>
                <w:sz w:val="18"/>
                <w:szCs w:val="18"/>
              </w:rPr>
              <w:t>国保</w:t>
            </w:r>
          </w:p>
        </w:tc>
        <w:tc>
          <w:tcPr>
            <w:tcW w:w="2438" w:type="dxa"/>
            <w:vAlign w:val="center"/>
          </w:tcPr>
          <w:p w14:paraId="39053040">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1718E2D1">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B39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207C66B">
            <w:pPr>
              <w:jc w:val="center"/>
              <w:rPr>
                <w:rFonts w:ascii="Times New Roman" w:hAnsi="Times New Roman" w:eastAsia="方正仿宋_GBK"/>
                <w:sz w:val="18"/>
                <w:szCs w:val="18"/>
              </w:rPr>
            </w:pPr>
            <w:r>
              <w:rPr>
                <w:rFonts w:ascii="Times New Roman" w:hAnsi="Times New Roman" w:eastAsia="方正仿宋_GBK"/>
                <w:sz w:val="18"/>
                <w:szCs w:val="18"/>
              </w:rPr>
              <w:t>2</w:t>
            </w:r>
          </w:p>
        </w:tc>
        <w:tc>
          <w:tcPr>
            <w:tcW w:w="4195" w:type="dxa"/>
            <w:vAlign w:val="center"/>
          </w:tcPr>
          <w:p w14:paraId="1F53CDB7">
            <w:pPr>
              <w:jc w:val="center"/>
              <w:rPr>
                <w:rFonts w:ascii="Times New Roman" w:hAnsi="Times New Roman" w:eastAsia="方正仿宋_GBK"/>
                <w:sz w:val="18"/>
                <w:szCs w:val="18"/>
              </w:rPr>
            </w:pPr>
            <w:r>
              <w:rPr>
                <w:rFonts w:ascii="Times New Roman" w:hAnsi="Times New Roman" w:eastAsia="方正仿宋_GBK"/>
                <w:sz w:val="18"/>
                <w:szCs w:val="18"/>
              </w:rPr>
              <w:t>毛坦厂老街重点古建筑（张家店战斗三纵司令部旧址等）</w:t>
            </w:r>
          </w:p>
        </w:tc>
        <w:tc>
          <w:tcPr>
            <w:tcW w:w="794" w:type="dxa"/>
            <w:vAlign w:val="center"/>
          </w:tcPr>
          <w:p w14:paraId="6D07ACF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A833E25">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77F3F71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55C2665">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DF1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332940C">
            <w:pPr>
              <w:jc w:val="center"/>
              <w:rPr>
                <w:rFonts w:ascii="Times New Roman" w:hAnsi="Times New Roman" w:eastAsia="方正仿宋_GBK"/>
                <w:sz w:val="18"/>
                <w:szCs w:val="18"/>
              </w:rPr>
            </w:pPr>
            <w:r>
              <w:rPr>
                <w:rFonts w:ascii="Times New Roman" w:hAnsi="Times New Roman" w:eastAsia="方正仿宋_GBK"/>
                <w:sz w:val="18"/>
                <w:szCs w:val="18"/>
              </w:rPr>
              <w:t>3</w:t>
            </w:r>
          </w:p>
        </w:tc>
        <w:tc>
          <w:tcPr>
            <w:tcW w:w="4195" w:type="dxa"/>
            <w:vAlign w:val="center"/>
          </w:tcPr>
          <w:p w14:paraId="166648C9">
            <w:pPr>
              <w:jc w:val="center"/>
              <w:rPr>
                <w:rFonts w:ascii="Times New Roman" w:hAnsi="Times New Roman" w:eastAsia="方正仿宋_GBK"/>
                <w:sz w:val="18"/>
                <w:szCs w:val="18"/>
              </w:rPr>
            </w:pPr>
            <w:r>
              <w:rPr>
                <w:rFonts w:ascii="Times New Roman" w:hAnsi="Times New Roman" w:eastAsia="方正仿宋_GBK"/>
                <w:sz w:val="18"/>
                <w:szCs w:val="18"/>
              </w:rPr>
              <w:t>刘大圩庄园</w:t>
            </w:r>
          </w:p>
        </w:tc>
        <w:tc>
          <w:tcPr>
            <w:tcW w:w="794" w:type="dxa"/>
            <w:vAlign w:val="center"/>
          </w:tcPr>
          <w:p w14:paraId="6D02F1E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5061AAF">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763A6C3C">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A5730A2">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bookmarkEnd w:id="15"/>
      <w:tr w14:paraId="193A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7C72247">
            <w:pPr>
              <w:jc w:val="center"/>
              <w:rPr>
                <w:rFonts w:ascii="Times New Roman" w:hAnsi="Times New Roman" w:eastAsia="方正仿宋_GBK"/>
                <w:sz w:val="18"/>
                <w:szCs w:val="18"/>
              </w:rPr>
            </w:pPr>
            <w:r>
              <w:rPr>
                <w:rFonts w:ascii="Times New Roman" w:hAnsi="Times New Roman" w:eastAsia="方正仿宋_GBK"/>
                <w:sz w:val="18"/>
                <w:szCs w:val="18"/>
              </w:rPr>
              <w:t>4</w:t>
            </w:r>
          </w:p>
        </w:tc>
        <w:tc>
          <w:tcPr>
            <w:tcW w:w="4195" w:type="dxa"/>
            <w:vAlign w:val="center"/>
          </w:tcPr>
          <w:p w14:paraId="2D7B080A">
            <w:pPr>
              <w:jc w:val="center"/>
              <w:rPr>
                <w:rFonts w:ascii="Times New Roman" w:hAnsi="Times New Roman" w:eastAsia="方正仿宋_GBK"/>
                <w:sz w:val="18"/>
                <w:szCs w:val="18"/>
              </w:rPr>
            </w:pPr>
            <w:r>
              <w:rPr>
                <w:rFonts w:ascii="Times New Roman" w:hAnsi="Times New Roman" w:eastAsia="方正仿宋_GBK"/>
                <w:sz w:val="18"/>
                <w:szCs w:val="18"/>
              </w:rPr>
              <w:t>望江寺塔</w:t>
            </w:r>
          </w:p>
        </w:tc>
        <w:tc>
          <w:tcPr>
            <w:tcW w:w="794" w:type="dxa"/>
            <w:vAlign w:val="center"/>
          </w:tcPr>
          <w:p w14:paraId="63F0200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0E0A8A50">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4568CEA4">
            <w:pPr>
              <w:jc w:val="center"/>
              <w:rPr>
                <w:rFonts w:ascii="Times New Roman" w:hAnsi="Times New Roman" w:eastAsia="方正仿宋_GBK"/>
                <w:sz w:val="18"/>
                <w:szCs w:val="18"/>
              </w:rPr>
            </w:pPr>
            <w:r>
              <w:rPr>
                <w:rFonts w:ascii="Times New Roman" w:hAnsi="Times New Roman" w:eastAsia="方正仿宋_GBK"/>
                <w:sz w:val="18"/>
                <w:szCs w:val="18"/>
              </w:rPr>
              <w:t>宋代</w:t>
            </w:r>
          </w:p>
        </w:tc>
        <w:tc>
          <w:tcPr>
            <w:tcW w:w="964" w:type="dxa"/>
            <w:vAlign w:val="center"/>
          </w:tcPr>
          <w:p w14:paraId="60CC5087">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3417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9F2DDC0">
            <w:pPr>
              <w:jc w:val="center"/>
              <w:rPr>
                <w:rFonts w:ascii="Times New Roman" w:hAnsi="Times New Roman" w:eastAsia="方正仿宋_GBK"/>
                <w:sz w:val="18"/>
                <w:szCs w:val="18"/>
              </w:rPr>
            </w:pPr>
            <w:r>
              <w:rPr>
                <w:rFonts w:ascii="Times New Roman" w:hAnsi="Times New Roman" w:eastAsia="方正仿宋_GBK"/>
                <w:sz w:val="18"/>
                <w:szCs w:val="18"/>
              </w:rPr>
              <w:t>5</w:t>
            </w:r>
          </w:p>
        </w:tc>
        <w:tc>
          <w:tcPr>
            <w:tcW w:w="4195" w:type="dxa"/>
            <w:vAlign w:val="center"/>
          </w:tcPr>
          <w:p w14:paraId="2531F82D">
            <w:pPr>
              <w:jc w:val="center"/>
              <w:rPr>
                <w:rFonts w:ascii="Times New Roman" w:hAnsi="Times New Roman" w:eastAsia="方正仿宋_GBK"/>
                <w:sz w:val="18"/>
                <w:szCs w:val="18"/>
              </w:rPr>
            </w:pPr>
            <w:r>
              <w:rPr>
                <w:rFonts w:ascii="Times New Roman" w:hAnsi="Times New Roman" w:eastAsia="方正仿宋_GBK"/>
                <w:sz w:val="18"/>
                <w:szCs w:val="18"/>
              </w:rPr>
              <w:t>多宝庵塔</w:t>
            </w:r>
          </w:p>
        </w:tc>
        <w:tc>
          <w:tcPr>
            <w:tcW w:w="794" w:type="dxa"/>
            <w:vAlign w:val="center"/>
          </w:tcPr>
          <w:p w14:paraId="090A9FA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79AAFB0">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0452E8BB">
            <w:pPr>
              <w:jc w:val="center"/>
              <w:rPr>
                <w:rFonts w:ascii="Times New Roman" w:hAnsi="Times New Roman" w:eastAsia="方正仿宋_GBK"/>
                <w:sz w:val="18"/>
                <w:szCs w:val="18"/>
              </w:rPr>
            </w:pPr>
            <w:r>
              <w:rPr>
                <w:rFonts w:ascii="Times New Roman" w:hAnsi="Times New Roman" w:eastAsia="方正仿宋_GBK"/>
                <w:sz w:val="18"/>
                <w:szCs w:val="18"/>
              </w:rPr>
              <w:t>宋代</w:t>
            </w:r>
          </w:p>
        </w:tc>
        <w:tc>
          <w:tcPr>
            <w:tcW w:w="964" w:type="dxa"/>
            <w:vAlign w:val="center"/>
          </w:tcPr>
          <w:p w14:paraId="7BB6EFB9">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A59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5FC8F46">
            <w:pPr>
              <w:jc w:val="center"/>
              <w:rPr>
                <w:rFonts w:ascii="Times New Roman" w:hAnsi="Times New Roman" w:eastAsia="方正仿宋_GBK"/>
                <w:sz w:val="18"/>
                <w:szCs w:val="18"/>
              </w:rPr>
            </w:pPr>
            <w:r>
              <w:rPr>
                <w:rFonts w:ascii="Times New Roman" w:hAnsi="Times New Roman" w:eastAsia="方正仿宋_GBK"/>
                <w:sz w:val="18"/>
                <w:szCs w:val="18"/>
              </w:rPr>
              <w:t>6</w:t>
            </w:r>
          </w:p>
        </w:tc>
        <w:tc>
          <w:tcPr>
            <w:tcW w:w="4195" w:type="dxa"/>
            <w:vAlign w:val="center"/>
          </w:tcPr>
          <w:p w14:paraId="45111A8A">
            <w:pPr>
              <w:jc w:val="center"/>
              <w:rPr>
                <w:rFonts w:ascii="Times New Roman" w:hAnsi="Times New Roman" w:eastAsia="方正仿宋_GBK"/>
                <w:sz w:val="18"/>
                <w:szCs w:val="18"/>
              </w:rPr>
            </w:pPr>
            <w:r>
              <w:rPr>
                <w:rFonts w:ascii="Times New Roman" w:hAnsi="Times New Roman" w:eastAsia="方正仿宋_GBK"/>
                <w:sz w:val="18"/>
                <w:szCs w:val="18"/>
              </w:rPr>
              <w:t>观音寺塔</w:t>
            </w:r>
          </w:p>
        </w:tc>
        <w:tc>
          <w:tcPr>
            <w:tcW w:w="794" w:type="dxa"/>
            <w:vAlign w:val="center"/>
          </w:tcPr>
          <w:p w14:paraId="3C33FD1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18251B3">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6F8505C8">
            <w:pPr>
              <w:jc w:val="center"/>
              <w:rPr>
                <w:rFonts w:ascii="Times New Roman" w:hAnsi="Times New Roman" w:eastAsia="方正仿宋_GBK"/>
                <w:sz w:val="18"/>
                <w:szCs w:val="18"/>
              </w:rPr>
            </w:pPr>
            <w:r>
              <w:rPr>
                <w:rFonts w:ascii="Times New Roman" w:hAnsi="Times New Roman" w:eastAsia="方正仿宋_GBK"/>
                <w:sz w:val="18"/>
                <w:szCs w:val="18"/>
              </w:rPr>
              <w:t>唐代</w:t>
            </w:r>
          </w:p>
        </w:tc>
        <w:tc>
          <w:tcPr>
            <w:tcW w:w="964" w:type="dxa"/>
            <w:vAlign w:val="center"/>
          </w:tcPr>
          <w:p w14:paraId="5D3BCDFA">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2687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617F656">
            <w:pPr>
              <w:jc w:val="center"/>
              <w:rPr>
                <w:rFonts w:ascii="Times New Roman" w:hAnsi="Times New Roman" w:eastAsia="方正仿宋_GBK"/>
                <w:sz w:val="18"/>
                <w:szCs w:val="18"/>
              </w:rPr>
            </w:pPr>
            <w:r>
              <w:rPr>
                <w:rFonts w:ascii="Times New Roman" w:hAnsi="Times New Roman" w:eastAsia="方正仿宋_GBK"/>
                <w:sz w:val="18"/>
                <w:szCs w:val="18"/>
              </w:rPr>
              <w:t>7</w:t>
            </w:r>
          </w:p>
        </w:tc>
        <w:tc>
          <w:tcPr>
            <w:tcW w:w="4195" w:type="dxa"/>
            <w:vAlign w:val="center"/>
          </w:tcPr>
          <w:p w14:paraId="20521BD5">
            <w:pPr>
              <w:jc w:val="center"/>
              <w:rPr>
                <w:rFonts w:ascii="Times New Roman" w:hAnsi="Times New Roman" w:eastAsia="方正仿宋_GBK"/>
                <w:sz w:val="18"/>
                <w:szCs w:val="18"/>
              </w:rPr>
            </w:pPr>
            <w:r>
              <w:rPr>
                <w:rFonts w:ascii="Times New Roman" w:hAnsi="Times New Roman" w:eastAsia="方正仿宋_GBK"/>
                <w:sz w:val="18"/>
                <w:szCs w:val="18"/>
              </w:rPr>
              <w:t>六安古城墙</w:t>
            </w:r>
          </w:p>
        </w:tc>
        <w:tc>
          <w:tcPr>
            <w:tcW w:w="794" w:type="dxa"/>
            <w:vAlign w:val="center"/>
          </w:tcPr>
          <w:p w14:paraId="0902850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0B57445">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0C3A4D0B">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33AA4789">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FD4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6913ED8">
            <w:pPr>
              <w:jc w:val="center"/>
              <w:rPr>
                <w:rFonts w:ascii="Times New Roman" w:hAnsi="Times New Roman" w:eastAsia="方正仿宋_GBK"/>
                <w:sz w:val="18"/>
                <w:szCs w:val="18"/>
              </w:rPr>
            </w:pPr>
            <w:r>
              <w:rPr>
                <w:rFonts w:ascii="Times New Roman" w:hAnsi="Times New Roman" w:eastAsia="方正仿宋_GBK"/>
                <w:sz w:val="18"/>
                <w:szCs w:val="18"/>
              </w:rPr>
              <w:t>8</w:t>
            </w:r>
          </w:p>
        </w:tc>
        <w:tc>
          <w:tcPr>
            <w:tcW w:w="4195" w:type="dxa"/>
            <w:vAlign w:val="center"/>
          </w:tcPr>
          <w:p w14:paraId="2D24A25C">
            <w:pPr>
              <w:jc w:val="center"/>
              <w:rPr>
                <w:rFonts w:ascii="Times New Roman" w:hAnsi="Times New Roman" w:eastAsia="方正仿宋_GBK"/>
                <w:sz w:val="18"/>
                <w:szCs w:val="18"/>
              </w:rPr>
            </w:pPr>
            <w:r>
              <w:rPr>
                <w:rFonts w:ascii="Times New Roman" w:hAnsi="Times New Roman" w:eastAsia="方正仿宋_GBK"/>
                <w:sz w:val="18"/>
                <w:szCs w:val="18"/>
              </w:rPr>
              <w:t>江西会馆</w:t>
            </w:r>
          </w:p>
        </w:tc>
        <w:tc>
          <w:tcPr>
            <w:tcW w:w="794" w:type="dxa"/>
            <w:vAlign w:val="center"/>
          </w:tcPr>
          <w:p w14:paraId="71757E9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38702AF">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2D7ECF83">
            <w:pPr>
              <w:jc w:val="center"/>
              <w:rPr>
                <w:rFonts w:ascii="Times New Roman" w:hAnsi="Times New Roman" w:eastAsia="方正仿宋_GBK"/>
                <w:sz w:val="18"/>
                <w:szCs w:val="18"/>
              </w:rPr>
            </w:pPr>
            <w:r>
              <w:rPr>
                <w:rFonts w:ascii="Times New Roman" w:hAnsi="Times New Roman" w:eastAsia="方正仿宋_GBK"/>
                <w:sz w:val="18"/>
                <w:szCs w:val="18"/>
              </w:rPr>
              <w:t>明清</w:t>
            </w:r>
          </w:p>
        </w:tc>
        <w:tc>
          <w:tcPr>
            <w:tcW w:w="964" w:type="dxa"/>
            <w:vAlign w:val="center"/>
          </w:tcPr>
          <w:p w14:paraId="74EBA98E">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6FB9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CD8D46C">
            <w:pPr>
              <w:jc w:val="center"/>
              <w:rPr>
                <w:rFonts w:ascii="Times New Roman" w:hAnsi="Times New Roman" w:eastAsia="方正仿宋_GBK"/>
                <w:sz w:val="18"/>
                <w:szCs w:val="18"/>
              </w:rPr>
            </w:pPr>
            <w:r>
              <w:rPr>
                <w:rFonts w:ascii="Times New Roman" w:hAnsi="Times New Roman" w:eastAsia="方正仿宋_GBK"/>
                <w:sz w:val="18"/>
                <w:szCs w:val="18"/>
              </w:rPr>
              <w:t>9</w:t>
            </w:r>
          </w:p>
        </w:tc>
        <w:tc>
          <w:tcPr>
            <w:tcW w:w="4195" w:type="dxa"/>
            <w:vAlign w:val="center"/>
          </w:tcPr>
          <w:p w14:paraId="555A1670">
            <w:pPr>
              <w:jc w:val="center"/>
              <w:rPr>
                <w:rFonts w:ascii="Times New Roman" w:hAnsi="Times New Roman" w:eastAsia="方正仿宋_GBK"/>
                <w:sz w:val="18"/>
                <w:szCs w:val="18"/>
              </w:rPr>
            </w:pPr>
            <w:r>
              <w:rPr>
                <w:rFonts w:ascii="Times New Roman" w:hAnsi="Times New Roman" w:eastAsia="方正仿宋_GBK"/>
                <w:sz w:val="18"/>
                <w:szCs w:val="18"/>
              </w:rPr>
              <w:t>七门堰</w:t>
            </w:r>
          </w:p>
        </w:tc>
        <w:tc>
          <w:tcPr>
            <w:tcW w:w="794" w:type="dxa"/>
            <w:vAlign w:val="center"/>
          </w:tcPr>
          <w:p w14:paraId="7C1BB36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DBE8C20">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22127E78">
            <w:pPr>
              <w:jc w:val="center"/>
              <w:rPr>
                <w:rFonts w:ascii="Times New Roman" w:hAnsi="Times New Roman" w:eastAsia="方正仿宋_GBK"/>
                <w:sz w:val="18"/>
                <w:szCs w:val="18"/>
              </w:rPr>
            </w:pPr>
            <w:r>
              <w:rPr>
                <w:rFonts w:ascii="Times New Roman" w:hAnsi="Times New Roman" w:eastAsia="方正仿宋_GBK"/>
                <w:sz w:val="18"/>
                <w:szCs w:val="18"/>
              </w:rPr>
              <w:t>汉-清</w:t>
            </w:r>
          </w:p>
        </w:tc>
        <w:tc>
          <w:tcPr>
            <w:tcW w:w="964" w:type="dxa"/>
            <w:vAlign w:val="center"/>
          </w:tcPr>
          <w:p w14:paraId="3A8A891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2A3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AD732D0">
            <w:pPr>
              <w:jc w:val="center"/>
              <w:rPr>
                <w:rFonts w:ascii="Times New Roman" w:hAnsi="Times New Roman" w:eastAsia="方正仿宋_GBK"/>
                <w:sz w:val="18"/>
                <w:szCs w:val="18"/>
              </w:rPr>
            </w:pPr>
            <w:r>
              <w:rPr>
                <w:rFonts w:ascii="Times New Roman" w:hAnsi="Times New Roman" w:eastAsia="方正仿宋_GBK"/>
                <w:sz w:val="18"/>
                <w:szCs w:val="18"/>
              </w:rPr>
              <w:t>10</w:t>
            </w:r>
          </w:p>
        </w:tc>
        <w:tc>
          <w:tcPr>
            <w:tcW w:w="4195" w:type="dxa"/>
            <w:vAlign w:val="center"/>
          </w:tcPr>
          <w:p w14:paraId="6CC53B17">
            <w:pPr>
              <w:jc w:val="center"/>
              <w:rPr>
                <w:rFonts w:ascii="Times New Roman" w:hAnsi="Times New Roman" w:eastAsia="方正仿宋_GBK"/>
                <w:sz w:val="18"/>
                <w:szCs w:val="18"/>
              </w:rPr>
            </w:pPr>
            <w:r>
              <w:rPr>
                <w:rFonts w:ascii="Times New Roman" w:hAnsi="Times New Roman" w:eastAsia="方正仿宋_GBK"/>
                <w:sz w:val="18"/>
                <w:szCs w:val="18"/>
              </w:rPr>
              <w:t>褚氏祠堂</w:t>
            </w:r>
          </w:p>
        </w:tc>
        <w:tc>
          <w:tcPr>
            <w:tcW w:w="794" w:type="dxa"/>
            <w:vAlign w:val="center"/>
          </w:tcPr>
          <w:p w14:paraId="6578BFEA">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46756D6">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6B7B3FFC">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7252842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7F5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4050015">
            <w:pPr>
              <w:jc w:val="center"/>
              <w:rPr>
                <w:rFonts w:ascii="Times New Roman" w:hAnsi="Times New Roman" w:eastAsia="方正仿宋_GBK"/>
                <w:sz w:val="18"/>
                <w:szCs w:val="18"/>
              </w:rPr>
            </w:pPr>
            <w:r>
              <w:rPr>
                <w:rFonts w:ascii="Times New Roman" w:hAnsi="Times New Roman" w:eastAsia="方正仿宋_GBK"/>
                <w:sz w:val="18"/>
                <w:szCs w:val="18"/>
              </w:rPr>
              <w:t>11</w:t>
            </w:r>
          </w:p>
        </w:tc>
        <w:tc>
          <w:tcPr>
            <w:tcW w:w="4195" w:type="dxa"/>
            <w:vAlign w:val="center"/>
          </w:tcPr>
          <w:p w14:paraId="0EE10970">
            <w:pPr>
              <w:jc w:val="center"/>
              <w:rPr>
                <w:rFonts w:ascii="Times New Roman" w:hAnsi="Times New Roman" w:eastAsia="方正仿宋_GBK"/>
                <w:sz w:val="18"/>
                <w:szCs w:val="18"/>
              </w:rPr>
            </w:pPr>
            <w:r>
              <w:rPr>
                <w:rFonts w:ascii="Times New Roman" w:hAnsi="Times New Roman" w:eastAsia="方正仿宋_GBK"/>
                <w:sz w:val="18"/>
                <w:szCs w:val="18"/>
              </w:rPr>
              <w:t>龙头塔</w:t>
            </w:r>
          </w:p>
        </w:tc>
        <w:tc>
          <w:tcPr>
            <w:tcW w:w="794" w:type="dxa"/>
            <w:vAlign w:val="center"/>
          </w:tcPr>
          <w:p w14:paraId="6A33BF1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E35BD8D">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4EB5A3E9">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295E0BBF">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737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A7D4F82">
            <w:pPr>
              <w:jc w:val="center"/>
              <w:rPr>
                <w:rFonts w:ascii="Times New Roman" w:hAnsi="Times New Roman" w:eastAsia="方正仿宋_GBK"/>
                <w:sz w:val="18"/>
                <w:szCs w:val="18"/>
              </w:rPr>
            </w:pPr>
            <w:r>
              <w:rPr>
                <w:rFonts w:ascii="Times New Roman" w:hAnsi="Times New Roman" w:eastAsia="方正仿宋_GBK"/>
                <w:sz w:val="18"/>
                <w:szCs w:val="18"/>
              </w:rPr>
              <w:t>12</w:t>
            </w:r>
          </w:p>
        </w:tc>
        <w:tc>
          <w:tcPr>
            <w:tcW w:w="4195" w:type="dxa"/>
            <w:vAlign w:val="center"/>
          </w:tcPr>
          <w:p w14:paraId="74600105">
            <w:pPr>
              <w:jc w:val="center"/>
              <w:rPr>
                <w:rFonts w:ascii="Times New Roman" w:hAnsi="Times New Roman" w:eastAsia="方正仿宋_GBK"/>
                <w:sz w:val="18"/>
                <w:szCs w:val="18"/>
              </w:rPr>
            </w:pPr>
            <w:r>
              <w:rPr>
                <w:rFonts w:ascii="Times New Roman" w:hAnsi="Times New Roman" w:eastAsia="方正仿宋_GBK"/>
                <w:sz w:val="18"/>
                <w:szCs w:val="18"/>
              </w:rPr>
              <w:t>霍山文庙</w:t>
            </w:r>
          </w:p>
        </w:tc>
        <w:tc>
          <w:tcPr>
            <w:tcW w:w="794" w:type="dxa"/>
            <w:vAlign w:val="center"/>
          </w:tcPr>
          <w:p w14:paraId="2214120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7038D7F">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5E5838DF">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964" w:type="dxa"/>
            <w:vAlign w:val="center"/>
          </w:tcPr>
          <w:p w14:paraId="798AA70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1AB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784E751">
            <w:pPr>
              <w:jc w:val="center"/>
              <w:rPr>
                <w:rFonts w:ascii="Times New Roman" w:hAnsi="Times New Roman" w:eastAsia="方正仿宋_GBK"/>
                <w:sz w:val="18"/>
                <w:szCs w:val="18"/>
              </w:rPr>
            </w:pPr>
            <w:r>
              <w:rPr>
                <w:rFonts w:ascii="Times New Roman" w:hAnsi="Times New Roman" w:eastAsia="方正仿宋_GBK"/>
                <w:sz w:val="18"/>
                <w:szCs w:val="18"/>
              </w:rPr>
              <w:t>13</w:t>
            </w:r>
          </w:p>
        </w:tc>
        <w:tc>
          <w:tcPr>
            <w:tcW w:w="4195" w:type="dxa"/>
            <w:vAlign w:val="center"/>
          </w:tcPr>
          <w:p w14:paraId="40AAF72D">
            <w:pPr>
              <w:jc w:val="center"/>
              <w:rPr>
                <w:rFonts w:ascii="Times New Roman" w:hAnsi="Times New Roman" w:eastAsia="方正仿宋_GBK"/>
                <w:sz w:val="18"/>
                <w:szCs w:val="18"/>
              </w:rPr>
            </w:pPr>
            <w:r>
              <w:rPr>
                <w:rFonts w:ascii="Times New Roman" w:hAnsi="Times New Roman" w:eastAsia="方正仿宋_GBK"/>
                <w:sz w:val="18"/>
                <w:szCs w:val="18"/>
              </w:rPr>
              <w:t>霍山文峰塔</w:t>
            </w:r>
          </w:p>
        </w:tc>
        <w:tc>
          <w:tcPr>
            <w:tcW w:w="794" w:type="dxa"/>
            <w:vAlign w:val="center"/>
          </w:tcPr>
          <w:p w14:paraId="79D950C9">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0FD2E40">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2BE41136">
            <w:pPr>
              <w:jc w:val="center"/>
              <w:rPr>
                <w:rFonts w:ascii="Times New Roman" w:hAnsi="Times New Roman" w:eastAsia="方正仿宋_GBK"/>
                <w:sz w:val="18"/>
                <w:szCs w:val="18"/>
              </w:rPr>
            </w:pPr>
            <w:r>
              <w:rPr>
                <w:rFonts w:ascii="Times New Roman" w:hAnsi="Times New Roman" w:eastAsia="方正仿宋_GBK"/>
                <w:sz w:val="18"/>
                <w:szCs w:val="18"/>
              </w:rPr>
              <w:t>明清</w:t>
            </w:r>
          </w:p>
        </w:tc>
        <w:tc>
          <w:tcPr>
            <w:tcW w:w="964" w:type="dxa"/>
            <w:vAlign w:val="center"/>
          </w:tcPr>
          <w:p w14:paraId="677514C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1E3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9157BD7">
            <w:pPr>
              <w:jc w:val="center"/>
              <w:rPr>
                <w:rFonts w:ascii="Times New Roman" w:hAnsi="Times New Roman" w:eastAsia="方正仿宋_GBK"/>
                <w:sz w:val="18"/>
                <w:szCs w:val="18"/>
              </w:rPr>
            </w:pPr>
            <w:r>
              <w:rPr>
                <w:rFonts w:ascii="Times New Roman" w:hAnsi="Times New Roman" w:eastAsia="方正仿宋_GBK"/>
                <w:sz w:val="18"/>
                <w:szCs w:val="18"/>
              </w:rPr>
              <w:t>14</w:t>
            </w:r>
          </w:p>
        </w:tc>
        <w:tc>
          <w:tcPr>
            <w:tcW w:w="4195" w:type="dxa"/>
            <w:vAlign w:val="center"/>
          </w:tcPr>
          <w:p w14:paraId="483CD1BA">
            <w:pPr>
              <w:jc w:val="center"/>
              <w:rPr>
                <w:rFonts w:ascii="Times New Roman" w:hAnsi="Times New Roman" w:eastAsia="方正仿宋_GBK"/>
                <w:sz w:val="18"/>
                <w:szCs w:val="18"/>
              </w:rPr>
            </w:pPr>
            <w:r>
              <w:rPr>
                <w:rFonts w:ascii="Times New Roman" w:hAnsi="Times New Roman" w:eastAsia="方正仿宋_GBK"/>
                <w:sz w:val="18"/>
                <w:szCs w:val="18"/>
              </w:rPr>
              <w:t>决兴庵</w:t>
            </w:r>
          </w:p>
        </w:tc>
        <w:tc>
          <w:tcPr>
            <w:tcW w:w="794" w:type="dxa"/>
            <w:vAlign w:val="center"/>
          </w:tcPr>
          <w:p w14:paraId="6046B8B1">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14283C44">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669CA7A3">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2D7F521">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BD4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6CEE563">
            <w:pPr>
              <w:jc w:val="center"/>
              <w:rPr>
                <w:rFonts w:ascii="Times New Roman" w:hAnsi="Times New Roman" w:eastAsia="方正仿宋_GBK"/>
                <w:sz w:val="18"/>
                <w:szCs w:val="18"/>
              </w:rPr>
            </w:pPr>
            <w:r>
              <w:rPr>
                <w:rFonts w:ascii="Times New Roman" w:hAnsi="Times New Roman" w:eastAsia="方正仿宋_GBK"/>
                <w:sz w:val="18"/>
                <w:szCs w:val="18"/>
              </w:rPr>
              <w:t>15</w:t>
            </w:r>
          </w:p>
        </w:tc>
        <w:tc>
          <w:tcPr>
            <w:tcW w:w="4195" w:type="dxa"/>
            <w:vAlign w:val="center"/>
          </w:tcPr>
          <w:p w14:paraId="6A42BE2F">
            <w:pPr>
              <w:jc w:val="center"/>
              <w:rPr>
                <w:rFonts w:ascii="Times New Roman" w:hAnsi="Times New Roman" w:eastAsia="方正仿宋_GBK"/>
                <w:sz w:val="18"/>
                <w:szCs w:val="18"/>
              </w:rPr>
            </w:pPr>
            <w:r>
              <w:rPr>
                <w:rFonts w:ascii="Times New Roman" w:hAnsi="Times New Roman" w:eastAsia="方正仿宋_GBK"/>
                <w:sz w:val="18"/>
                <w:szCs w:val="18"/>
              </w:rPr>
              <w:t>戚氏宗祠</w:t>
            </w:r>
          </w:p>
        </w:tc>
        <w:tc>
          <w:tcPr>
            <w:tcW w:w="794" w:type="dxa"/>
            <w:vAlign w:val="center"/>
          </w:tcPr>
          <w:p w14:paraId="1D870C4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0EE0B21">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272DD1F3">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3DC0C6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895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6959501">
            <w:pPr>
              <w:jc w:val="center"/>
              <w:rPr>
                <w:rFonts w:ascii="Times New Roman" w:hAnsi="Times New Roman" w:eastAsia="方正仿宋_GBK"/>
                <w:sz w:val="18"/>
                <w:szCs w:val="18"/>
              </w:rPr>
            </w:pPr>
            <w:r>
              <w:rPr>
                <w:rFonts w:ascii="Times New Roman" w:hAnsi="Times New Roman" w:eastAsia="方正仿宋_GBK"/>
                <w:sz w:val="18"/>
                <w:szCs w:val="18"/>
              </w:rPr>
              <w:t>16</w:t>
            </w:r>
          </w:p>
        </w:tc>
        <w:tc>
          <w:tcPr>
            <w:tcW w:w="4195" w:type="dxa"/>
            <w:vAlign w:val="center"/>
          </w:tcPr>
          <w:p w14:paraId="23821DD5">
            <w:pPr>
              <w:jc w:val="center"/>
              <w:rPr>
                <w:rFonts w:ascii="Times New Roman" w:hAnsi="Times New Roman" w:eastAsia="方正仿宋_GBK"/>
                <w:sz w:val="18"/>
                <w:szCs w:val="18"/>
              </w:rPr>
            </w:pPr>
            <w:r>
              <w:rPr>
                <w:rFonts w:ascii="Times New Roman" w:hAnsi="Times New Roman" w:eastAsia="方正仿宋_GBK"/>
                <w:sz w:val="18"/>
                <w:szCs w:val="18"/>
              </w:rPr>
              <w:t>霍邱文庙古建筑</w:t>
            </w:r>
          </w:p>
        </w:tc>
        <w:tc>
          <w:tcPr>
            <w:tcW w:w="794" w:type="dxa"/>
            <w:vAlign w:val="center"/>
          </w:tcPr>
          <w:p w14:paraId="51BF3F6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0EF65A0">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2438" w:type="dxa"/>
            <w:vAlign w:val="center"/>
          </w:tcPr>
          <w:p w14:paraId="6B1A687D">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964" w:type="dxa"/>
            <w:vAlign w:val="center"/>
          </w:tcPr>
          <w:p w14:paraId="6F277A8B">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C16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BE67F30">
            <w:pPr>
              <w:jc w:val="center"/>
              <w:rPr>
                <w:rFonts w:ascii="Times New Roman" w:hAnsi="Times New Roman" w:eastAsia="方正仿宋_GBK"/>
                <w:sz w:val="18"/>
                <w:szCs w:val="18"/>
              </w:rPr>
            </w:pPr>
            <w:r>
              <w:rPr>
                <w:rFonts w:ascii="Times New Roman" w:hAnsi="Times New Roman" w:eastAsia="方正仿宋_GBK"/>
                <w:sz w:val="18"/>
                <w:szCs w:val="18"/>
              </w:rPr>
              <w:t>17</w:t>
            </w:r>
          </w:p>
        </w:tc>
        <w:tc>
          <w:tcPr>
            <w:tcW w:w="4195" w:type="dxa"/>
            <w:vAlign w:val="center"/>
          </w:tcPr>
          <w:p w14:paraId="04AA40CA">
            <w:pPr>
              <w:jc w:val="center"/>
              <w:rPr>
                <w:rFonts w:ascii="Times New Roman" w:hAnsi="Times New Roman" w:eastAsia="方正仿宋_GBK"/>
                <w:sz w:val="18"/>
                <w:szCs w:val="18"/>
              </w:rPr>
            </w:pPr>
            <w:r>
              <w:rPr>
                <w:rFonts w:ascii="Times New Roman" w:hAnsi="Times New Roman" w:eastAsia="方正仿宋_GBK"/>
                <w:sz w:val="18"/>
                <w:szCs w:val="18"/>
              </w:rPr>
              <w:t>储老庄古民居</w:t>
            </w:r>
          </w:p>
        </w:tc>
        <w:tc>
          <w:tcPr>
            <w:tcW w:w="794" w:type="dxa"/>
            <w:vAlign w:val="center"/>
          </w:tcPr>
          <w:p w14:paraId="12842BA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38C385A">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655AD0D9">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80B1448">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2A42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5069309">
            <w:pPr>
              <w:jc w:val="center"/>
              <w:rPr>
                <w:rFonts w:ascii="Times New Roman" w:hAnsi="Times New Roman" w:eastAsia="方正仿宋_GBK"/>
                <w:sz w:val="18"/>
                <w:szCs w:val="18"/>
              </w:rPr>
            </w:pPr>
            <w:r>
              <w:rPr>
                <w:rFonts w:ascii="Times New Roman" w:hAnsi="Times New Roman" w:eastAsia="方正仿宋_GBK"/>
                <w:sz w:val="18"/>
                <w:szCs w:val="18"/>
              </w:rPr>
              <w:t>18</w:t>
            </w:r>
          </w:p>
        </w:tc>
        <w:tc>
          <w:tcPr>
            <w:tcW w:w="4195" w:type="dxa"/>
            <w:vAlign w:val="center"/>
          </w:tcPr>
          <w:p w14:paraId="28438AC0">
            <w:pPr>
              <w:jc w:val="center"/>
              <w:rPr>
                <w:rFonts w:ascii="Times New Roman" w:hAnsi="Times New Roman" w:eastAsia="方正仿宋_GBK"/>
                <w:sz w:val="18"/>
                <w:szCs w:val="18"/>
              </w:rPr>
            </w:pPr>
            <w:r>
              <w:rPr>
                <w:rFonts w:ascii="Times New Roman" w:hAnsi="Times New Roman" w:eastAsia="方正仿宋_GBK"/>
                <w:sz w:val="18"/>
                <w:szCs w:val="18"/>
              </w:rPr>
              <w:t>储新庄古民居</w:t>
            </w:r>
          </w:p>
        </w:tc>
        <w:tc>
          <w:tcPr>
            <w:tcW w:w="794" w:type="dxa"/>
            <w:vAlign w:val="center"/>
          </w:tcPr>
          <w:p w14:paraId="422EB05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14306D46">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20DCE495">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539ECEA">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907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891F551">
            <w:pPr>
              <w:jc w:val="center"/>
              <w:rPr>
                <w:rFonts w:ascii="Times New Roman" w:hAnsi="Times New Roman" w:eastAsia="方正仿宋_GBK"/>
                <w:sz w:val="18"/>
                <w:szCs w:val="18"/>
              </w:rPr>
            </w:pPr>
            <w:r>
              <w:rPr>
                <w:rFonts w:ascii="Times New Roman" w:hAnsi="Times New Roman" w:eastAsia="方正仿宋_GBK"/>
                <w:sz w:val="18"/>
                <w:szCs w:val="18"/>
              </w:rPr>
              <w:t>19</w:t>
            </w:r>
          </w:p>
        </w:tc>
        <w:tc>
          <w:tcPr>
            <w:tcW w:w="4195" w:type="dxa"/>
            <w:vAlign w:val="center"/>
          </w:tcPr>
          <w:p w14:paraId="727CFC77">
            <w:pPr>
              <w:jc w:val="center"/>
              <w:rPr>
                <w:rFonts w:ascii="Times New Roman" w:hAnsi="Times New Roman" w:eastAsia="方正仿宋_GBK"/>
                <w:sz w:val="18"/>
                <w:szCs w:val="18"/>
              </w:rPr>
            </w:pPr>
            <w:r>
              <w:rPr>
                <w:rFonts w:ascii="Times New Roman" w:hAnsi="Times New Roman" w:eastAsia="方正仿宋_GBK"/>
                <w:sz w:val="18"/>
                <w:szCs w:val="18"/>
              </w:rPr>
              <w:t>罗氏宗祠</w:t>
            </w:r>
          </w:p>
        </w:tc>
        <w:tc>
          <w:tcPr>
            <w:tcW w:w="794" w:type="dxa"/>
            <w:vAlign w:val="center"/>
          </w:tcPr>
          <w:p w14:paraId="3FEE4B7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3D2770A">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2C2D8DCE">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964" w:type="dxa"/>
            <w:vAlign w:val="center"/>
          </w:tcPr>
          <w:p w14:paraId="6AA5E323">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4E76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542C7EB">
            <w:pPr>
              <w:jc w:val="center"/>
              <w:rPr>
                <w:rFonts w:ascii="Times New Roman" w:hAnsi="Times New Roman" w:eastAsia="方正仿宋_GBK"/>
                <w:sz w:val="18"/>
                <w:szCs w:val="18"/>
              </w:rPr>
            </w:pPr>
            <w:r>
              <w:rPr>
                <w:rFonts w:ascii="Times New Roman" w:hAnsi="Times New Roman" w:eastAsia="方正仿宋_GBK"/>
                <w:sz w:val="18"/>
                <w:szCs w:val="18"/>
              </w:rPr>
              <w:t>20</w:t>
            </w:r>
          </w:p>
        </w:tc>
        <w:tc>
          <w:tcPr>
            <w:tcW w:w="4195" w:type="dxa"/>
            <w:vAlign w:val="center"/>
          </w:tcPr>
          <w:p w14:paraId="5DFC54B7">
            <w:pPr>
              <w:jc w:val="center"/>
              <w:rPr>
                <w:rFonts w:ascii="Times New Roman" w:hAnsi="Times New Roman" w:eastAsia="方正仿宋_GBK"/>
                <w:sz w:val="18"/>
                <w:szCs w:val="18"/>
              </w:rPr>
            </w:pPr>
            <w:r>
              <w:rPr>
                <w:rFonts w:ascii="Times New Roman" w:hAnsi="Times New Roman" w:eastAsia="方正仿宋_GBK"/>
                <w:sz w:val="18"/>
                <w:szCs w:val="18"/>
              </w:rPr>
              <w:t>魏氏宗祠</w:t>
            </w:r>
          </w:p>
        </w:tc>
        <w:tc>
          <w:tcPr>
            <w:tcW w:w="794" w:type="dxa"/>
            <w:vAlign w:val="center"/>
          </w:tcPr>
          <w:p w14:paraId="344AE239">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7D57435">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12D7E462">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7F612FE1">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75EE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056DA39">
            <w:pPr>
              <w:jc w:val="center"/>
              <w:rPr>
                <w:rFonts w:ascii="Times New Roman" w:hAnsi="Times New Roman" w:eastAsia="方正仿宋_GBK"/>
                <w:sz w:val="18"/>
                <w:szCs w:val="18"/>
              </w:rPr>
            </w:pPr>
            <w:r>
              <w:rPr>
                <w:rFonts w:ascii="Times New Roman" w:hAnsi="Times New Roman" w:eastAsia="方正仿宋_GBK"/>
                <w:sz w:val="18"/>
                <w:szCs w:val="18"/>
              </w:rPr>
              <w:t>21</w:t>
            </w:r>
          </w:p>
        </w:tc>
        <w:tc>
          <w:tcPr>
            <w:tcW w:w="4195" w:type="dxa"/>
            <w:vAlign w:val="center"/>
          </w:tcPr>
          <w:p w14:paraId="5EFE9B44">
            <w:pPr>
              <w:jc w:val="center"/>
              <w:rPr>
                <w:rFonts w:ascii="Times New Roman" w:hAnsi="Times New Roman" w:eastAsia="方正仿宋_GBK"/>
                <w:sz w:val="18"/>
                <w:szCs w:val="18"/>
              </w:rPr>
            </w:pPr>
            <w:r>
              <w:rPr>
                <w:rFonts w:ascii="Times New Roman" w:hAnsi="Times New Roman" w:eastAsia="方正仿宋_GBK"/>
                <w:sz w:val="18"/>
                <w:szCs w:val="18"/>
              </w:rPr>
              <w:t>李氏宗祠</w:t>
            </w:r>
          </w:p>
        </w:tc>
        <w:tc>
          <w:tcPr>
            <w:tcW w:w="794" w:type="dxa"/>
            <w:vAlign w:val="center"/>
          </w:tcPr>
          <w:p w14:paraId="6897626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12A62BE9">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0BEF491D">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75D48B3D">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19A9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DD8C5B9">
            <w:pPr>
              <w:jc w:val="center"/>
              <w:rPr>
                <w:rFonts w:ascii="Times New Roman" w:hAnsi="Times New Roman" w:eastAsia="方正仿宋_GBK"/>
                <w:sz w:val="18"/>
                <w:szCs w:val="18"/>
              </w:rPr>
            </w:pPr>
            <w:r>
              <w:rPr>
                <w:rFonts w:ascii="Times New Roman" w:hAnsi="Times New Roman" w:eastAsia="方正仿宋_GBK"/>
                <w:sz w:val="18"/>
                <w:szCs w:val="18"/>
              </w:rPr>
              <w:t>22</w:t>
            </w:r>
          </w:p>
        </w:tc>
        <w:tc>
          <w:tcPr>
            <w:tcW w:w="4195" w:type="dxa"/>
            <w:vAlign w:val="center"/>
          </w:tcPr>
          <w:p w14:paraId="602628FD">
            <w:pPr>
              <w:jc w:val="center"/>
              <w:rPr>
                <w:rFonts w:ascii="Times New Roman" w:hAnsi="Times New Roman" w:eastAsia="方正仿宋_GBK"/>
                <w:sz w:val="18"/>
                <w:szCs w:val="18"/>
              </w:rPr>
            </w:pPr>
            <w:r>
              <w:rPr>
                <w:rFonts w:ascii="Times New Roman" w:hAnsi="Times New Roman" w:eastAsia="方正仿宋_GBK"/>
                <w:sz w:val="18"/>
                <w:szCs w:val="18"/>
              </w:rPr>
              <w:t>李特故居</w:t>
            </w:r>
          </w:p>
        </w:tc>
        <w:tc>
          <w:tcPr>
            <w:tcW w:w="794" w:type="dxa"/>
            <w:vAlign w:val="center"/>
          </w:tcPr>
          <w:p w14:paraId="32FF697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0B7F0315">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22A5FD38">
            <w:pPr>
              <w:jc w:val="center"/>
              <w:rPr>
                <w:rFonts w:ascii="Times New Roman" w:hAnsi="Times New Roman" w:eastAsia="方正仿宋_GBK"/>
                <w:sz w:val="18"/>
                <w:szCs w:val="18"/>
              </w:rPr>
            </w:pPr>
            <w:r>
              <w:rPr>
                <w:rFonts w:ascii="Times New Roman" w:hAnsi="Times New Roman" w:eastAsia="方正仿宋_GBK"/>
                <w:sz w:val="18"/>
                <w:szCs w:val="18"/>
              </w:rPr>
              <w:t>中华民国</w:t>
            </w:r>
          </w:p>
        </w:tc>
        <w:tc>
          <w:tcPr>
            <w:tcW w:w="964" w:type="dxa"/>
            <w:vAlign w:val="center"/>
          </w:tcPr>
          <w:p w14:paraId="54F016D9">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B5E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26BD79D">
            <w:pPr>
              <w:jc w:val="center"/>
              <w:rPr>
                <w:rFonts w:ascii="Times New Roman" w:hAnsi="Times New Roman" w:eastAsia="方正仿宋_GBK"/>
                <w:sz w:val="18"/>
                <w:szCs w:val="18"/>
              </w:rPr>
            </w:pPr>
            <w:r>
              <w:rPr>
                <w:rFonts w:ascii="Times New Roman" w:hAnsi="Times New Roman" w:eastAsia="方正仿宋_GBK"/>
                <w:sz w:val="18"/>
                <w:szCs w:val="18"/>
              </w:rPr>
              <w:t>23</w:t>
            </w:r>
          </w:p>
        </w:tc>
        <w:tc>
          <w:tcPr>
            <w:tcW w:w="4195" w:type="dxa"/>
            <w:vAlign w:val="center"/>
          </w:tcPr>
          <w:p w14:paraId="4E3B6B51">
            <w:pPr>
              <w:jc w:val="center"/>
              <w:rPr>
                <w:rFonts w:ascii="Times New Roman" w:hAnsi="Times New Roman" w:eastAsia="方正仿宋_GBK"/>
                <w:sz w:val="18"/>
                <w:szCs w:val="18"/>
              </w:rPr>
            </w:pPr>
            <w:r>
              <w:rPr>
                <w:rFonts w:ascii="Times New Roman" w:hAnsi="Times New Roman" w:eastAsia="方正仿宋_GBK"/>
                <w:sz w:val="18"/>
                <w:szCs w:val="18"/>
              </w:rPr>
              <w:t>李氏宗祠古建筑</w:t>
            </w:r>
          </w:p>
        </w:tc>
        <w:tc>
          <w:tcPr>
            <w:tcW w:w="794" w:type="dxa"/>
            <w:vAlign w:val="center"/>
          </w:tcPr>
          <w:p w14:paraId="5890CEA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653C5EA">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16DC6A2B">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0E1A407">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708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EBE3EFC">
            <w:pPr>
              <w:jc w:val="center"/>
              <w:rPr>
                <w:rFonts w:ascii="Times New Roman" w:hAnsi="Times New Roman" w:eastAsia="方正仿宋_GBK"/>
                <w:sz w:val="18"/>
                <w:szCs w:val="18"/>
              </w:rPr>
            </w:pPr>
            <w:r>
              <w:rPr>
                <w:rFonts w:ascii="Times New Roman" w:hAnsi="Times New Roman" w:eastAsia="方正仿宋_GBK"/>
                <w:sz w:val="18"/>
                <w:szCs w:val="18"/>
              </w:rPr>
              <w:t>24</w:t>
            </w:r>
          </w:p>
        </w:tc>
        <w:tc>
          <w:tcPr>
            <w:tcW w:w="4195" w:type="dxa"/>
            <w:vAlign w:val="center"/>
          </w:tcPr>
          <w:p w14:paraId="23832EC7">
            <w:pPr>
              <w:jc w:val="center"/>
              <w:rPr>
                <w:rFonts w:ascii="Times New Roman" w:hAnsi="Times New Roman" w:eastAsia="方正仿宋_GBK"/>
                <w:sz w:val="18"/>
                <w:szCs w:val="18"/>
              </w:rPr>
            </w:pPr>
            <w:r>
              <w:rPr>
                <w:rFonts w:ascii="Times New Roman" w:hAnsi="Times New Roman" w:eastAsia="方正仿宋_GBK"/>
                <w:sz w:val="18"/>
                <w:szCs w:val="18"/>
              </w:rPr>
              <w:t>白云庵</w:t>
            </w:r>
          </w:p>
        </w:tc>
        <w:tc>
          <w:tcPr>
            <w:tcW w:w="794" w:type="dxa"/>
            <w:vAlign w:val="center"/>
          </w:tcPr>
          <w:p w14:paraId="7AA64AFA">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8974BFC">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3F4AE36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703C77B">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F03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E6F5499">
            <w:pPr>
              <w:jc w:val="center"/>
              <w:rPr>
                <w:rFonts w:ascii="Times New Roman" w:hAnsi="Times New Roman" w:eastAsia="方正仿宋_GBK"/>
                <w:sz w:val="18"/>
                <w:szCs w:val="18"/>
              </w:rPr>
            </w:pPr>
            <w:r>
              <w:rPr>
                <w:rFonts w:ascii="Times New Roman" w:hAnsi="Times New Roman" w:eastAsia="方正仿宋_GBK"/>
                <w:sz w:val="18"/>
                <w:szCs w:val="18"/>
              </w:rPr>
              <w:t>25</w:t>
            </w:r>
          </w:p>
        </w:tc>
        <w:tc>
          <w:tcPr>
            <w:tcW w:w="4195" w:type="dxa"/>
            <w:vAlign w:val="center"/>
          </w:tcPr>
          <w:p w14:paraId="600D2535">
            <w:pPr>
              <w:jc w:val="center"/>
              <w:rPr>
                <w:rFonts w:ascii="Times New Roman" w:hAnsi="Times New Roman" w:eastAsia="方正仿宋_GBK"/>
                <w:sz w:val="18"/>
                <w:szCs w:val="18"/>
              </w:rPr>
            </w:pPr>
            <w:r>
              <w:rPr>
                <w:rFonts w:ascii="Times New Roman" w:hAnsi="Times New Roman" w:eastAsia="方正仿宋_GBK"/>
                <w:sz w:val="18"/>
                <w:szCs w:val="18"/>
              </w:rPr>
              <w:t>小南岳</w:t>
            </w:r>
          </w:p>
        </w:tc>
        <w:tc>
          <w:tcPr>
            <w:tcW w:w="794" w:type="dxa"/>
            <w:vAlign w:val="center"/>
          </w:tcPr>
          <w:p w14:paraId="735941D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2408C6F">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41584D60">
            <w:pPr>
              <w:jc w:val="center"/>
              <w:rPr>
                <w:rFonts w:ascii="Times New Roman" w:hAnsi="Times New Roman" w:eastAsia="方正仿宋_GBK"/>
                <w:sz w:val="18"/>
                <w:szCs w:val="18"/>
              </w:rPr>
            </w:pPr>
            <w:r>
              <w:rPr>
                <w:rFonts w:ascii="Times New Roman" w:hAnsi="Times New Roman" w:eastAsia="方正仿宋_GBK"/>
                <w:sz w:val="18"/>
                <w:szCs w:val="18"/>
              </w:rPr>
              <w:t>汉-明</w:t>
            </w:r>
          </w:p>
        </w:tc>
        <w:tc>
          <w:tcPr>
            <w:tcW w:w="964" w:type="dxa"/>
            <w:vAlign w:val="center"/>
          </w:tcPr>
          <w:p w14:paraId="739D278D">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5C0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978A74B">
            <w:pPr>
              <w:jc w:val="center"/>
              <w:rPr>
                <w:rFonts w:ascii="Times New Roman" w:hAnsi="Times New Roman" w:eastAsia="方正仿宋_GBK"/>
                <w:sz w:val="18"/>
                <w:szCs w:val="18"/>
              </w:rPr>
            </w:pPr>
            <w:r>
              <w:rPr>
                <w:rFonts w:ascii="Times New Roman" w:hAnsi="Times New Roman" w:eastAsia="方正仿宋_GBK"/>
                <w:sz w:val="18"/>
                <w:szCs w:val="18"/>
              </w:rPr>
              <w:t>26</w:t>
            </w:r>
          </w:p>
        </w:tc>
        <w:tc>
          <w:tcPr>
            <w:tcW w:w="4195" w:type="dxa"/>
            <w:vAlign w:val="center"/>
          </w:tcPr>
          <w:p w14:paraId="54B6E9CC">
            <w:pPr>
              <w:jc w:val="center"/>
              <w:rPr>
                <w:rFonts w:ascii="Times New Roman" w:hAnsi="Times New Roman" w:eastAsia="方正仿宋_GBK"/>
                <w:sz w:val="18"/>
                <w:szCs w:val="18"/>
              </w:rPr>
            </w:pPr>
            <w:r>
              <w:rPr>
                <w:rFonts w:ascii="Times New Roman" w:hAnsi="Times New Roman" w:eastAsia="方正仿宋_GBK"/>
                <w:sz w:val="18"/>
                <w:szCs w:val="18"/>
              </w:rPr>
              <w:t>姜家大寨古民居</w:t>
            </w:r>
          </w:p>
        </w:tc>
        <w:tc>
          <w:tcPr>
            <w:tcW w:w="794" w:type="dxa"/>
            <w:vAlign w:val="center"/>
          </w:tcPr>
          <w:p w14:paraId="0834132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0CE6833">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19804180">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85D7E3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B43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DC1AE42">
            <w:pPr>
              <w:jc w:val="center"/>
              <w:rPr>
                <w:rFonts w:ascii="Times New Roman" w:hAnsi="Times New Roman" w:eastAsia="方正仿宋_GBK"/>
                <w:sz w:val="18"/>
                <w:szCs w:val="18"/>
              </w:rPr>
            </w:pPr>
            <w:r>
              <w:rPr>
                <w:rFonts w:ascii="Times New Roman" w:hAnsi="Times New Roman" w:eastAsia="方正仿宋_GBK"/>
                <w:sz w:val="18"/>
                <w:szCs w:val="18"/>
              </w:rPr>
              <w:t>27</w:t>
            </w:r>
          </w:p>
        </w:tc>
        <w:tc>
          <w:tcPr>
            <w:tcW w:w="4195" w:type="dxa"/>
            <w:vAlign w:val="center"/>
          </w:tcPr>
          <w:p w14:paraId="2A46E475">
            <w:pPr>
              <w:jc w:val="center"/>
              <w:rPr>
                <w:rFonts w:ascii="Times New Roman" w:hAnsi="Times New Roman" w:eastAsia="方正仿宋_GBK"/>
                <w:sz w:val="18"/>
                <w:szCs w:val="18"/>
              </w:rPr>
            </w:pPr>
            <w:r>
              <w:rPr>
                <w:rFonts w:ascii="Times New Roman" w:hAnsi="Times New Roman" w:eastAsia="方正仿宋_GBK"/>
                <w:sz w:val="18"/>
                <w:szCs w:val="18"/>
              </w:rPr>
              <w:t>后畈黄氏祠</w:t>
            </w:r>
          </w:p>
        </w:tc>
        <w:tc>
          <w:tcPr>
            <w:tcW w:w="794" w:type="dxa"/>
            <w:vAlign w:val="center"/>
          </w:tcPr>
          <w:p w14:paraId="7CB7251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19177D63">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35320D1E">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5C2DFCA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A97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AD1C7FF">
            <w:pPr>
              <w:jc w:val="center"/>
              <w:rPr>
                <w:rFonts w:ascii="Times New Roman" w:hAnsi="Times New Roman" w:eastAsia="方正仿宋_GBK"/>
                <w:sz w:val="18"/>
                <w:szCs w:val="18"/>
              </w:rPr>
            </w:pPr>
            <w:r>
              <w:rPr>
                <w:rFonts w:ascii="Times New Roman" w:hAnsi="Times New Roman" w:eastAsia="方正仿宋_GBK"/>
                <w:sz w:val="18"/>
                <w:szCs w:val="18"/>
              </w:rPr>
              <w:t>28</w:t>
            </w:r>
          </w:p>
        </w:tc>
        <w:tc>
          <w:tcPr>
            <w:tcW w:w="4195" w:type="dxa"/>
            <w:vAlign w:val="center"/>
          </w:tcPr>
          <w:p w14:paraId="7CF23350">
            <w:pPr>
              <w:jc w:val="center"/>
              <w:rPr>
                <w:rFonts w:ascii="Times New Roman" w:hAnsi="Times New Roman" w:eastAsia="方正仿宋_GBK"/>
                <w:sz w:val="18"/>
                <w:szCs w:val="18"/>
              </w:rPr>
            </w:pPr>
            <w:r>
              <w:rPr>
                <w:rFonts w:ascii="Times New Roman" w:hAnsi="Times New Roman" w:eastAsia="方正仿宋_GBK"/>
                <w:sz w:val="18"/>
                <w:szCs w:val="18"/>
              </w:rPr>
              <w:t>黄氏宗祠</w:t>
            </w:r>
          </w:p>
        </w:tc>
        <w:tc>
          <w:tcPr>
            <w:tcW w:w="794" w:type="dxa"/>
            <w:vAlign w:val="center"/>
          </w:tcPr>
          <w:p w14:paraId="72A76E4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1C3FBC6B">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542C281E">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3D0BD92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03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54EC34F">
            <w:pPr>
              <w:jc w:val="center"/>
              <w:rPr>
                <w:rFonts w:ascii="Times New Roman" w:hAnsi="Times New Roman" w:eastAsia="方正仿宋_GBK"/>
                <w:sz w:val="18"/>
                <w:szCs w:val="18"/>
              </w:rPr>
            </w:pPr>
            <w:r>
              <w:rPr>
                <w:rFonts w:ascii="Times New Roman" w:hAnsi="Times New Roman" w:eastAsia="方正仿宋_GBK"/>
                <w:sz w:val="18"/>
                <w:szCs w:val="18"/>
              </w:rPr>
              <w:t>29</w:t>
            </w:r>
          </w:p>
        </w:tc>
        <w:tc>
          <w:tcPr>
            <w:tcW w:w="4195" w:type="dxa"/>
            <w:vAlign w:val="center"/>
          </w:tcPr>
          <w:p w14:paraId="19A7A2D1">
            <w:pPr>
              <w:jc w:val="center"/>
              <w:rPr>
                <w:rFonts w:ascii="Times New Roman" w:hAnsi="Times New Roman" w:eastAsia="方正仿宋_GBK"/>
                <w:sz w:val="18"/>
                <w:szCs w:val="18"/>
              </w:rPr>
            </w:pPr>
            <w:r>
              <w:rPr>
                <w:rFonts w:ascii="Times New Roman" w:hAnsi="Times New Roman" w:eastAsia="方正仿宋_GBK"/>
                <w:sz w:val="18"/>
                <w:szCs w:val="18"/>
              </w:rPr>
              <w:t>江家老屋</w:t>
            </w:r>
          </w:p>
        </w:tc>
        <w:tc>
          <w:tcPr>
            <w:tcW w:w="794" w:type="dxa"/>
            <w:vAlign w:val="center"/>
          </w:tcPr>
          <w:p w14:paraId="4F1DDBB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7836A6D">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2438" w:type="dxa"/>
            <w:vAlign w:val="center"/>
          </w:tcPr>
          <w:p w14:paraId="1796BB1B">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0C94B6A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19F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F829CF2">
            <w:pPr>
              <w:jc w:val="center"/>
              <w:rPr>
                <w:rFonts w:ascii="Times New Roman" w:hAnsi="Times New Roman" w:eastAsia="方正仿宋_GBK"/>
                <w:sz w:val="18"/>
                <w:szCs w:val="18"/>
              </w:rPr>
            </w:pPr>
            <w:r>
              <w:rPr>
                <w:rFonts w:ascii="Times New Roman" w:hAnsi="Times New Roman" w:eastAsia="方正仿宋_GBK"/>
                <w:sz w:val="18"/>
                <w:szCs w:val="18"/>
              </w:rPr>
              <w:t>30</w:t>
            </w:r>
          </w:p>
        </w:tc>
        <w:tc>
          <w:tcPr>
            <w:tcW w:w="4195" w:type="dxa"/>
            <w:vAlign w:val="center"/>
          </w:tcPr>
          <w:p w14:paraId="40CBC1BC">
            <w:pPr>
              <w:jc w:val="center"/>
              <w:rPr>
                <w:rFonts w:ascii="Times New Roman" w:hAnsi="Times New Roman" w:eastAsia="方正仿宋_GBK"/>
                <w:sz w:val="18"/>
                <w:szCs w:val="18"/>
              </w:rPr>
            </w:pPr>
            <w:r>
              <w:rPr>
                <w:rFonts w:ascii="Times New Roman" w:hAnsi="Times New Roman" w:eastAsia="方正仿宋_GBK"/>
                <w:sz w:val="18"/>
                <w:szCs w:val="18"/>
              </w:rPr>
              <w:t>六安市昭庆寺</w:t>
            </w:r>
          </w:p>
        </w:tc>
        <w:tc>
          <w:tcPr>
            <w:tcW w:w="794" w:type="dxa"/>
            <w:vAlign w:val="center"/>
          </w:tcPr>
          <w:p w14:paraId="63D4309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E5A301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44F46EAC">
            <w:pPr>
              <w:jc w:val="center"/>
              <w:rPr>
                <w:rFonts w:ascii="Times New Roman" w:hAnsi="Times New Roman" w:eastAsia="方正仿宋_GBK"/>
                <w:sz w:val="18"/>
                <w:szCs w:val="18"/>
              </w:rPr>
            </w:pPr>
            <w:r>
              <w:rPr>
                <w:rFonts w:ascii="Times New Roman" w:hAnsi="Times New Roman" w:eastAsia="方正仿宋_GBK"/>
                <w:sz w:val="18"/>
                <w:szCs w:val="18"/>
              </w:rPr>
              <w:t>唐</w:t>
            </w:r>
          </w:p>
        </w:tc>
        <w:tc>
          <w:tcPr>
            <w:tcW w:w="964" w:type="dxa"/>
            <w:vAlign w:val="center"/>
          </w:tcPr>
          <w:p w14:paraId="7046A7C7">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140E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F3F3BA4">
            <w:pPr>
              <w:jc w:val="center"/>
              <w:rPr>
                <w:rFonts w:ascii="Times New Roman" w:hAnsi="Times New Roman" w:eastAsia="方正仿宋_GBK"/>
                <w:sz w:val="18"/>
                <w:szCs w:val="18"/>
              </w:rPr>
            </w:pPr>
            <w:r>
              <w:rPr>
                <w:rFonts w:ascii="Times New Roman" w:hAnsi="Times New Roman" w:eastAsia="方正仿宋_GBK"/>
                <w:sz w:val="18"/>
                <w:szCs w:val="18"/>
              </w:rPr>
              <w:t>31</w:t>
            </w:r>
          </w:p>
        </w:tc>
        <w:tc>
          <w:tcPr>
            <w:tcW w:w="4195" w:type="dxa"/>
            <w:vAlign w:val="center"/>
          </w:tcPr>
          <w:p w14:paraId="77DFE255">
            <w:pPr>
              <w:jc w:val="center"/>
              <w:rPr>
                <w:rFonts w:ascii="Times New Roman" w:hAnsi="Times New Roman" w:eastAsia="方正仿宋_GBK"/>
                <w:sz w:val="18"/>
                <w:szCs w:val="18"/>
              </w:rPr>
            </w:pPr>
            <w:r>
              <w:rPr>
                <w:rFonts w:ascii="Times New Roman" w:hAnsi="Times New Roman" w:eastAsia="方正仿宋_GBK"/>
                <w:sz w:val="18"/>
                <w:szCs w:val="18"/>
              </w:rPr>
              <w:t>圆觉寺古建筑</w:t>
            </w:r>
          </w:p>
        </w:tc>
        <w:tc>
          <w:tcPr>
            <w:tcW w:w="794" w:type="dxa"/>
            <w:vAlign w:val="center"/>
          </w:tcPr>
          <w:p w14:paraId="62FADC5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CE3495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4680C194">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964" w:type="dxa"/>
            <w:vAlign w:val="center"/>
          </w:tcPr>
          <w:p w14:paraId="548F2F18">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4A4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D65A245">
            <w:pPr>
              <w:jc w:val="center"/>
              <w:rPr>
                <w:rFonts w:ascii="Times New Roman" w:hAnsi="Times New Roman" w:eastAsia="方正仿宋_GBK"/>
                <w:sz w:val="18"/>
                <w:szCs w:val="18"/>
              </w:rPr>
            </w:pPr>
            <w:r>
              <w:rPr>
                <w:rFonts w:ascii="Times New Roman" w:hAnsi="Times New Roman" w:eastAsia="方正仿宋_GBK"/>
                <w:sz w:val="18"/>
                <w:szCs w:val="18"/>
              </w:rPr>
              <w:t>32</w:t>
            </w:r>
          </w:p>
        </w:tc>
        <w:tc>
          <w:tcPr>
            <w:tcW w:w="4195" w:type="dxa"/>
            <w:vAlign w:val="center"/>
          </w:tcPr>
          <w:p w14:paraId="0F0EE705">
            <w:pPr>
              <w:jc w:val="center"/>
              <w:rPr>
                <w:rFonts w:ascii="Times New Roman" w:hAnsi="Times New Roman" w:eastAsia="方正仿宋_GBK"/>
                <w:sz w:val="18"/>
                <w:szCs w:val="18"/>
              </w:rPr>
            </w:pPr>
            <w:r>
              <w:rPr>
                <w:rFonts w:ascii="Times New Roman" w:hAnsi="Times New Roman" w:eastAsia="方正仿宋_GBK"/>
                <w:sz w:val="18"/>
                <w:szCs w:val="18"/>
              </w:rPr>
              <w:t>薛氏宗祠古建筑</w:t>
            </w:r>
          </w:p>
        </w:tc>
        <w:tc>
          <w:tcPr>
            <w:tcW w:w="794" w:type="dxa"/>
            <w:vAlign w:val="center"/>
          </w:tcPr>
          <w:p w14:paraId="49C155E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1909436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136BA102">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30C945B">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DBE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BDC0EEB">
            <w:pPr>
              <w:jc w:val="center"/>
              <w:rPr>
                <w:rFonts w:ascii="Times New Roman" w:hAnsi="Times New Roman" w:eastAsia="方正仿宋_GBK"/>
                <w:sz w:val="18"/>
                <w:szCs w:val="18"/>
              </w:rPr>
            </w:pPr>
            <w:r>
              <w:rPr>
                <w:rFonts w:ascii="Times New Roman" w:hAnsi="Times New Roman" w:eastAsia="方正仿宋_GBK"/>
                <w:sz w:val="18"/>
                <w:szCs w:val="18"/>
              </w:rPr>
              <w:t>33</w:t>
            </w:r>
          </w:p>
        </w:tc>
        <w:tc>
          <w:tcPr>
            <w:tcW w:w="4195" w:type="dxa"/>
            <w:vAlign w:val="center"/>
          </w:tcPr>
          <w:p w14:paraId="64351C45">
            <w:pPr>
              <w:jc w:val="center"/>
              <w:rPr>
                <w:rFonts w:ascii="Times New Roman" w:hAnsi="Times New Roman" w:eastAsia="方正仿宋_GBK"/>
                <w:sz w:val="18"/>
                <w:szCs w:val="18"/>
              </w:rPr>
            </w:pPr>
            <w:r>
              <w:rPr>
                <w:rFonts w:ascii="Times New Roman" w:hAnsi="Times New Roman" w:eastAsia="方正仿宋_GBK"/>
                <w:sz w:val="18"/>
                <w:szCs w:val="18"/>
              </w:rPr>
              <w:t>陈塔寺古建筑</w:t>
            </w:r>
          </w:p>
        </w:tc>
        <w:tc>
          <w:tcPr>
            <w:tcW w:w="794" w:type="dxa"/>
            <w:vAlign w:val="center"/>
          </w:tcPr>
          <w:p w14:paraId="648A672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CA4D03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49D5720D">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1C8537E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5C0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A1825F8">
            <w:pPr>
              <w:jc w:val="center"/>
              <w:rPr>
                <w:rFonts w:ascii="Times New Roman" w:hAnsi="Times New Roman" w:eastAsia="方正仿宋_GBK"/>
                <w:sz w:val="18"/>
                <w:szCs w:val="18"/>
              </w:rPr>
            </w:pPr>
            <w:r>
              <w:rPr>
                <w:rFonts w:ascii="Times New Roman" w:hAnsi="Times New Roman" w:eastAsia="方正仿宋_GBK"/>
                <w:sz w:val="18"/>
                <w:szCs w:val="18"/>
              </w:rPr>
              <w:t>34</w:t>
            </w:r>
          </w:p>
        </w:tc>
        <w:tc>
          <w:tcPr>
            <w:tcW w:w="4195" w:type="dxa"/>
            <w:vAlign w:val="center"/>
          </w:tcPr>
          <w:p w14:paraId="6B75700F">
            <w:pPr>
              <w:jc w:val="center"/>
              <w:rPr>
                <w:rFonts w:ascii="Times New Roman" w:hAnsi="Times New Roman" w:eastAsia="方正仿宋_GBK"/>
                <w:sz w:val="18"/>
                <w:szCs w:val="18"/>
              </w:rPr>
            </w:pPr>
            <w:r>
              <w:rPr>
                <w:rFonts w:ascii="Times New Roman" w:hAnsi="Times New Roman" w:eastAsia="方正仿宋_GBK"/>
                <w:sz w:val="18"/>
                <w:szCs w:val="18"/>
              </w:rPr>
              <w:t>三官庙古建筑</w:t>
            </w:r>
          </w:p>
        </w:tc>
        <w:tc>
          <w:tcPr>
            <w:tcW w:w="794" w:type="dxa"/>
            <w:vAlign w:val="center"/>
          </w:tcPr>
          <w:p w14:paraId="1358EEE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5D1ECB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7172BEF5">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5A14A9B9">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3DD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3D790CA">
            <w:pPr>
              <w:jc w:val="center"/>
              <w:rPr>
                <w:rFonts w:ascii="Times New Roman" w:hAnsi="Times New Roman" w:eastAsia="方正仿宋_GBK"/>
                <w:sz w:val="18"/>
                <w:szCs w:val="18"/>
              </w:rPr>
            </w:pPr>
            <w:r>
              <w:rPr>
                <w:rFonts w:ascii="Times New Roman" w:hAnsi="Times New Roman" w:eastAsia="方正仿宋_GBK"/>
                <w:sz w:val="18"/>
                <w:szCs w:val="18"/>
              </w:rPr>
              <w:t>35</w:t>
            </w:r>
          </w:p>
        </w:tc>
        <w:tc>
          <w:tcPr>
            <w:tcW w:w="4195" w:type="dxa"/>
            <w:vAlign w:val="center"/>
          </w:tcPr>
          <w:p w14:paraId="4FDA4ACE">
            <w:pPr>
              <w:jc w:val="center"/>
              <w:rPr>
                <w:rFonts w:ascii="Times New Roman" w:hAnsi="Times New Roman" w:eastAsia="方正仿宋_GBK"/>
                <w:sz w:val="18"/>
                <w:szCs w:val="18"/>
              </w:rPr>
            </w:pPr>
            <w:r>
              <w:rPr>
                <w:rFonts w:ascii="Times New Roman" w:hAnsi="Times New Roman" w:eastAsia="方正仿宋_GBK"/>
                <w:sz w:val="18"/>
                <w:szCs w:val="18"/>
              </w:rPr>
              <w:t>赵氏宗祠古建筑</w:t>
            </w:r>
          </w:p>
        </w:tc>
        <w:tc>
          <w:tcPr>
            <w:tcW w:w="794" w:type="dxa"/>
            <w:vAlign w:val="center"/>
          </w:tcPr>
          <w:p w14:paraId="0474AE3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0B4CEEC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2170AD2C">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7AB02DE6">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796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DBE69BE">
            <w:pPr>
              <w:jc w:val="center"/>
              <w:rPr>
                <w:rFonts w:ascii="Times New Roman" w:hAnsi="Times New Roman" w:eastAsia="方正仿宋_GBK"/>
                <w:sz w:val="18"/>
                <w:szCs w:val="18"/>
              </w:rPr>
            </w:pPr>
            <w:r>
              <w:rPr>
                <w:rFonts w:ascii="Times New Roman" w:hAnsi="Times New Roman" w:eastAsia="方正仿宋_GBK"/>
                <w:sz w:val="18"/>
                <w:szCs w:val="18"/>
              </w:rPr>
              <w:t>36</w:t>
            </w:r>
          </w:p>
        </w:tc>
        <w:tc>
          <w:tcPr>
            <w:tcW w:w="4195" w:type="dxa"/>
            <w:vAlign w:val="center"/>
          </w:tcPr>
          <w:p w14:paraId="0CEB9B75">
            <w:pPr>
              <w:jc w:val="center"/>
              <w:rPr>
                <w:rFonts w:ascii="Times New Roman" w:hAnsi="Times New Roman" w:eastAsia="方正仿宋_GBK"/>
                <w:sz w:val="18"/>
                <w:szCs w:val="18"/>
              </w:rPr>
            </w:pPr>
            <w:r>
              <w:rPr>
                <w:rFonts w:ascii="Times New Roman" w:hAnsi="Times New Roman" w:eastAsia="方正仿宋_GBK"/>
                <w:sz w:val="18"/>
                <w:szCs w:val="18"/>
              </w:rPr>
              <w:t>龙津桥</w:t>
            </w:r>
          </w:p>
        </w:tc>
        <w:tc>
          <w:tcPr>
            <w:tcW w:w="794" w:type="dxa"/>
            <w:vAlign w:val="center"/>
          </w:tcPr>
          <w:p w14:paraId="45B78DA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DC30C3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2EB7DF03">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EF351CD">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B97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2535C03">
            <w:pPr>
              <w:jc w:val="center"/>
              <w:rPr>
                <w:rFonts w:ascii="Times New Roman" w:hAnsi="Times New Roman" w:eastAsia="方正仿宋_GBK"/>
                <w:sz w:val="18"/>
                <w:szCs w:val="18"/>
              </w:rPr>
            </w:pPr>
            <w:r>
              <w:rPr>
                <w:rFonts w:ascii="Times New Roman" w:hAnsi="Times New Roman" w:eastAsia="方正仿宋_GBK"/>
                <w:sz w:val="18"/>
                <w:szCs w:val="18"/>
              </w:rPr>
              <w:t>37</w:t>
            </w:r>
          </w:p>
        </w:tc>
        <w:tc>
          <w:tcPr>
            <w:tcW w:w="4195" w:type="dxa"/>
            <w:vAlign w:val="center"/>
          </w:tcPr>
          <w:p w14:paraId="22FD9052">
            <w:pPr>
              <w:jc w:val="center"/>
              <w:rPr>
                <w:rFonts w:ascii="Times New Roman" w:hAnsi="Times New Roman" w:eastAsia="方正仿宋_GBK"/>
                <w:sz w:val="18"/>
                <w:szCs w:val="18"/>
              </w:rPr>
            </w:pPr>
            <w:r>
              <w:rPr>
                <w:rFonts w:ascii="Times New Roman" w:hAnsi="Times New Roman" w:eastAsia="方正仿宋_GBK"/>
                <w:sz w:val="18"/>
                <w:szCs w:val="18"/>
              </w:rPr>
              <w:t>汤池老街</w:t>
            </w:r>
          </w:p>
        </w:tc>
        <w:tc>
          <w:tcPr>
            <w:tcW w:w="794" w:type="dxa"/>
            <w:vAlign w:val="center"/>
          </w:tcPr>
          <w:p w14:paraId="74965A39">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710450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5633FA6C">
            <w:pPr>
              <w:jc w:val="center"/>
              <w:rPr>
                <w:rFonts w:ascii="Times New Roman" w:hAnsi="Times New Roman" w:eastAsia="方正仿宋_GBK"/>
                <w:sz w:val="18"/>
                <w:szCs w:val="18"/>
              </w:rPr>
            </w:pPr>
            <w:r>
              <w:rPr>
                <w:rFonts w:ascii="Times New Roman" w:hAnsi="Times New Roman" w:eastAsia="方正仿宋_GBK"/>
                <w:sz w:val="18"/>
                <w:szCs w:val="18"/>
              </w:rPr>
              <w:t>清-民国</w:t>
            </w:r>
          </w:p>
        </w:tc>
        <w:tc>
          <w:tcPr>
            <w:tcW w:w="964" w:type="dxa"/>
            <w:vAlign w:val="center"/>
          </w:tcPr>
          <w:p w14:paraId="231AF0E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2FA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5DEF3F9">
            <w:pPr>
              <w:jc w:val="center"/>
              <w:rPr>
                <w:rFonts w:ascii="Times New Roman" w:hAnsi="Times New Roman" w:eastAsia="方正仿宋_GBK"/>
                <w:sz w:val="18"/>
                <w:szCs w:val="18"/>
              </w:rPr>
            </w:pPr>
            <w:r>
              <w:rPr>
                <w:rFonts w:ascii="Times New Roman" w:hAnsi="Times New Roman" w:eastAsia="方正仿宋_GBK"/>
                <w:sz w:val="18"/>
                <w:szCs w:val="18"/>
              </w:rPr>
              <w:t>38</w:t>
            </w:r>
          </w:p>
        </w:tc>
        <w:tc>
          <w:tcPr>
            <w:tcW w:w="4195" w:type="dxa"/>
            <w:vAlign w:val="center"/>
          </w:tcPr>
          <w:p w14:paraId="354285FA">
            <w:pPr>
              <w:jc w:val="center"/>
              <w:rPr>
                <w:rFonts w:ascii="Times New Roman" w:hAnsi="Times New Roman" w:eastAsia="方正仿宋_GBK"/>
                <w:sz w:val="18"/>
                <w:szCs w:val="18"/>
              </w:rPr>
            </w:pPr>
            <w:r>
              <w:rPr>
                <w:rFonts w:ascii="Times New Roman" w:hAnsi="Times New Roman" w:eastAsia="方正仿宋_GBK"/>
                <w:sz w:val="18"/>
                <w:szCs w:val="18"/>
              </w:rPr>
              <w:t>李氏庄园</w:t>
            </w:r>
          </w:p>
        </w:tc>
        <w:tc>
          <w:tcPr>
            <w:tcW w:w="794" w:type="dxa"/>
            <w:vAlign w:val="center"/>
          </w:tcPr>
          <w:p w14:paraId="541A9E9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1C42C75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48E74A0C">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C109396">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BF6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A390372">
            <w:pPr>
              <w:jc w:val="center"/>
              <w:rPr>
                <w:rFonts w:ascii="Times New Roman" w:hAnsi="Times New Roman" w:eastAsia="方正仿宋_GBK"/>
                <w:sz w:val="18"/>
                <w:szCs w:val="18"/>
              </w:rPr>
            </w:pPr>
            <w:r>
              <w:rPr>
                <w:rFonts w:ascii="Times New Roman" w:hAnsi="Times New Roman" w:eastAsia="方正仿宋_GBK"/>
                <w:sz w:val="18"/>
                <w:szCs w:val="18"/>
              </w:rPr>
              <w:t>39</w:t>
            </w:r>
          </w:p>
        </w:tc>
        <w:tc>
          <w:tcPr>
            <w:tcW w:w="4195" w:type="dxa"/>
            <w:vAlign w:val="center"/>
          </w:tcPr>
          <w:p w14:paraId="78461B28">
            <w:pPr>
              <w:jc w:val="center"/>
              <w:rPr>
                <w:rFonts w:ascii="Times New Roman" w:hAnsi="Times New Roman" w:eastAsia="方正仿宋_GBK"/>
                <w:sz w:val="18"/>
                <w:szCs w:val="18"/>
              </w:rPr>
            </w:pPr>
            <w:r>
              <w:rPr>
                <w:rFonts w:ascii="Times New Roman" w:hAnsi="Times New Roman" w:eastAsia="方正仿宋_GBK"/>
                <w:sz w:val="18"/>
                <w:szCs w:val="18"/>
              </w:rPr>
              <w:t>曾氏祠堂</w:t>
            </w:r>
          </w:p>
        </w:tc>
        <w:tc>
          <w:tcPr>
            <w:tcW w:w="794" w:type="dxa"/>
            <w:vAlign w:val="center"/>
          </w:tcPr>
          <w:p w14:paraId="348CB95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15AF9A3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0CBC3F19">
            <w:pPr>
              <w:jc w:val="center"/>
              <w:rPr>
                <w:rFonts w:ascii="Times New Roman" w:hAnsi="Times New Roman" w:eastAsia="方正仿宋_GBK"/>
                <w:sz w:val="18"/>
                <w:szCs w:val="18"/>
              </w:rPr>
            </w:pPr>
            <w:r>
              <w:rPr>
                <w:rFonts w:ascii="Times New Roman" w:hAnsi="Times New Roman" w:eastAsia="方正仿宋_GBK"/>
                <w:sz w:val="18"/>
                <w:szCs w:val="18"/>
              </w:rPr>
              <w:t>清雍正十年（1733年）</w:t>
            </w:r>
          </w:p>
        </w:tc>
        <w:tc>
          <w:tcPr>
            <w:tcW w:w="964" w:type="dxa"/>
            <w:vAlign w:val="center"/>
          </w:tcPr>
          <w:p w14:paraId="2CCD530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EC1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68E3CDF">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4195" w:type="dxa"/>
            <w:vAlign w:val="center"/>
          </w:tcPr>
          <w:p w14:paraId="69C1F87F">
            <w:pPr>
              <w:jc w:val="center"/>
              <w:rPr>
                <w:rFonts w:ascii="Times New Roman" w:hAnsi="Times New Roman" w:eastAsia="方正仿宋_GBK"/>
                <w:sz w:val="18"/>
                <w:szCs w:val="18"/>
              </w:rPr>
            </w:pPr>
            <w:r>
              <w:rPr>
                <w:rFonts w:ascii="Times New Roman" w:hAnsi="Times New Roman" w:eastAsia="方正仿宋_GBK"/>
                <w:sz w:val="18"/>
                <w:szCs w:val="18"/>
              </w:rPr>
              <w:t>班氏祠堂</w:t>
            </w:r>
          </w:p>
        </w:tc>
        <w:tc>
          <w:tcPr>
            <w:tcW w:w="794" w:type="dxa"/>
            <w:vAlign w:val="center"/>
          </w:tcPr>
          <w:p w14:paraId="516716E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AE64B9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FEE0DF5">
            <w:pPr>
              <w:jc w:val="center"/>
              <w:rPr>
                <w:rFonts w:ascii="Times New Roman" w:hAnsi="Times New Roman" w:eastAsia="方正仿宋_GBK"/>
                <w:sz w:val="18"/>
                <w:szCs w:val="18"/>
              </w:rPr>
            </w:pPr>
            <w:r>
              <w:rPr>
                <w:rFonts w:ascii="Times New Roman" w:hAnsi="Times New Roman" w:eastAsia="方正仿宋_GBK"/>
                <w:sz w:val="18"/>
                <w:szCs w:val="18"/>
              </w:rPr>
              <w:t>清康熙三十六年（1698年）</w:t>
            </w:r>
          </w:p>
        </w:tc>
        <w:tc>
          <w:tcPr>
            <w:tcW w:w="964" w:type="dxa"/>
            <w:vAlign w:val="center"/>
          </w:tcPr>
          <w:p w14:paraId="1A9A5BD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DA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3AB2519">
            <w:pPr>
              <w:jc w:val="center"/>
              <w:rPr>
                <w:rFonts w:ascii="Times New Roman" w:hAnsi="Times New Roman" w:eastAsia="方正仿宋_GBK"/>
                <w:sz w:val="18"/>
                <w:szCs w:val="18"/>
              </w:rPr>
            </w:pPr>
            <w:r>
              <w:rPr>
                <w:rFonts w:ascii="Times New Roman" w:hAnsi="Times New Roman" w:eastAsia="方正仿宋_GBK"/>
                <w:sz w:val="18"/>
                <w:szCs w:val="18"/>
              </w:rPr>
              <w:t>41</w:t>
            </w:r>
          </w:p>
        </w:tc>
        <w:tc>
          <w:tcPr>
            <w:tcW w:w="4195" w:type="dxa"/>
            <w:vAlign w:val="center"/>
          </w:tcPr>
          <w:p w14:paraId="67BB075F">
            <w:pPr>
              <w:jc w:val="center"/>
              <w:rPr>
                <w:rFonts w:ascii="Times New Roman" w:hAnsi="Times New Roman" w:eastAsia="方正仿宋_GBK"/>
                <w:sz w:val="18"/>
                <w:szCs w:val="18"/>
              </w:rPr>
            </w:pPr>
            <w:r>
              <w:rPr>
                <w:rFonts w:ascii="Times New Roman" w:hAnsi="Times New Roman" w:eastAsia="方正仿宋_GBK"/>
                <w:sz w:val="18"/>
                <w:szCs w:val="18"/>
              </w:rPr>
              <w:t>汪氏祠堂</w:t>
            </w:r>
          </w:p>
        </w:tc>
        <w:tc>
          <w:tcPr>
            <w:tcW w:w="794" w:type="dxa"/>
            <w:vAlign w:val="center"/>
          </w:tcPr>
          <w:p w14:paraId="0D16B8C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BBC82E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49F62651">
            <w:pPr>
              <w:jc w:val="center"/>
              <w:rPr>
                <w:rFonts w:ascii="Times New Roman" w:hAnsi="Times New Roman" w:eastAsia="方正仿宋_GBK"/>
                <w:sz w:val="18"/>
                <w:szCs w:val="18"/>
              </w:rPr>
            </w:pPr>
            <w:r>
              <w:rPr>
                <w:rFonts w:ascii="Times New Roman" w:hAnsi="Times New Roman" w:eastAsia="方正仿宋_GBK"/>
                <w:sz w:val="18"/>
                <w:szCs w:val="18"/>
              </w:rPr>
              <w:t>清光绪二年（1876年）</w:t>
            </w:r>
          </w:p>
        </w:tc>
        <w:tc>
          <w:tcPr>
            <w:tcW w:w="964" w:type="dxa"/>
            <w:vAlign w:val="center"/>
          </w:tcPr>
          <w:p w14:paraId="0328C1D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1C1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4013B0C">
            <w:pPr>
              <w:jc w:val="center"/>
              <w:rPr>
                <w:rFonts w:ascii="Times New Roman" w:hAnsi="Times New Roman" w:eastAsia="方正仿宋_GBK"/>
                <w:sz w:val="18"/>
                <w:szCs w:val="18"/>
              </w:rPr>
            </w:pPr>
            <w:r>
              <w:rPr>
                <w:rFonts w:ascii="Times New Roman" w:hAnsi="Times New Roman" w:eastAsia="方正仿宋_GBK"/>
                <w:sz w:val="18"/>
                <w:szCs w:val="18"/>
              </w:rPr>
              <w:t>42</w:t>
            </w:r>
          </w:p>
        </w:tc>
        <w:tc>
          <w:tcPr>
            <w:tcW w:w="4195" w:type="dxa"/>
            <w:vAlign w:val="center"/>
          </w:tcPr>
          <w:p w14:paraId="5E42F162">
            <w:pPr>
              <w:jc w:val="center"/>
              <w:rPr>
                <w:rFonts w:ascii="Times New Roman" w:hAnsi="Times New Roman" w:eastAsia="方正仿宋_GBK"/>
                <w:sz w:val="18"/>
                <w:szCs w:val="18"/>
              </w:rPr>
            </w:pPr>
            <w:r>
              <w:rPr>
                <w:rFonts w:ascii="Times New Roman" w:hAnsi="Times New Roman" w:eastAsia="方正仿宋_GBK"/>
                <w:sz w:val="18"/>
                <w:szCs w:val="18"/>
              </w:rPr>
              <w:t>刘淠西故居</w:t>
            </w:r>
          </w:p>
        </w:tc>
        <w:tc>
          <w:tcPr>
            <w:tcW w:w="794" w:type="dxa"/>
            <w:vAlign w:val="center"/>
          </w:tcPr>
          <w:p w14:paraId="49331504">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7BA212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4A97BCAC">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A2DFFF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940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859C065">
            <w:pPr>
              <w:jc w:val="center"/>
              <w:rPr>
                <w:rFonts w:ascii="Times New Roman" w:hAnsi="Times New Roman" w:eastAsia="方正仿宋_GBK"/>
                <w:sz w:val="18"/>
                <w:szCs w:val="18"/>
              </w:rPr>
            </w:pPr>
            <w:r>
              <w:rPr>
                <w:rFonts w:ascii="Times New Roman" w:hAnsi="Times New Roman" w:eastAsia="方正仿宋_GBK"/>
                <w:sz w:val="18"/>
                <w:szCs w:val="18"/>
              </w:rPr>
              <w:t>43</w:t>
            </w:r>
          </w:p>
        </w:tc>
        <w:tc>
          <w:tcPr>
            <w:tcW w:w="4195" w:type="dxa"/>
            <w:vAlign w:val="center"/>
          </w:tcPr>
          <w:p w14:paraId="6636C658">
            <w:pPr>
              <w:jc w:val="center"/>
              <w:rPr>
                <w:rFonts w:ascii="Times New Roman" w:hAnsi="Times New Roman" w:eastAsia="方正仿宋_GBK"/>
                <w:sz w:val="18"/>
                <w:szCs w:val="18"/>
              </w:rPr>
            </w:pPr>
            <w:r>
              <w:rPr>
                <w:rFonts w:ascii="Times New Roman" w:hAnsi="Times New Roman" w:eastAsia="方正仿宋_GBK"/>
                <w:sz w:val="18"/>
                <w:szCs w:val="18"/>
              </w:rPr>
              <w:t>山王河南桥</w:t>
            </w:r>
          </w:p>
        </w:tc>
        <w:tc>
          <w:tcPr>
            <w:tcW w:w="794" w:type="dxa"/>
            <w:vAlign w:val="center"/>
          </w:tcPr>
          <w:p w14:paraId="5E640E2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F7F2B5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0CAE34D2">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22D2712">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84F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EA045C2">
            <w:pPr>
              <w:jc w:val="center"/>
              <w:rPr>
                <w:rFonts w:ascii="Times New Roman" w:hAnsi="Times New Roman" w:eastAsia="方正仿宋_GBK"/>
                <w:sz w:val="18"/>
                <w:szCs w:val="18"/>
              </w:rPr>
            </w:pPr>
            <w:r>
              <w:rPr>
                <w:rFonts w:ascii="Times New Roman" w:hAnsi="Times New Roman" w:eastAsia="方正仿宋_GBK"/>
                <w:sz w:val="18"/>
                <w:szCs w:val="18"/>
              </w:rPr>
              <w:t>44</w:t>
            </w:r>
          </w:p>
        </w:tc>
        <w:tc>
          <w:tcPr>
            <w:tcW w:w="4195" w:type="dxa"/>
            <w:vAlign w:val="center"/>
          </w:tcPr>
          <w:p w14:paraId="15A1197E">
            <w:pPr>
              <w:jc w:val="center"/>
              <w:rPr>
                <w:rFonts w:ascii="Times New Roman" w:hAnsi="Times New Roman" w:eastAsia="方正仿宋_GBK"/>
                <w:sz w:val="18"/>
                <w:szCs w:val="18"/>
              </w:rPr>
            </w:pPr>
            <w:r>
              <w:rPr>
                <w:rFonts w:ascii="Times New Roman" w:hAnsi="Times New Roman" w:eastAsia="方正仿宋_GBK"/>
                <w:sz w:val="18"/>
                <w:szCs w:val="18"/>
              </w:rPr>
              <w:t>永安桥</w:t>
            </w:r>
          </w:p>
        </w:tc>
        <w:tc>
          <w:tcPr>
            <w:tcW w:w="794" w:type="dxa"/>
            <w:vAlign w:val="center"/>
          </w:tcPr>
          <w:p w14:paraId="605BAD8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81DA53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458AC50">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8D757C6">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653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C531223">
            <w:pPr>
              <w:jc w:val="center"/>
              <w:rPr>
                <w:rFonts w:ascii="Times New Roman" w:hAnsi="Times New Roman" w:eastAsia="方正仿宋_GBK"/>
                <w:sz w:val="18"/>
                <w:szCs w:val="18"/>
              </w:rPr>
            </w:pPr>
            <w:r>
              <w:rPr>
                <w:rFonts w:ascii="Times New Roman" w:hAnsi="Times New Roman" w:eastAsia="方正仿宋_GBK"/>
                <w:sz w:val="18"/>
                <w:szCs w:val="18"/>
              </w:rPr>
              <w:t>45</w:t>
            </w:r>
          </w:p>
        </w:tc>
        <w:tc>
          <w:tcPr>
            <w:tcW w:w="4195" w:type="dxa"/>
            <w:vAlign w:val="center"/>
          </w:tcPr>
          <w:p w14:paraId="29EBAF4B">
            <w:pPr>
              <w:jc w:val="center"/>
              <w:rPr>
                <w:rFonts w:ascii="Times New Roman" w:hAnsi="Times New Roman" w:eastAsia="方正仿宋_GBK"/>
                <w:sz w:val="18"/>
                <w:szCs w:val="18"/>
              </w:rPr>
            </w:pPr>
            <w:r>
              <w:rPr>
                <w:rFonts w:ascii="Times New Roman" w:hAnsi="Times New Roman" w:eastAsia="方正仿宋_GBK"/>
                <w:sz w:val="18"/>
                <w:szCs w:val="18"/>
              </w:rPr>
              <w:t>陈家花屋</w:t>
            </w:r>
          </w:p>
        </w:tc>
        <w:tc>
          <w:tcPr>
            <w:tcW w:w="794" w:type="dxa"/>
            <w:vAlign w:val="center"/>
          </w:tcPr>
          <w:p w14:paraId="51B09D4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F8E55C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127D9AD9">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77AA2B81">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375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C03B64D">
            <w:pPr>
              <w:jc w:val="center"/>
              <w:rPr>
                <w:rFonts w:ascii="Times New Roman" w:hAnsi="Times New Roman" w:eastAsia="方正仿宋_GBK"/>
                <w:sz w:val="18"/>
                <w:szCs w:val="18"/>
              </w:rPr>
            </w:pPr>
            <w:r>
              <w:rPr>
                <w:rFonts w:ascii="Times New Roman" w:hAnsi="Times New Roman" w:eastAsia="方正仿宋_GBK"/>
                <w:sz w:val="18"/>
                <w:szCs w:val="18"/>
              </w:rPr>
              <w:t>46</w:t>
            </w:r>
          </w:p>
        </w:tc>
        <w:tc>
          <w:tcPr>
            <w:tcW w:w="4195" w:type="dxa"/>
            <w:vAlign w:val="center"/>
          </w:tcPr>
          <w:p w14:paraId="65758A20">
            <w:pPr>
              <w:jc w:val="center"/>
              <w:rPr>
                <w:rFonts w:ascii="Times New Roman" w:hAnsi="Times New Roman" w:eastAsia="方正仿宋_GBK"/>
                <w:sz w:val="18"/>
                <w:szCs w:val="18"/>
              </w:rPr>
            </w:pPr>
            <w:r>
              <w:rPr>
                <w:rFonts w:ascii="Times New Roman" w:hAnsi="Times New Roman" w:eastAsia="方正仿宋_GBK"/>
                <w:sz w:val="18"/>
                <w:szCs w:val="18"/>
              </w:rPr>
              <w:t>倪氏宗祠</w:t>
            </w:r>
          </w:p>
        </w:tc>
        <w:tc>
          <w:tcPr>
            <w:tcW w:w="794" w:type="dxa"/>
            <w:vAlign w:val="center"/>
          </w:tcPr>
          <w:p w14:paraId="6940EC0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AABB2C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27F6DEF4">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4D3FBF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1A5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BE7F669">
            <w:pPr>
              <w:jc w:val="center"/>
              <w:rPr>
                <w:rFonts w:ascii="Times New Roman" w:hAnsi="Times New Roman" w:eastAsia="方正仿宋_GBK"/>
                <w:sz w:val="18"/>
                <w:szCs w:val="18"/>
              </w:rPr>
            </w:pPr>
            <w:r>
              <w:rPr>
                <w:rFonts w:ascii="Times New Roman" w:hAnsi="Times New Roman" w:eastAsia="方正仿宋_GBK"/>
                <w:sz w:val="18"/>
                <w:szCs w:val="18"/>
              </w:rPr>
              <w:t>47</w:t>
            </w:r>
          </w:p>
        </w:tc>
        <w:tc>
          <w:tcPr>
            <w:tcW w:w="4195" w:type="dxa"/>
            <w:vAlign w:val="center"/>
          </w:tcPr>
          <w:p w14:paraId="2CE4CE72">
            <w:pPr>
              <w:jc w:val="center"/>
              <w:rPr>
                <w:rFonts w:ascii="Times New Roman" w:hAnsi="Times New Roman" w:eastAsia="方正仿宋_GBK"/>
                <w:sz w:val="18"/>
                <w:szCs w:val="18"/>
              </w:rPr>
            </w:pPr>
            <w:r>
              <w:rPr>
                <w:rFonts w:ascii="Times New Roman" w:hAnsi="Times New Roman" w:eastAsia="方正仿宋_GBK"/>
                <w:sz w:val="18"/>
                <w:szCs w:val="18"/>
              </w:rPr>
              <w:t>古佛堂梭子桥</w:t>
            </w:r>
          </w:p>
        </w:tc>
        <w:tc>
          <w:tcPr>
            <w:tcW w:w="794" w:type="dxa"/>
            <w:vAlign w:val="center"/>
          </w:tcPr>
          <w:p w14:paraId="60D0BD0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2EFEE8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099DE9F1">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A246792">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7AF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6BB8E79">
            <w:pPr>
              <w:jc w:val="center"/>
              <w:rPr>
                <w:rFonts w:ascii="Times New Roman" w:hAnsi="Times New Roman" w:eastAsia="方正仿宋_GBK"/>
                <w:sz w:val="18"/>
                <w:szCs w:val="18"/>
              </w:rPr>
            </w:pPr>
            <w:r>
              <w:rPr>
                <w:rFonts w:ascii="Times New Roman" w:hAnsi="Times New Roman" w:eastAsia="方正仿宋_GBK"/>
                <w:sz w:val="18"/>
                <w:szCs w:val="18"/>
              </w:rPr>
              <w:t>48</w:t>
            </w:r>
          </w:p>
        </w:tc>
        <w:tc>
          <w:tcPr>
            <w:tcW w:w="4195" w:type="dxa"/>
            <w:vAlign w:val="center"/>
          </w:tcPr>
          <w:p w14:paraId="24558A9B">
            <w:pPr>
              <w:jc w:val="center"/>
              <w:rPr>
                <w:rFonts w:ascii="Times New Roman" w:hAnsi="Times New Roman" w:eastAsia="方正仿宋_GBK"/>
                <w:sz w:val="18"/>
                <w:szCs w:val="18"/>
              </w:rPr>
            </w:pPr>
            <w:r>
              <w:rPr>
                <w:rFonts w:ascii="Times New Roman" w:hAnsi="Times New Roman" w:eastAsia="方正仿宋_GBK"/>
                <w:sz w:val="18"/>
                <w:szCs w:val="18"/>
              </w:rPr>
              <w:t>月弓桥</w:t>
            </w:r>
          </w:p>
        </w:tc>
        <w:tc>
          <w:tcPr>
            <w:tcW w:w="794" w:type="dxa"/>
            <w:vAlign w:val="center"/>
          </w:tcPr>
          <w:p w14:paraId="00B31D3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273EC8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446611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7B08B25B">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91C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C33A981">
            <w:pPr>
              <w:jc w:val="center"/>
              <w:rPr>
                <w:rFonts w:ascii="Times New Roman" w:hAnsi="Times New Roman" w:eastAsia="方正仿宋_GBK"/>
                <w:sz w:val="18"/>
                <w:szCs w:val="18"/>
              </w:rPr>
            </w:pPr>
            <w:r>
              <w:rPr>
                <w:rFonts w:ascii="Times New Roman" w:hAnsi="Times New Roman" w:eastAsia="方正仿宋_GBK"/>
                <w:sz w:val="18"/>
                <w:szCs w:val="18"/>
              </w:rPr>
              <w:t>49</w:t>
            </w:r>
          </w:p>
        </w:tc>
        <w:tc>
          <w:tcPr>
            <w:tcW w:w="4195" w:type="dxa"/>
            <w:vAlign w:val="center"/>
          </w:tcPr>
          <w:p w14:paraId="24FA7DC0">
            <w:pPr>
              <w:jc w:val="center"/>
              <w:rPr>
                <w:rFonts w:ascii="Times New Roman" w:hAnsi="Times New Roman" w:eastAsia="方正仿宋_GBK"/>
                <w:sz w:val="18"/>
                <w:szCs w:val="18"/>
              </w:rPr>
            </w:pPr>
            <w:r>
              <w:rPr>
                <w:rFonts w:ascii="Times New Roman" w:hAnsi="Times New Roman" w:eastAsia="方正仿宋_GBK"/>
                <w:sz w:val="18"/>
                <w:szCs w:val="18"/>
              </w:rPr>
              <w:t>唐氏祠</w:t>
            </w:r>
          </w:p>
        </w:tc>
        <w:tc>
          <w:tcPr>
            <w:tcW w:w="794" w:type="dxa"/>
            <w:vAlign w:val="center"/>
          </w:tcPr>
          <w:p w14:paraId="38B6F7F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E53373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397AF2B5">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CBDD189">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87B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E11C792">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95" w:type="dxa"/>
            <w:vAlign w:val="center"/>
          </w:tcPr>
          <w:p w14:paraId="7B21ECB3">
            <w:pPr>
              <w:jc w:val="center"/>
              <w:rPr>
                <w:rFonts w:ascii="Times New Roman" w:hAnsi="Times New Roman" w:eastAsia="方正仿宋_GBK"/>
                <w:sz w:val="18"/>
                <w:szCs w:val="18"/>
              </w:rPr>
            </w:pPr>
            <w:r>
              <w:rPr>
                <w:rFonts w:ascii="Times New Roman" w:hAnsi="Times New Roman" w:eastAsia="方正仿宋_GBK"/>
                <w:sz w:val="18"/>
                <w:szCs w:val="18"/>
              </w:rPr>
              <w:t>落儿岭余家老屋</w:t>
            </w:r>
          </w:p>
        </w:tc>
        <w:tc>
          <w:tcPr>
            <w:tcW w:w="794" w:type="dxa"/>
            <w:vAlign w:val="center"/>
          </w:tcPr>
          <w:p w14:paraId="5F8285D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D564C6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2BE9C9B">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58ACA3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342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2D6E60F">
            <w:pPr>
              <w:jc w:val="center"/>
              <w:rPr>
                <w:rFonts w:ascii="Times New Roman" w:hAnsi="Times New Roman" w:eastAsia="方正仿宋_GBK"/>
                <w:sz w:val="18"/>
                <w:szCs w:val="18"/>
              </w:rPr>
            </w:pPr>
            <w:r>
              <w:rPr>
                <w:rFonts w:ascii="Times New Roman" w:hAnsi="Times New Roman" w:eastAsia="方正仿宋_GBK"/>
                <w:sz w:val="18"/>
                <w:szCs w:val="18"/>
              </w:rPr>
              <w:t>51</w:t>
            </w:r>
          </w:p>
        </w:tc>
        <w:tc>
          <w:tcPr>
            <w:tcW w:w="4195" w:type="dxa"/>
            <w:vAlign w:val="center"/>
          </w:tcPr>
          <w:p w14:paraId="7944A796">
            <w:pPr>
              <w:jc w:val="center"/>
              <w:rPr>
                <w:rFonts w:ascii="Times New Roman" w:hAnsi="Times New Roman" w:eastAsia="方正仿宋_GBK"/>
                <w:sz w:val="18"/>
                <w:szCs w:val="18"/>
              </w:rPr>
            </w:pPr>
            <w:r>
              <w:rPr>
                <w:rFonts w:ascii="Times New Roman" w:hAnsi="Times New Roman" w:eastAsia="方正仿宋_GBK"/>
                <w:sz w:val="18"/>
                <w:szCs w:val="18"/>
              </w:rPr>
              <w:t>李氏宗祠</w:t>
            </w:r>
          </w:p>
        </w:tc>
        <w:tc>
          <w:tcPr>
            <w:tcW w:w="794" w:type="dxa"/>
            <w:vAlign w:val="center"/>
          </w:tcPr>
          <w:p w14:paraId="59DE1309">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78D2FB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3E6B5099">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5FFD95F">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3B2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67A2DD4">
            <w:pPr>
              <w:jc w:val="center"/>
              <w:rPr>
                <w:rFonts w:ascii="Times New Roman" w:hAnsi="Times New Roman" w:eastAsia="方正仿宋_GBK"/>
                <w:sz w:val="18"/>
                <w:szCs w:val="18"/>
              </w:rPr>
            </w:pPr>
            <w:r>
              <w:rPr>
                <w:rFonts w:ascii="Times New Roman" w:hAnsi="Times New Roman" w:eastAsia="方正仿宋_GBK"/>
                <w:sz w:val="18"/>
                <w:szCs w:val="18"/>
              </w:rPr>
              <w:t>52</w:t>
            </w:r>
          </w:p>
        </w:tc>
        <w:tc>
          <w:tcPr>
            <w:tcW w:w="4195" w:type="dxa"/>
            <w:vAlign w:val="center"/>
          </w:tcPr>
          <w:p w14:paraId="383CF5FB">
            <w:pPr>
              <w:jc w:val="center"/>
              <w:rPr>
                <w:rFonts w:ascii="Times New Roman" w:hAnsi="Times New Roman" w:eastAsia="方正仿宋_GBK"/>
                <w:sz w:val="18"/>
                <w:szCs w:val="18"/>
              </w:rPr>
            </w:pPr>
            <w:r>
              <w:rPr>
                <w:rFonts w:ascii="Times New Roman" w:hAnsi="Times New Roman" w:eastAsia="方正仿宋_GBK"/>
                <w:sz w:val="18"/>
                <w:szCs w:val="18"/>
              </w:rPr>
              <w:t>刘氏宗祠</w:t>
            </w:r>
          </w:p>
        </w:tc>
        <w:tc>
          <w:tcPr>
            <w:tcW w:w="794" w:type="dxa"/>
            <w:vAlign w:val="center"/>
          </w:tcPr>
          <w:p w14:paraId="15B5817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F347F8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4C0E55CF">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CFEBD5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C05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52FD2A9">
            <w:pPr>
              <w:jc w:val="center"/>
              <w:rPr>
                <w:rFonts w:ascii="Times New Roman" w:hAnsi="Times New Roman" w:eastAsia="方正仿宋_GBK"/>
                <w:sz w:val="18"/>
                <w:szCs w:val="18"/>
              </w:rPr>
            </w:pPr>
            <w:r>
              <w:rPr>
                <w:rFonts w:ascii="Times New Roman" w:hAnsi="Times New Roman" w:eastAsia="方正仿宋_GBK"/>
                <w:sz w:val="18"/>
                <w:szCs w:val="18"/>
              </w:rPr>
              <w:t>53</w:t>
            </w:r>
          </w:p>
        </w:tc>
        <w:tc>
          <w:tcPr>
            <w:tcW w:w="4195" w:type="dxa"/>
            <w:vAlign w:val="center"/>
          </w:tcPr>
          <w:p w14:paraId="76B1847E">
            <w:pPr>
              <w:jc w:val="center"/>
              <w:rPr>
                <w:rFonts w:ascii="Times New Roman" w:hAnsi="Times New Roman" w:eastAsia="方正仿宋_GBK"/>
                <w:sz w:val="18"/>
                <w:szCs w:val="18"/>
              </w:rPr>
            </w:pPr>
            <w:r>
              <w:rPr>
                <w:rFonts w:ascii="Times New Roman" w:hAnsi="Times New Roman" w:eastAsia="方正仿宋_GBK"/>
                <w:sz w:val="18"/>
                <w:szCs w:val="18"/>
              </w:rPr>
              <w:t>捲棚桥</w:t>
            </w:r>
          </w:p>
        </w:tc>
        <w:tc>
          <w:tcPr>
            <w:tcW w:w="794" w:type="dxa"/>
            <w:vAlign w:val="center"/>
          </w:tcPr>
          <w:p w14:paraId="1334D39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CA5ADB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2B05C389">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72B1D0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D1A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2BAF398">
            <w:pPr>
              <w:jc w:val="center"/>
              <w:rPr>
                <w:rFonts w:ascii="Times New Roman" w:hAnsi="Times New Roman" w:eastAsia="方正仿宋_GBK"/>
                <w:sz w:val="18"/>
                <w:szCs w:val="18"/>
              </w:rPr>
            </w:pPr>
            <w:r>
              <w:rPr>
                <w:rFonts w:ascii="Times New Roman" w:hAnsi="Times New Roman" w:eastAsia="方正仿宋_GBK"/>
                <w:sz w:val="18"/>
                <w:szCs w:val="18"/>
              </w:rPr>
              <w:t>54</w:t>
            </w:r>
          </w:p>
        </w:tc>
        <w:tc>
          <w:tcPr>
            <w:tcW w:w="4195" w:type="dxa"/>
            <w:vAlign w:val="center"/>
          </w:tcPr>
          <w:p w14:paraId="491FEC1B">
            <w:pPr>
              <w:jc w:val="center"/>
              <w:rPr>
                <w:rFonts w:ascii="Times New Roman" w:hAnsi="Times New Roman" w:eastAsia="方正仿宋_GBK"/>
                <w:sz w:val="18"/>
                <w:szCs w:val="18"/>
              </w:rPr>
            </w:pPr>
            <w:r>
              <w:rPr>
                <w:rFonts w:ascii="Times New Roman" w:hAnsi="Times New Roman" w:eastAsia="方正仿宋_GBK"/>
                <w:sz w:val="18"/>
                <w:szCs w:val="18"/>
              </w:rPr>
              <w:t>叶氏宗祠</w:t>
            </w:r>
          </w:p>
        </w:tc>
        <w:tc>
          <w:tcPr>
            <w:tcW w:w="794" w:type="dxa"/>
            <w:vAlign w:val="center"/>
          </w:tcPr>
          <w:p w14:paraId="68B1922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F4029B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5B8E66D7">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10C3A06">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E27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3353DD6">
            <w:pPr>
              <w:jc w:val="center"/>
              <w:rPr>
                <w:rFonts w:ascii="Times New Roman" w:hAnsi="Times New Roman" w:eastAsia="方正仿宋_GBK"/>
                <w:sz w:val="18"/>
                <w:szCs w:val="18"/>
              </w:rPr>
            </w:pPr>
            <w:r>
              <w:rPr>
                <w:rFonts w:ascii="Times New Roman" w:hAnsi="Times New Roman" w:eastAsia="方正仿宋_GBK"/>
                <w:sz w:val="18"/>
                <w:szCs w:val="18"/>
              </w:rPr>
              <w:t>55</w:t>
            </w:r>
          </w:p>
        </w:tc>
        <w:tc>
          <w:tcPr>
            <w:tcW w:w="4195" w:type="dxa"/>
            <w:vAlign w:val="center"/>
          </w:tcPr>
          <w:p w14:paraId="7C91FD5A">
            <w:pPr>
              <w:jc w:val="center"/>
              <w:rPr>
                <w:rFonts w:ascii="Times New Roman" w:hAnsi="Times New Roman" w:eastAsia="方正仿宋_GBK"/>
                <w:sz w:val="18"/>
                <w:szCs w:val="18"/>
              </w:rPr>
            </w:pPr>
            <w:r>
              <w:rPr>
                <w:rFonts w:ascii="Times New Roman" w:hAnsi="Times New Roman" w:eastAsia="方正仿宋_GBK"/>
                <w:sz w:val="18"/>
                <w:szCs w:val="18"/>
              </w:rPr>
              <w:t>兴安石拱桥</w:t>
            </w:r>
          </w:p>
        </w:tc>
        <w:tc>
          <w:tcPr>
            <w:tcW w:w="794" w:type="dxa"/>
            <w:vAlign w:val="center"/>
          </w:tcPr>
          <w:p w14:paraId="07B151E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89F7CC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5981EBA7">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83A42F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325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9186AEA">
            <w:pPr>
              <w:jc w:val="center"/>
              <w:rPr>
                <w:rFonts w:ascii="Times New Roman" w:hAnsi="Times New Roman" w:eastAsia="方正仿宋_GBK"/>
                <w:sz w:val="18"/>
                <w:szCs w:val="18"/>
              </w:rPr>
            </w:pPr>
            <w:r>
              <w:rPr>
                <w:rFonts w:ascii="Times New Roman" w:hAnsi="Times New Roman" w:eastAsia="方正仿宋_GBK"/>
                <w:sz w:val="18"/>
                <w:szCs w:val="18"/>
              </w:rPr>
              <w:t>56</w:t>
            </w:r>
          </w:p>
        </w:tc>
        <w:tc>
          <w:tcPr>
            <w:tcW w:w="4195" w:type="dxa"/>
            <w:vAlign w:val="center"/>
          </w:tcPr>
          <w:p w14:paraId="68CA7277">
            <w:pPr>
              <w:jc w:val="center"/>
              <w:rPr>
                <w:rFonts w:ascii="Times New Roman" w:hAnsi="Times New Roman" w:eastAsia="方正仿宋_GBK"/>
                <w:sz w:val="18"/>
                <w:szCs w:val="18"/>
              </w:rPr>
            </w:pPr>
            <w:r>
              <w:rPr>
                <w:rFonts w:ascii="Times New Roman" w:hAnsi="Times New Roman" w:eastAsia="方正仿宋_GBK"/>
                <w:sz w:val="18"/>
                <w:szCs w:val="18"/>
              </w:rPr>
              <w:t>张氏祠</w:t>
            </w:r>
          </w:p>
        </w:tc>
        <w:tc>
          <w:tcPr>
            <w:tcW w:w="794" w:type="dxa"/>
            <w:vAlign w:val="center"/>
          </w:tcPr>
          <w:p w14:paraId="399628C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0A83E0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161630B">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7021938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7D1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7D94518">
            <w:pPr>
              <w:jc w:val="center"/>
              <w:rPr>
                <w:rFonts w:ascii="Times New Roman" w:hAnsi="Times New Roman" w:eastAsia="方正仿宋_GBK"/>
                <w:sz w:val="18"/>
                <w:szCs w:val="18"/>
              </w:rPr>
            </w:pPr>
            <w:r>
              <w:rPr>
                <w:rFonts w:ascii="Times New Roman" w:hAnsi="Times New Roman" w:eastAsia="方正仿宋_GBK"/>
                <w:sz w:val="18"/>
                <w:szCs w:val="18"/>
              </w:rPr>
              <w:t>57</w:t>
            </w:r>
          </w:p>
        </w:tc>
        <w:tc>
          <w:tcPr>
            <w:tcW w:w="4195" w:type="dxa"/>
            <w:vAlign w:val="center"/>
          </w:tcPr>
          <w:p w14:paraId="153C9B50">
            <w:pPr>
              <w:jc w:val="center"/>
              <w:rPr>
                <w:rFonts w:ascii="Times New Roman" w:hAnsi="Times New Roman" w:eastAsia="方正仿宋_GBK"/>
                <w:sz w:val="18"/>
                <w:szCs w:val="18"/>
              </w:rPr>
            </w:pPr>
            <w:r>
              <w:rPr>
                <w:rFonts w:ascii="Times New Roman" w:hAnsi="Times New Roman" w:eastAsia="方正仿宋_GBK"/>
                <w:sz w:val="18"/>
                <w:szCs w:val="18"/>
              </w:rPr>
              <w:t>郑氏祠</w:t>
            </w:r>
          </w:p>
        </w:tc>
        <w:tc>
          <w:tcPr>
            <w:tcW w:w="794" w:type="dxa"/>
            <w:vAlign w:val="center"/>
          </w:tcPr>
          <w:p w14:paraId="511F0DA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F5A8A7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3F7FD5AC">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634EF6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29F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F9D022D">
            <w:pPr>
              <w:jc w:val="center"/>
              <w:rPr>
                <w:rFonts w:ascii="Times New Roman" w:hAnsi="Times New Roman" w:eastAsia="方正仿宋_GBK"/>
                <w:sz w:val="18"/>
                <w:szCs w:val="18"/>
              </w:rPr>
            </w:pPr>
            <w:r>
              <w:rPr>
                <w:rFonts w:ascii="Times New Roman" w:hAnsi="Times New Roman" w:eastAsia="方正仿宋_GBK"/>
                <w:sz w:val="18"/>
                <w:szCs w:val="18"/>
              </w:rPr>
              <w:t>58</w:t>
            </w:r>
          </w:p>
        </w:tc>
        <w:tc>
          <w:tcPr>
            <w:tcW w:w="4195" w:type="dxa"/>
            <w:vAlign w:val="center"/>
          </w:tcPr>
          <w:p w14:paraId="656939C2">
            <w:pPr>
              <w:jc w:val="center"/>
              <w:rPr>
                <w:rFonts w:ascii="Times New Roman" w:hAnsi="Times New Roman" w:eastAsia="方正仿宋_GBK"/>
                <w:sz w:val="18"/>
                <w:szCs w:val="18"/>
              </w:rPr>
            </w:pPr>
            <w:r>
              <w:rPr>
                <w:rFonts w:ascii="Times New Roman" w:hAnsi="Times New Roman" w:eastAsia="方正仿宋_GBK"/>
                <w:sz w:val="18"/>
                <w:szCs w:val="18"/>
              </w:rPr>
              <w:t>吴氏祠</w:t>
            </w:r>
          </w:p>
        </w:tc>
        <w:tc>
          <w:tcPr>
            <w:tcW w:w="794" w:type="dxa"/>
            <w:vAlign w:val="center"/>
          </w:tcPr>
          <w:p w14:paraId="10D9B74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0B58AC3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3D3346F">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388F759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C69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C665C94">
            <w:pPr>
              <w:jc w:val="center"/>
              <w:rPr>
                <w:rFonts w:ascii="Times New Roman" w:hAnsi="Times New Roman" w:eastAsia="方正仿宋_GBK"/>
                <w:sz w:val="18"/>
                <w:szCs w:val="18"/>
              </w:rPr>
            </w:pPr>
            <w:r>
              <w:rPr>
                <w:rFonts w:ascii="Times New Roman" w:hAnsi="Times New Roman" w:eastAsia="方正仿宋_GBK"/>
                <w:sz w:val="18"/>
                <w:szCs w:val="18"/>
              </w:rPr>
              <w:t>59</w:t>
            </w:r>
          </w:p>
        </w:tc>
        <w:tc>
          <w:tcPr>
            <w:tcW w:w="4195" w:type="dxa"/>
            <w:vAlign w:val="center"/>
          </w:tcPr>
          <w:p w14:paraId="5DFA867C">
            <w:pPr>
              <w:jc w:val="center"/>
              <w:rPr>
                <w:rFonts w:ascii="Times New Roman" w:hAnsi="Times New Roman" w:eastAsia="方正仿宋_GBK"/>
                <w:sz w:val="18"/>
                <w:szCs w:val="18"/>
              </w:rPr>
            </w:pPr>
            <w:r>
              <w:rPr>
                <w:rFonts w:ascii="Times New Roman" w:hAnsi="Times New Roman" w:eastAsia="方正仿宋_GBK"/>
                <w:sz w:val="18"/>
                <w:szCs w:val="18"/>
              </w:rPr>
              <w:t>水口庙石拱桥</w:t>
            </w:r>
          </w:p>
        </w:tc>
        <w:tc>
          <w:tcPr>
            <w:tcW w:w="794" w:type="dxa"/>
            <w:vAlign w:val="center"/>
          </w:tcPr>
          <w:p w14:paraId="6F06326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BC7FD0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224288CD">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D86EE1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CB8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676B996">
            <w:pPr>
              <w:jc w:val="center"/>
              <w:rPr>
                <w:rFonts w:ascii="Times New Roman" w:hAnsi="Times New Roman" w:eastAsia="方正仿宋_GBK"/>
                <w:sz w:val="18"/>
                <w:szCs w:val="18"/>
              </w:rPr>
            </w:pPr>
            <w:r>
              <w:rPr>
                <w:rFonts w:ascii="Times New Roman" w:hAnsi="Times New Roman" w:eastAsia="方正仿宋_GBK"/>
                <w:sz w:val="18"/>
                <w:szCs w:val="18"/>
              </w:rPr>
              <w:t>60</w:t>
            </w:r>
          </w:p>
        </w:tc>
        <w:tc>
          <w:tcPr>
            <w:tcW w:w="4195" w:type="dxa"/>
            <w:vAlign w:val="center"/>
          </w:tcPr>
          <w:p w14:paraId="63BA6E0E">
            <w:pPr>
              <w:jc w:val="center"/>
              <w:rPr>
                <w:rFonts w:ascii="Times New Roman" w:hAnsi="Times New Roman" w:eastAsia="方正仿宋_GBK"/>
                <w:sz w:val="18"/>
                <w:szCs w:val="18"/>
              </w:rPr>
            </w:pPr>
            <w:r>
              <w:rPr>
                <w:rFonts w:ascii="Times New Roman" w:hAnsi="Times New Roman" w:eastAsia="方正仿宋_GBK"/>
                <w:sz w:val="18"/>
                <w:szCs w:val="18"/>
              </w:rPr>
              <w:t>洪畈石拱桥</w:t>
            </w:r>
          </w:p>
        </w:tc>
        <w:tc>
          <w:tcPr>
            <w:tcW w:w="794" w:type="dxa"/>
            <w:vAlign w:val="center"/>
          </w:tcPr>
          <w:p w14:paraId="021D02A1">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DFA916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00A94876">
            <w:pPr>
              <w:jc w:val="center"/>
              <w:rPr>
                <w:rFonts w:ascii="Times New Roman" w:hAnsi="Times New Roman" w:eastAsia="方正仿宋_GBK"/>
                <w:sz w:val="18"/>
                <w:szCs w:val="18"/>
              </w:rPr>
            </w:pPr>
            <w:r>
              <w:rPr>
                <w:rFonts w:ascii="Times New Roman" w:hAnsi="Times New Roman" w:eastAsia="方正仿宋_GBK"/>
                <w:sz w:val="18"/>
                <w:szCs w:val="18"/>
              </w:rPr>
              <w:t>清、道光五年</w:t>
            </w:r>
          </w:p>
        </w:tc>
        <w:tc>
          <w:tcPr>
            <w:tcW w:w="964" w:type="dxa"/>
            <w:vAlign w:val="center"/>
          </w:tcPr>
          <w:p w14:paraId="794D7CC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102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AB8515F">
            <w:pPr>
              <w:jc w:val="center"/>
              <w:rPr>
                <w:rFonts w:ascii="Times New Roman" w:hAnsi="Times New Roman" w:eastAsia="方正仿宋_GBK"/>
                <w:sz w:val="18"/>
                <w:szCs w:val="18"/>
              </w:rPr>
            </w:pPr>
            <w:r>
              <w:rPr>
                <w:rFonts w:ascii="Times New Roman" w:hAnsi="Times New Roman" w:eastAsia="方正仿宋_GBK"/>
                <w:sz w:val="18"/>
                <w:szCs w:val="18"/>
              </w:rPr>
              <w:t>61</w:t>
            </w:r>
          </w:p>
        </w:tc>
        <w:tc>
          <w:tcPr>
            <w:tcW w:w="4195" w:type="dxa"/>
            <w:vAlign w:val="center"/>
          </w:tcPr>
          <w:p w14:paraId="1C168693">
            <w:pPr>
              <w:jc w:val="center"/>
              <w:rPr>
                <w:rFonts w:ascii="Times New Roman" w:hAnsi="Times New Roman" w:eastAsia="方正仿宋_GBK"/>
                <w:sz w:val="18"/>
                <w:szCs w:val="18"/>
              </w:rPr>
            </w:pPr>
            <w:r>
              <w:rPr>
                <w:rFonts w:ascii="Times New Roman" w:hAnsi="Times New Roman" w:eastAsia="方正仿宋_GBK"/>
                <w:sz w:val="18"/>
                <w:szCs w:val="18"/>
              </w:rPr>
              <w:t>余家老湾古民居</w:t>
            </w:r>
          </w:p>
        </w:tc>
        <w:tc>
          <w:tcPr>
            <w:tcW w:w="794" w:type="dxa"/>
            <w:vAlign w:val="center"/>
          </w:tcPr>
          <w:p w14:paraId="27357FC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A74E9D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023B9515">
            <w:pPr>
              <w:jc w:val="center"/>
              <w:rPr>
                <w:rFonts w:ascii="Times New Roman" w:hAnsi="Times New Roman" w:eastAsia="方正仿宋_GBK"/>
                <w:sz w:val="18"/>
                <w:szCs w:val="18"/>
              </w:rPr>
            </w:pPr>
            <w:r>
              <w:rPr>
                <w:rFonts w:ascii="Times New Roman" w:hAnsi="Times New Roman" w:eastAsia="方正仿宋_GBK"/>
                <w:sz w:val="18"/>
                <w:szCs w:val="18"/>
              </w:rPr>
              <w:t>清乾隆52年</w:t>
            </w:r>
          </w:p>
        </w:tc>
        <w:tc>
          <w:tcPr>
            <w:tcW w:w="964" w:type="dxa"/>
            <w:vAlign w:val="center"/>
          </w:tcPr>
          <w:p w14:paraId="42D2EE0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79C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6FD59AE">
            <w:pPr>
              <w:jc w:val="center"/>
              <w:rPr>
                <w:rFonts w:ascii="Times New Roman" w:hAnsi="Times New Roman" w:eastAsia="方正仿宋_GBK"/>
                <w:sz w:val="18"/>
                <w:szCs w:val="18"/>
              </w:rPr>
            </w:pPr>
            <w:r>
              <w:rPr>
                <w:rFonts w:ascii="Times New Roman" w:hAnsi="Times New Roman" w:eastAsia="方正仿宋_GBK"/>
                <w:sz w:val="18"/>
                <w:szCs w:val="18"/>
              </w:rPr>
              <w:t>62</w:t>
            </w:r>
          </w:p>
        </w:tc>
        <w:tc>
          <w:tcPr>
            <w:tcW w:w="4195" w:type="dxa"/>
            <w:vAlign w:val="center"/>
          </w:tcPr>
          <w:p w14:paraId="50663DC7">
            <w:pPr>
              <w:jc w:val="center"/>
              <w:rPr>
                <w:rFonts w:ascii="Times New Roman" w:hAnsi="Times New Roman" w:eastAsia="方正仿宋_GBK"/>
                <w:sz w:val="18"/>
                <w:szCs w:val="18"/>
              </w:rPr>
            </w:pPr>
            <w:r>
              <w:rPr>
                <w:rFonts w:ascii="Times New Roman" w:hAnsi="Times New Roman" w:eastAsia="方正仿宋_GBK"/>
                <w:sz w:val="18"/>
                <w:szCs w:val="18"/>
              </w:rPr>
              <w:t>钱纹石刻古桥梁</w:t>
            </w:r>
          </w:p>
        </w:tc>
        <w:tc>
          <w:tcPr>
            <w:tcW w:w="794" w:type="dxa"/>
            <w:vAlign w:val="center"/>
          </w:tcPr>
          <w:p w14:paraId="7D5CE5C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FE76E4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1C7FD24D">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EB3825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119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EE2ACC0">
            <w:pPr>
              <w:jc w:val="center"/>
              <w:rPr>
                <w:rFonts w:ascii="Times New Roman" w:hAnsi="Times New Roman" w:eastAsia="方正仿宋_GBK"/>
                <w:sz w:val="18"/>
                <w:szCs w:val="18"/>
              </w:rPr>
            </w:pPr>
            <w:r>
              <w:rPr>
                <w:rFonts w:ascii="Times New Roman" w:hAnsi="Times New Roman" w:eastAsia="方正仿宋_GBK"/>
                <w:sz w:val="18"/>
                <w:szCs w:val="18"/>
              </w:rPr>
              <w:t>63</w:t>
            </w:r>
          </w:p>
        </w:tc>
        <w:tc>
          <w:tcPr>
            <w:tcW w:w="4195" w:type="dxa"/>
            <w:vAlign w:val="center"/>
          </w:tcPr>
          <w:p w14:paraId="690A2ADF">
            <w:pPr>
              <w:jc w:val="center"/>
              <w:rPr>
                <w:rFonts w:ascii="Times New Roman" w:hAnsi="Times New Roman" w:eastAsia="方正仿宋_GBK"/>
                <w:sz w:val="18"/>
                <w:szCs w:val="18"/>
              </w:rPr>
            </w:pPr>
            <w:r>
              <w:rPr>
                <w:rFonts w:ascii="Times New Roman" w:hAnsi="Times New Roman" w:eastAsia="方正仿宋_GBK"/>
                <w:sz w:val="18"/>
                <w:szCs w:val="18"/>
              </w:rPr>
              <w:t>万畈李氏祠</w:t>
            </w:r>
          </w:p>
        </w:tc>
        <w:tc>
          <w:tcPr>
            <w:tcW w:w="794" w:type="dxa"/>
            <w:vAlign w:val="center"/>
          </w:tcPr>
          <w:p w14:paraId="461BA72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DE8132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3B32A6EA">
            <w:pPr>
              <w:jc w:val="center"/>
              <w:rPr>
                <w:rFonts w:ascii="Times New Roman" w:hAnsi="Times New Roman" w:eastAsia="方正仿宋_GBK"/>
                <w:sz w:val="18"/>
                <w:szCs w:val="18"/>
              </w:rPr>
            </w:pPr>
            <w:r>
              <w:rPr>
                <w:rFonts w:ascii="Times New Roman" w:hAnsi="Times New Roman" w:eastAsia="方正仿宋_GBK"/>
                <w:sz w:val="18"/>
                <w:szCs w:val="18"/>
              </w:rPr>
              <w:t>清同治九年</w:t>
            </w:r>
          </w:p>
        </w:tc>
        <w:tc>
          <w:tcPr>
            <w:tcW w:w="964" w:type="dxa"/>
            <w:vAlign w:val="center"/>
          </w:tcPr>
          <w:p w14:paraId="213A354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CA5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2368980">
            <w:pPr>
              <w:jc w:val="center"/>
              <w:rPr>
                <w:rFonts w:ascii="Times New Roman" w:hAnsi="Times New Roman" w:eastAsia="方正仿宋_GBK"/>
                <w:sz w:val="18"/>
                <w:szCs w:val="18"/>
              </w:rPr>
            </w:pPr>
            <w:r>
              <w:rPr>
                <w:rFonts w:ascii="Times New Roman" w:hAnsi="Times New Roman" w:eastAsia="方正仿宋_GBK"/>
                <w:sz w:val="18"/>
                <w:szCs w:val="18"/>
              </w:rPr>
              <w:t>64</w:t>
            </w:r>
          </w:p>
        </w:tc>
        <w:tc>
          <w:tcPr>
            <w:tcW w:w="4195" w:type="dxa"/>
            <w:vAlign w:val="center"/>
          </w:tcPr>
          <w:p w14:paraId="6145D61B">
            <w:pPr>
              <w:jc w:val="center"/>
              <w:rPr>
                <w:rFonts w:ascii="Times New Roman" w:hAnsi="Times New Roman" w:eastAsia="方正仿宋_GBK"/>
                <w:sz w:val="18"/>
                <w:szCs w:val="18"/>
              </w:rPr>
            </w:pPr>
            <w:r>
              <w:rPr>
                <w:rFonts w:ascii="Times New Roman" w:hAnsi="Times New Roman" w:eastAsia="方正仿宋_GBK"/>
                <w:sz w:val="18"/>
                <w:szCs w:val="18"/>
              </w:rPr>
              <w:t>万福桥</w:t>
            </w:r>
          </w:p>
        </w:tc>
        <w:tc>
          <w:tcPr>
            <w:tcW w:w="794" w:type="dxa"/>
            <w:vAlign w:val="center"/>
          </w:tcPr>
          <w:p w14:paraId="4F33A52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0B53666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198BDE07">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5D161E6">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C64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52997D1">
            <w:pPr>
              <w:jc w:val="center"/>
              <w:rPr>
                <w:rFonts w:ascii="Times New Roman" w:hAnsi="Times New Roman" w:eastAsia="方正仿宋_GBK"/>
                <w:sz w:val="18"/>
                <w:szCs w:val="18"/>
              </w:rPr>
            </w:pPr>
            <w:r>
              <w:rPr>
                <w:rFonts w:ascii="Times New Roman" w:hAnsi="Times New Roman" w:eastAsia="方正仿宋_GBK"/>
                <w:sz w:val="18"/>
                <w:szCs w:val="18"/>
              </w:rPr>
              <w:t>65</w:t>
            </w:r>
          </w:p>
        </w:tc>
        <w:tc>
          <w:tcPr>
            <w:tcW w:w="4195" w:type="dxa"/>
            <w:vAlign w:val="center"/>
          </w:tcPr>
          <w:p w14:paraId="47B1E6B2">
            <w:pPr>
              <w:jc w:val="center"/>
              <w:rPr>
                <w:rFonts w:ascii="Times New Roman" w:hAnsi="Times New Roman" w:eastAsia="方正仿宋_GBK"/>
                <w:sz w:val="18"/>
                <w:szCs w:val="18"/>
              </w:rPr>
            </w:pPr>
            <w:r>
              <w:rPr>
                <w:rFonts w:ascii="Times New Roman" w:hAnsi="Times New Roman" w:eastAsia="方正仿宋_GBK"/>
                <w:sz w:val="18"/>
                <w:szCs w:val="18"/>
              </w:rPr>
              <w:t>石庙斧头桥</w:t>
            </w:r>
          </w:p>
        </w:tc>
        <w:tc>
          <w:tcPr>
            <w:tcW w:w="794" w:type="dxa"/>
            <w:vAlign w:val="center"/>
          </w:tcPr>
          <w:p w14:paraId="0EEC163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121D879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11E666A6">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4EFC9EC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EC3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ED7AF47">
            <w:pPr>
              <w:jc w:val="center"/>
              <w:rPr>
                <w:rFonts w:ascii="Times New Roman" w:hAnsi="Times New Roman" w:eastAsia="方正仿宋_GBK"/>
                <w:sz w:val="18"/>
                <w:szCs w:val="18"/>
              </w:rPr>
            </w:pPr>
            <w:r>
              <w:rPr>
                <w:rFonts w:ascii="Times New Roman" w:hAnsi="Times New Roman" w:eastAsia="方正仿宋_GBK"/>
                <w:sz w:val="18"/>
                <w:szCs w:val="18"/>
              </w:rPr>
              <w:t>66</w:t>
            </w:r>
          </w:p>
        </w:tc>
        <w:tc>
          <w:tcPr>
            <w:tcW w:w="4195" w:type="dxa"/>
            <w:vAlign w:val="center"/>
          </w:tcPr>
          <w:p w14:paraId="736C1C65">
            <w:pPr>
              <w:jc w:val="center"/>
              <w:rPr>
                <w:rFonts w:ascii="Times New Roman" w:hAnsi="Times New Roman" w:eastAsia="方正仿宋_GBK"/>
                <w:sz w:val="18"/>
                <w:szCs w:val="18"/>
              </w:rPr>
            </w:pPr>
            <w:r>
              <w:rPr>
                <w:rFonts w:ascii="Times New Roman" w:hAnsi="Times New Roman" w:eastAsia="方正仿宋_GBK"/>
                <w:sz w:val="18"/>
                <w:szCs w:val="18"/>
              </w:rPr>
              <w:t>廖氏老屋</w:t>
            </w:r>
          </w:p>
        </w:tc>
        <w:tc>
          <w:tcPr>
            <w:tcW w:w="794" w:type="dxa"/>
            <w:vAlign w:val="center"/>
          </w:tcPr>
          <w:p w14:paraId="158A3439">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20226F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579E2E78">
            <w:pPr>
              <w:jc w:val="center"/>
              <w:rPr>
                <w:rFonts w:ascii="Times New Roman" w:hAnsi="Times New Roman" w:eastAsia="方正仿宋_GBK"/>
                <w:sz w:val="18"/>
                <w:szCs w:val="18"/>
              </w:rPr>
            </w:pPr>
            <w:r>
              <w:rPr>
                <w:rFonts w:ascii="Times New Roman" w:hAnsi="Times New Roman" w:eastAsia="方正仿宋_GBK"/>
                <w:sz w:val="18"/>
                <w:szCs w:val="18"/>
              </w:rPr>
              <w:t>明末清初</w:t>
            </w:r>
          </w:p>
        </w:tc>
        <w:tc>
          <w:tcPr>
            <w:tcW w:w="964" w:type="dxa"/>
            <w:vAlign w:val="center"/>
          </w:tcPr>
          <w:p w14:paraId="6A698FE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0D4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9F5CB77">
            <w:pPr>
              <w:jc w:val="center"/>
              <w:rPr>
                <w:rFonts w:ascii="Times New Roman" w:hAnsi="Times New Roman" w:eastAsia="方正仿宋_GBK"/>
                <w:sz w:val="18"/>
                <w:szCs w:val="18"/>
              </w:rPr>
            </w:pPr>
            <w:r>
              <w:rPr>
                <w:rFonts w:ascii="Times New Roman" w:hAnsi="Times New Roman" w:eastAsia="方正仿宋_GBK"/>
                <w:sz w:val="18"/>
                <w:szCs w:val="18"/>
              </w:rPr>
              <w:t>67</w:t>
            </w:r>
          </w:p>
        </w:tc>
        <w:tc>
          <w:tcPr>
            <w:tcW w:w="4195" w:type="dxa"/>
            <w:vAlign w:val="center"/>
          </w:tcPr>
          <w:p w14:paraId="458B7902">
            <w:pPr>
              <w:jc w:val="center"/>
              <w:rPr>
                <w:rFonts w:ascii="Times New Roman" w:hAnsi="Times New Roman" w:eastAsia="方正仿宋_GBK"/>
                <w:sz w:val="18"/>
                <w:szCs w:val="18"/>
              </w:rPr>
            </w:pPr>
            <w:r>
              <w:rPr>
                <w:rFonts w:ascii="Times New Roman" w:hAnsi="Times New Roman" w:eastAsia="方正仿宋_GBK"/>
                <w:sz w:val="18"/>
                <w:szCs w:val="18"/>
              </w:rPr>
              <w:t>卷桥石拱桥</w:t>
            </w:r>
          </w:p>
        </w:tc>
        <w:tc>
          <w:tcPr>
            <w:tcW w:w="794" w:type="dxa"/>
            <w:vAlign w:val="center"/>
          </w:tcPr>
          <w:p w14:paraId="12AE275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E27A70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12402F8F">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436D3D4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EED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90EFE8D">
            <w:pPr>
              <w:jc w:val="center"/>
              <w:rPr>
                <w:rFonts w:ascii="Times New Roman" w:hAnsi="Times New Roman" w:eastAsia="方正仿宋_GBK"/>
                <w:sz w:val="18"/>
                <w:szCs w:val="18"/>
              </w:rPr>
            </w:pPr>
            <w:r>
              <w:rPr>
                <w:rFonts w:ascii="Times New Roman" w:hAnsi="Times New Roman" w:eastAsia="方正仿宋_GBK"/>
                <w:sz w:val="18"/>
                <w:szCs w:val="18"/>
              </w:rPr>
              <w:t>68</w:t>
            </w:r>
          </w:p>
        </w:tc>
        <w:tc>
          <w:tcPr>
            <w:tcW w:w="4195" w:type="dxa"/>
            <w:vAlign w:val="center"/>
          </w:tcPr>
          <w:p w14:paraId="4F4861A8">
            <w:pPr>
              <w:jc w:val="center"/>
              <w:rPr>
                <w:rFonts w:ascii="Times New Roman" w:hAnsi="Times New Roman" w:eastAsia="方正仿宋_GBK"/>
                <w:sz w:val="18"/>
                <w:szCs w:val="18"/>
              </w:rPr>
            </w:pPr>
            <w:r>
              <w:rPr>
                <w:rFonts w:ascii="Times New Roman" w:hAnsi="Times New Roman" w:eastAsia="方正仿宋_GBK"/>
                <w:sz w:val="18"/>
                <w:szCs w:val="18"/>
              </w:rPr>
              <w:t>新屋湾古民居</w:t>
            </w:r>
          </w:p>
        </w:tc>
        <w:tc>
          <w:tcPr>
            <w:tcW w:w="794" w:type="dxa"/>
            <w:vAlign w:val="center"/>
          </w:tcPr>
          <w:p w14:paraId="26D73C61">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A34209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2CD41CE6">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06572A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6E4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11D6BCF">
            <w:pPr>
              <w:jc w:val="center"/>
              <w:rPr>
                <w:rFonts w:ascii="Times New Roman" w:hAnsi="Times New Roman" w:eastAsia="方正仿宋_GBK"/>
                <w:sz w:val="18"/>
                <w:szCs w:val="18"/>
              </w:rPr>
            </w:pPr>
            <w:r>
              <w:rPr>
                <w:rFonts w:ascii="Times New Roman" w:hAnsi="Times New Roman" w:eastAsia="方正仿宋_GBK"/>
                <w:sz w:val="18"/>
                <w:szCs w:val="18"/>
              </w:rPr>
              <w:t>69</w:t>
            </w:r>
          </w:p>
        </w:tc>
        <w:tc>
          <w:tcPr>
            <w:tcW w:w="4195" w:type="dxa"/>
            <w:vAlign w:val="center"/>
          </w:tcPr>
          <w:p w14:paraId="40BDC994">
            <w:pPr>
              <w:jc w:val="center"/>
              <w:rPr>
                <w:rFonts w:ascii="Times New Roman" w:hAnsi="Times New Roman" w:eastAsia="方正仿宋_GBK"/>
                <w:sz w:val="18"/>
                <w:szCs w:val="18"/>
              </w:rPr>
            </w:pPr>
            <w:r>
              <w:rPr>
                <w:rFonts w:ascii="Times New Roman" w:hAnsi="Times New Roman" w:eastAsia="方正仿宋_GBK"/>
                <w:sz w:val="18"/>
                <w:szCs w:val="18"/>
              </w:rPr>
              <w:t>前畈八屋湾古民居</w:t>
            </w:r>
          </w:p>
        </w:tc>
        <w:tc>
          <w:tcPr>
            <w:tcW w:w="794" w:type="dxa"/>
            <w:vAlign w:val="center"/>
          </w:tcPr>
          <w:p w14:paraId="4BEB036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11EDD7E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C800105">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05B409B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298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6732EE1">
            <w:pPr>
              <w:jc w:val="center"/>
              <w:rPr>
                <w:rFonts w:ascii="Times New Roman" w:hAnsi="Times New Roman" w:eastAsia="方正仿宋_GBK"/>
                <w:sz w:val="18"/>
                <w:szCs w:val="18"/>
              </w:rPr>
            </w:pPr>
            <w:r>
              <w:rPr>
                <w:rFonts w:ascii="Times New Roman" w:hAnsi="Times New Roman" w:eastAsia="方正仿宋_GBK"/>
                <w:sz w:val="18"/>
                <w:szCs w:val="18"/>
              </w:rPr>
              <w:t>70</w:t>
            </w:r>
          </w:p>
        </w:tc>
        <w:tc>
          <w:tcPr>
            <w:tcW w:w="4195" w:type="dxa"/>
            <w:vAlign w:val="center"/>
          </w:tcPr>
          <w:p w14:paraId="6BDA4A46">
            <w:pPr>
              <w:jc w:val="center"/>
              <w:rPr>
                <w:rFonts w:ascii="Times New Roman" w:hAnsi="Times New Roman" w:eastAsia="方正仿宋_GBK"/>
                <w:sz w:val="18"/>
                <w:szCs w:val="18"/>
              </w:rPr>
            </w:pPr>
            <w:r>
              <w:rPr>
                <w:rFonts w:ascii="Times New Roman" w:hAnsi="Times New Roman" w:eastAsia="方正仿宋_GBK"/>
                <w:sz w:val="18"/>
                <w:szCs w:val="18"/>
              </w:rPr>
              <w:t>汪氏祠</w:t>
            </w:r>
          </w:p>
        </w:tc>
        <w:tc>
          <w:tcPr>
            <w:tcW w:w="794" w:type="dxa"/>
            <w:vAlign w:val="center"/>
          </w:tcPr>
          <w:p w14:paraId="306045C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861E84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5F194888">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80067BD">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A19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6E9CDC7">
            <w:pPr>
              <w:jc w:val="center"/>
              <w:rPr>
                <w:rFonts w:ascii="Times New Roman" w:hAnsi="Times New Roman" w:eastAsia="方正仿宋_GBK"/>
                <w:sz w:val="18"/>
                <w:szCs w:val="18"/>
              </w:rPr>
            </w:pPr>
            <w:r>
              <w:rPr>
                <w:rFonts w:ascii="Times New Roman" w:hAnsi="Times New Roman" w:eastAsia="方正仿宋_GBK"/>
                <w:sz w:val="18"/>
                <w:szCs w:val="18"/>
              </w:rPr>
              <w:t>71</w:t>
            </w:r>
          </w:p>
        </w:tc>
        <w:tc>
          <w:tcPr>
            <w:tcW w:w="4195" w:type="dxa"/>
            <w:vAlign w:val="center"/>
          </w:tcPr>
          <w:p w14:paraId="32883013">
            <w:pPr>
              <w:jc w:val="center"/>
              <w:rPr>
                <w:rFonts w:ascii="Times New Roman" w:hAnsi="Times New Roman" w:eastAsia="方正仿宋_GBK"/>
                <w:sz w:val="18"/>
                <w:szCs w:val="18"/>
              </w:rPr>
            </w:pPr>
            <w:r>
              <w:rPr>
                <w:rFonts w:ascii="Times New Roman" w:hAnsi="Times New Roman" w:eastAsia="方正仿宋_GBK"/>
                <w:sz w:val="18"/>
                <w:szCs w:val="18"/>
              </w:rPr>
              <w:t>沈湾石拱桥</w:t>
            </w:r>
          </w:p>
        </w:tc>
        <w:tc>
          <w:tcPr>
            <w:tcW w:w="794" w:type="dxa"/>
            <w:vAlign w:val="center"/>
          </w:tcPr>
          <w:p w14:paraId="2DA9082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8AA329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446442DE">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5566215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AE9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DC9DF1E">
            <w:pPr>
              <w:jc w:val="center"/>
              <w:rPr>
                <w:rFonts w:ascii="Times New Roman" w:hAnsi="Times New Roman" w:eastAsia="方正仿宋_GBK"/>
                <w:sz w:val="18"/>
                <w:szCs w:val="18"/>
              </w:rPr>
            </w:pPr>
            <w:r>
              <w:rPr>
                <w:rFonts w:ascii="Times New Roman" w:hAnsi="Times New Roman" w:eastAsia="方正仿宋_GBK"/>
                <w:sz w:val="18"/>
                <w:szCs w:val="18"/>
              </w:rPr>
              <w:t>72</w:t>
            </w:r>
          </w:p>
        </w:tc>
        <w:tc>
          <w:tcPr>
            <w:tcW w:w="4195" w:type="dxa"/>
            <w:vAlign w:val="center"/>
          </w:tcPr>
          <w:p w14:paraId="548155F8">
            <w:pPr>
              <w:jc w:val="center"/>
              <w:rPr>
                <w:rFonts w:ascii="Times New Roman" w:hAnsi="Times New Roman" w:eastAsia="方正仿宋_GBK"/>
                <w:sz w:val="18"/>
                <w:szCs w:val="18"/>
              </w:rPr>
            </w:pPr>
            <w:r>
              <w:rPr>
                <w:rFonts w:ascii="Times New Roman" w:hAnsi="Times New Roman" w:eastAsia="方正仿宋_GBK"/>
                <w:sz w:val="18"/>
                <w:szCs w:val="18"/>
              </w:rPr>
              <w:t>刘家湾石拱桥</w:t>
            </w:r>
          </w:p>
        </w:tc>
        <w:tc>
          <w:tcPr>
            <w:tcW w:w="794" w:type="dxa"/>
            <w:vAlign w:val="center"/>
          </w:tcPr>
          <w:p w14:paraId="00CBDD4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7F543B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07328EAF">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3998831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1CB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62A4010">
            <w:pPr>
              <w:jc w:val="center"/>
              <w:rPr>
                <w:rFonts w:ascii="Times New Roman" w:hAnsi="Times New Roman" w:eastAsia="方正仿宋_GBK"/>
                <w:sz w:val="18"/>
                <w:szCs w:val="18"/>
              </w:rPr>
            </w:pPr>
            <w:r>
              <w:rPr>
                <w:rFonts w:ascii="Times New Roman" w:hAnsi="Times New Roman" w:eastAsia="方正仿宋_GBK"/>
                <w:sz w:val="18"/>
                <w:szCs w:val="18"/>
              </w:rPr>
              <w:t>73</w:t>
            </w:r>
          </w:p>
        </w:tc>
        <w:tc>
          <w:tcPr>
            <w:tcW w:w="4195" w:type="dxa"/>
            <w:vAlign w:val="center"/>
          </w:tcPr>
          <w:p w14:paraId="7DE88AE3">
            <w:pPr>
              <w:jc w:val="center"/>
              <w:rPr>
                <w:rFonts w:ascii="Times New Roman" w:hAnsi="Times New Roman" w:eastAsia="方正仿宋_GBK"/>
                <w:sz w:val="18"/>
                <w:szCs w:val="18"/>
              </w:rPr>
            </w:pPr>
            <w:r>
              <w:rPr>
                <w:rFonts w:ascii="Times New Roman" w:hAnsi="Times New Roman" w:eastAsia="方正仿宋_GBK"/>
                <w:sz w:val="18"/>
                <w:szCs w:val="18"/>
              </w:rPr>
              <w:t>楼房湾石拱桥</w:t>
            </w:r>
          </w:p>
        </w:tc>
        <w:tc>
          <w:tcPr>
            <w:tcW w:w="794" w:type="dxa"/>
            <w:vAlign w:val="center"/>
          </w:tcPr>
          <w:p w14:paraId="5D2527F1">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57A1D9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8CE3046">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491EE88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414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FB79A81">
            <w:pPr>
              <w:jc w:val="center"/>
              <w:rPr>
                <w:rFonts w:ascii="Times New Roman" w:hAnsi="Times New Roman" w:eastAsia="方正仿宋_GBK"/>
                <w:sz w:val="18"/>
                <w:szCs w:val="18"/>
              </w:rPr>
            </w:pPr>
            <w:r>
              <w:rPr>
                <w:rFonts w:ascii="Times New Roman" w:hAnsi="Times New Roman" w:eastAsia="方正仿宋_GBK"/>
                <w:sz w:val="18"/>
                <w:szCs w:val="18"/>
              </w:rPr>
              <w:t>74</w:t>
            </w:r>
          </w:p>
        </w:tc>
        <w:tc>
          <w:tcPr>
            <w:tcW w:w="4195" w:type="dxa"/>
            <w:vAlign w:val="center"/>
          </w:tcPr>
          <w:p w14:paraId="01AF21FB">
            <w:pPr>
              <w:jc w:val="center"/>
              <w:rPr>
                <w:rFonts w:ascii="Times New Roman" w:hAnsi="Times New Roman" w:eastAsia="方正仿宋_GBK"/>
                <w:sz w:val="18"/>
                <w:szCs w:val="18"/>
              </w:rPr>
            </w:pPr>
            <w:r>
              <w:rPr>
                <w:rFonts w:ascii="Times New Roman" w:hAnsi="Times New Roman" w:eastAsia="方正仿宋_GBK"/>
                <w:sz w:val="18"/>
                <w:szCs w:val="18"/>
              </w:rPr>
              <w:t>狮子岩石拱桥</w:t>
            </w:r>
          </w:p>
        </w:tc>
        <w:tc>
          <w:tcPr>
            <w:tcW w:w="794" w:type="dxa"/>
            <w:vAlign w:val="center"/>
          </w:tcPr>
          <w:p w14:paraId="36B748D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073265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4C92E991">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3B17333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C98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EE86AB3">
            <w:pPr>
              <w:jc w:val="center"/>
              <w:rPr>
                <w:rFonts w:ascii="Times New Roman" w:hAnsi="Times New Roman" w:eastAsia="方正仿宋_GBK"/>
                <w:sz w:val="18"/>
                <w:szCs w:val="18"/>
              </w:rPr>
            </w:pPr>
            <w:r>
              <w:rPr>
                <w:rFonts w:ascii="Times New Roman" w:hAnsi="Times New Roman" w:eastAsia="方正仿宋_GBK"/>
                <w:sz w:val="18"/>
                <w:szCs w:val="18"/>
              </w:rPr>
              <w:t>75</w:t>
            </w:r>
          </w:p>
        </w:tc>
        <w:tc>
          <w:tcPr>
            <w:tcW w:w="4195" w:type="dxa"/>
            <w:vAlign w:val="center"/>
          </w:tcPr>
          <w:p w14:paraId="25522A26">
            <w:pPr>
              <w:jc w:val="center"/>
              <w:rPr>
                <w:rFonts w:ascii="Times New Roman" w:hAnsi="Times New Roman" w:eastAsia="方正仿宋_GBK"/>
                <w:sz w:val="18"/>
                <w:szCs w:val="18"/>
              </w:rPr>
            </w:pPr>
            <w:r>
              <w:rPr>
                <w:rFonts w:ascii="Times New Roman" w:hAnsi="Times New Roman" w:eastAsia="方正仿宋_GBK"/>
                <w:sz w:val="18"/>
                <w:szCs w:val="18"/>
              </w:rPr>
              <w:t>三元桥</w:t>
            </w:r>
          </w:p>
        </w:tc>
        <w:tc>
          <w:tcPr>
            <w:tcW w:w="794" w:type="dxa"/>
            <w:vAlign w:val="center"/>
          </w:tcPr>
          <w:p w14:paraId="5C27B47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A43301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7E97D929">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272E3C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729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C71FBF4">
            <w:pPr>
              <w:jc w:val="center"/>
              <w:rPr>
                <w:rFonts w:ascii="Times New Roman" w:hAnsi="Times New Roman" w:eastAsia="方正仿宋_GBK"/>
                <w:sz w:val="18"/>
                <w:szCs w:val="18"/>
              </w:rPr>
            </w:pPr>
            <w:r>
              <w:rPr>
                <w:rFonts w:ascii="Times New Roman" w:hAnsi="Times New Roman" w:eastAsia="方正仿宋_GBK"/>
                <w:sz w:val="18"/>
                <w:szCs w:val="18"/>
              </w:rPr>
              <w:t>76</w:t>
            </w:r>
          </w:p>
        </w:tc>
        <w:tc>
          <w:tcPr>
            <w:tcW w:w="4195" w:type="dxa"/>
            <w:vAlign w:val="center"/>
          </w:tcPr>
          <w:p w14:paraId="3BDBB38E">
            <w:pPr>
              <w:jc w:val="center"/>
              <w:rPr>
                <w:rFonts w:ascii="Times New Roman" w:hAnsi="Times New Roman" w:eastAsia="方正仿宋_GBK"/>
                <w:sz w:val="18"/>
                <w:szCs w:val="18"/>
              </w:rPr>
            </w:pPr>
            <w:r>
              <w:rPr>
                <w:rFonts w:ascii="Times New Roman" w:hAnsi="Times New Roman" w:eastAsia="方正仿宋_GBK"/>
                <w:sz w:val="18"/>
                <w:szCs w:val="18"/>
              </w:rPr>
              <w:t>余氏祠</w:t>
            </w:r>
          </w:p>
        </w:tc>
        <w:tc>
          <w:tcPr>
            <w:tcW w:w="794" w:type="dxa"/>
            <w:vAlign w:val="center"/>
          </w:tcPr>
          <w:p w14:paraId="7684286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70FAF4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3FC3C39B">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5433ED7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E8F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1140E52">
            <w:pPr>
              <w:jc w:val="center"/>
              <w:rPr>
                <w:rFonts w:ascii="Times New Roman" w:hAnsi="Times New Roman" w:eastAsia="方正仿宋_GBK"/>
                <w:sz w:val="18"/>
                <w:szCs w:val="18"/>
              </w:rPr>
            </w:pPr>
            <w:r>
              <w:rPr>
                <w:rFonts w:ascii="Times New Roman" w:hAnsi="Times New Roman" w:eastAsia="方正仿宋_GBK"/>
                <w:sz w:val="18"/>
                <w:szCs w:val="18"/>
              </w:rPr>
              <w:t>77</w:t>
            </w:r>
          </w:p>
        </w:tc>
        <w:tc>
          <w:tcPr>
            <w:tcW w:w="4195" w:type="dxa"/>
            <w:vAlign w:val="center"/>
          </w:tcPr>
          <w:p w14:paraId="097639A2">
            <w:pPr>
              <w:jc w:val="center"/>
              <w:rPr>
                <w:rFonts w:ascii="Times New Roman" w:hAnsi="Times New Roman" w:eastAsia="方正仿宋_GBK"/>
                <w:sz w:val="18"/>
                <w:szCs w:val="18"/>
              </w:rPr>
            </w:pPr>
            <w:r>
              <w:rPr>
                <w:rFonts w:ascii="Times New Roman" w:hAnsi="Times New Roman" w:eastAsia="方正仿宋_GBK"/>
                <w:sz w:val="18"/>
                <w:szCs w:val="18"/>
              </w:rPr>
              <w:t>晏家老湾古民居</w:t>
            </w:r>
          </w:p>
        </w:tc>
        <w:tc>
          <w:tcPr>
            <w:tcW w:w="794" w:type="dxa"/>
            <w:vAlign w:val="center"/>
          </w:tcPr>
          <w:p w14:paraId="178DA72A">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052A94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E3523BE">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07A9222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1F0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3D958D6">
            <w:pPr>
              <w:jc w:val="center"/>
              <w:rPr>
                <w:rFonts w:ascii="Times New Roman" w:hAnsi="Times New Roman" w:eastAsia="方正仿宋_GBK"/>
                <w:sz w:val="18"/>
                <w:szCs w:val="18"/>
              </w:rPr>
            </w:pPr>
            <w:r>
              <w:rPr>
                <w:rFonts w:ascii="Times New Roman" w:hAnsi="Times New Roman" w:eastAsia="方正仿宋_GBK"/>
                <w:sz w:val="18"/>
                <w:szCs w:val="18"/>
              </w:rPr>
              <w:t>78</w:t>
            </w:r>
          </w:p>
        </w:tc>
        <w:tc>
          <w:tcPr>
            <w:tcW w:w="4195" w:type="dxa"/>
            <w:vAlign w:val="center"/>
          </w:tcPr>
          <w:p w14:paraId="243200A8">
            <w:pPr>
              <w:jc w:val="center"/>
              <w:rPr>
                <w:rFonts w:ascii="Times New Roman" w:hAnsi="Times New Roman" w:eastAsia="方正仿宋_GBK"/>
                <w:sz w:val="18"/>
                <w:szCs w:val="18"/>
              </w:rPr>
            </w:pPr>
            <w:r>
              <w:rPr>
                <w:rFonts w:ascii="Times New Roman" w:hAnsi="Times New Roman" w:eastAsia="方正仿宋_GBK"/>
                <w:sz w:val="18"/>
                <w:szCs w:val="18"/>
              </w:rPr>
              <w:t>湖边巻拱桥</w:t>
            </w:r>
          </w:p>
        </w:tc>
        <w:tc>
          <w:tcPr>
            <w:tcW w:w="794" w:type="dxa"/>
            <w:vAlign w:val="center"/>
          </w:tcPr>
          <w:p w14:paraId="2D4FEAA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DE8BB7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146BA430">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0086798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001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1778DBA">
            <w:pPr>
              <w:jc w:val="center"/>
              <w:rPr>
                <w:rFonts w:ascii="Times New Roman" w:hAnsi="Times New Roman" w:eastAsia="方正仿宋_GBK"/>
                <w:sz w:val="18"/>
                <w:szCs w:val="18"/>
              </w:rPr>
            </w:pPr>
            <w:r>
              <w:rPr>
                <w:rFonts w:ascii="Times New Roman" w:hAnsi="Times New Roman" w:eastAsia="方正仿宋_GBK"/>
                <w:sz w:val="18"/>
                <w:szCs w:val="18"/>
              </w:rPr>
              <w:t>79</w:t>
            </w:r>
          </w:p>
        </w:tc>
        <w:tc>
          <w:tcPr>
            <w:tcW w:w="4195" w:type="dxa"/>
            <w:vAlign w:val="center"/>
          </w:tcPr>
          <w:p w14:paraId="2284F542">
            <w:pPr>
              <w:jc w:val="center"/>
              <w:rPr>
                <w:rFonts w:ascii="Times New Roman" w:hAnsi="Times New Roman" w:eastAsia="方正仿宋_GBK"/>
                <w:sz w:val="18"/>
                <w:szCs w:val="18"/>
              </w:rPr>
            </w:pPr>
            <w:r>
              <w:rPr>
                <w:rFonts w:ascii="Times New Roman" w:hAnsi="Times New Roman" w:eastAsia="方正仿宋_GBK"/>
                <w:sz w:val="18"/>
                <w:szCs w:val="18"/>
              </w:rPr>
              <w:t>耳湾石拱桥</w:t>
            </w:r>
          </w:p>
        </w:tc>
        <w:tc>
          <w:tcPr>
            <w:tcW w:w="794" w:type="dxa"/>
            <w:vAlign w:val="center"/>
          </w:tcPr>
          <w:p w14:paraId="61C1B2E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EF91E2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1606E75C">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1E66D72">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53B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1658A5E">
            <w:pPr>
              <w:jc w:val="center"/>
              <w:rPr>
                <w:rFonts w:ascii="Times New Roman" w:hAnsi="Times New Roman" w:eastAsia="方正仿宋_GBK"/>
                <w:sz w:val="18"/>
                <w:szCs w:val="18"/>
              </w:rPr>
            </w:pPr>
            <w:r>
              <w:rPr>
                <w:rFonts w:ascii="Times New Roman" w:hAnsi="Times New Roman" w:eastAsia="方正仿宋_GBK"/>
                <w:sz w:val="18"/>
                <w:szCs w:val="18"/>
              </w:rPr>
              <w:t>80</w:t>
            </w:r>
          </w:p>
        </w:tc>
        <w:tc>
          <w:tcPr>
            <w:tcW w:w="4195" w:type="dxa"/>
            <w:vAlign w:val="center"/>
          </w:tcPr>
          <w:p w14:paraId="5F7A2218">
            <w:pPr>
              <w:jc w:val="center"/>
              <w:rPr>
                <w:rFonts w:ascii="Times New Roman" w:hAnsi="Times New Roman" w:eastAsia="方正仿宋_GBK"/>
                <w:sz w:val="18"/>
                <w:szCs w:val="18"/>
              </w:rPr>
            </w:pPr>
            <w:r>
              <w:rPr>
                <w:rFonts w:ascii="Times New Roman" w:hAnsi="Times New Roman" w:eastAsia="方正仿宋_GBK"/>
                <w:sz w:val="18"/>
                <w:szCs w:val="18"/>
              </w:rPr>
              <w:t>门前周氏祠</w:t>
            </w:r>
          </w:p>
        </w:tc>
        <w:tc>
          <w:tcPr>
            <w:tcW w:w="794" w:type="dxa"/>
            <w:vAlign w:val="center"/>
          </w:tcPr>
          <w:p w14:paraId="6B7AECE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5E023C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2C86D11">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3E0D09BB">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089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79FE162">
            <w:pPr>
              <w:jc w:val="center"/>
              <w:rPr>
                <w:rFonts w:ascii="Times New Roman" w:hAnsi="Times New Roman" w:eastAsia="方正仿宋_GBK"/>
                <w:sz w:val="18"/>
                <w:szCs w:val="18"/>
              </w:rPr>
            </w:pPr>
            <w:r>
              <w:rPr>
                <w:rFonts w:ascii="Times New Roman" w:hAnsi="Times New Roman" w:eastAsia="方正仿宋_GBK"/>
                <w:sz w:val="18"/>
                <w:szCs w:val="18"/>
              </w:rPr>
              <w:t>81</w:t>
            </w:r>
          </w:p>
        </w:tc>
        <w:tc>
          <w:tcPr>
            <w:tcW w:w="4195" w:type="dxa"/>
            <w:vAlign w:val="center"/>
          </w:tcPr>
          <w:p w14:paraId="6B9623AC">
            <w:pPr>
              <w:jc w:val="center"/>
              <w:rPr>
                <w:rFonts w:ascii="Times New Roman" w:hAnsi="Times New Roman" w:eastAsia="方正仿宋_GBK"/>
                <w:sz w:val="18"/>
                <w:szCs w:val="18"/>
              </w:rPr>
            </w:pPr>
            <w:r>
              <w:rPr>
                <w:rFonts w:ascii="Times New Roman" w:hAnsi="Times New Roman" w:eastAsia="方正仿宋_GBK"/>
                <w:sz w:val="18"/>
                <w:szCs w:val="18"/>
              </w:rPr>
              <w:t>周家老宅</w:t>
            </w:r>
          </w:p>
        </w:tc>
        <w:tc>
          <w:tcPr>
            <w:tcW w:w="794" w:type="dxa"/>
            <w:vAlign w:val="center"/>
          </w:tcPr>
          <w:p w14:paraId="79E36ABA">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4825B7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37FC458A">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964" w:type="dxa"/>
            <w:vAlign w:val="center"/>
          </w:tcPr>
          <w:p w14:paraId="6404A06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77E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662708D">
            <w:pPr>
              <w:jc w:val="center"/>
              <w:rPr>
                <w:rFonts w:ascii="Times New Roman" w:hAnsi="Times New Roman" w:eastAsia="方正仿宋_GBK"/>
                <w:sz w:val="18"/>
                <w:szCs w:val="18"/>
              </w:rPr>
            </w:pPr>
            <w:r>
              <w:rPr>
                <w:rFonts w:ascii="Times New Roman" w:hAnsi="Times New Roman" w:eastAsia="方正仿宋_GBK"/>
                <w:sz w:val="18"/>
                <w:szCs w:val="18"/>
              </w:rPr>
              <w:t>82</w:t>
            </w:r>
          </w:p>
        </w:tc>
        <w:tc>
          <w:tcPr>
            <w:tcW w:w="4195" w:type="dxa"/>
            <w:vAlign w:val="center"/>
          </w:tcPr>
          <w:p w14:paraId="6984C489">
            <w:pPr>
              <w:jc w:val="center"/>
              <w:rPr>
                <w:rFonts w:ascii="Times New Roman" w:hAnsi="Times New Roman" w:eastAsia="方正仿宋_GBK"/>
                <w:sz w:val="18"/>
                <w:szCs w:val="18"/>
              </w:rPr>
            </w:pPr>
            <w:r>
              <w:rPr>
                <w:rFonts w:ascii="Times New Roman" w:hAnsi="Times New Roman" w:eastAsia="方正仿宋_GBK"/>
                <w:sz w:val="18"/>
                <w:szCs w:val="18"/>
              </w:rPr>
              <w:t>熊家楼乡土建筑</w:t>
            </w:r>
          </w:p>
        </w:tc>
        <w:tc>
          <w:tcPr>
            <w:tcW w:w="794" w:type="dxa"/>
            <w:vAlign w:val="center"/>
          </w:tcPr>
          <w:p w14:paraId="2574AA84">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07BE4F4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2AF397DB">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5E15703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1B3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BA3F152">
            <w:pPr>
              <w:jc w:val="center"/>
              <w:rPr>
                <w:rFonts w:ascii="Times New Roman" w:hAnsi="Times New Roman" w:eastAsia="方正仿宋_GBK"/>
                <w:sz w:val="18"/>
                <w:szCs w:val="18"/>
              </w:rPr>
            </w:pPr>
            <w:r>
              <w:rPr>
                <w:rFonts w:ascii="Times New Roman" w:hAnsi="Times New Roman" w:eastAsia="方正仿宋_GBK"/>
                <w:sz w:val="18"/>
                <w:szCs w:val="18"/>
              </w:rPr>
              <w:t>83</w:t>
            </w:r>
          </w:p>
        </w:tc>
        <w:tc>
          <w:tcPr>
            <w:tcW w:w="4195" w:type="dxa"/>
            <w:vAlign w:val="center"/>
          </w:tcPr>
          <w:p w14:paraId="3B6DCFA6">
            <w:pPr>
              <w:jc w:val="center"/>
              <w:rPr>
                <w:rFonts w:ascii="Times New Roman" w:hAnsi="Times New Roman" w:eastAsia="方正仿宋_GBK"/>
                <w:sz w:val="18"/>
                <w:szCs w:val="18"/>
              </w:rPr>
            </w:pPr>
            <w:r>
              <w:rPr>
                <w:rFonts w:ascii="Times New Roman" w:hAnsi="Times New Roman" w:eastAsia="方正仿宋_GBK"/>
                <w:sz w:val="18"/>
                <w:szCs w:val="18"/>
              </w:rPr>
              <w:t>许氏古民居</w:t>
            </w:r>
          </w:p>
        </w:tc>
        <w:tc>
          <w:tcPr>
            <w:tcW w:w="794" w:type="dxa"/>
            <w:vAlign w:val="center"/>
          </w:tcPr>
          <w:p w14:paraId="7EC3EC9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D59570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276C2AC4">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7BB173C5">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42F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78C2831">
            <w:pPr>
              <w:jc w:val="center"/>
              <w:rPr>
                <w:rFonts w:ascii="Times New Roman" w:hAnsi="Times New Roman" w:eastAsia="方正仿宋_GBK"/>
                <w:sz w:val="18"/>
                <w:szCs w:val="18"/>
              </w:rPr>
            </w:pPr>
            <w:r>
              <w:rPr>
                <w:rFonts w:ascii="Times New Roman" w:hAnsi="Times New Roman" w:eastAsia="方正仿宋_GBK"/>
                <w:sz w:val="18"/>
                <w:szCs w:val="18"/>
              </w:rPr>
              <w:t>84</w:t>
            </w:r>
          </w:p>
        </w:tc>
        <w:tc>
          <w:tcPr>
            <w:tcW w:w="4195" w:type="dxa"/>
            <w:vAlign w:val="center"/>
          </w:tcPr>
          <w:p w14:paraId="16EEB705">
            <w:pPr>
              <w:jc w:val="center"/>
              <w:rPr>
                <w:rFonts w:ascii="Times New Roman" w:hAnsi="Times New Roman" w:eastAsia="方正仿宋_GBK"/>
                <w:sz w:val="18"/>
                <w:szCs w:val="18"/>
              </w:rPr>
            </w:pPr>
            <w:r>
              <w:rPr>
                <w:rFonts w:ascii="Times New Roman" w:hAnsi="Times New Roman" w:eastAsia="方正仿宋_GBK"/>
                <w:sz w:val="18"/>
                <w:szCs w:val="18"/>
              </w:rPr>
              <w:t>余氏祠</w:t>
            </w:r>
          </w:p>
        </w:tc>
        <w:tc>
          <w:tcPr>
            <w:tcW w:w="794" w:type="dxa"/>
            <w:vAlign w:val="center"/>
          </w:tcPr>
          <w:p w14:paraId="5EEFFEC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380DE87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089C04B6">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46D67AC">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887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E5623DB">
            <w:pPr>
              <w:jc w:val="center"/>
              <w:rPr>
                <w:rFonts w:ascii="Times New Roman" w:hAnsi="Times New Roman" w:eastAsia="方正仿宋_GBK"/>
                <w:sz w:val="18"/>
                <w:szCs w:val="18"/>
              </w:rPr>
            </w:pPr>
            <w:r>
              <w:rPr>
                <w:rFonts w:ascii="Times New Roman" w:hAnsi="Times New Roman" w:eastAsia="方正仿宋_GBK"/>
                <w:sz w:val="18"/>
                <w:szCs w:val="18"/>
              </w:rPr>
              <w:t>85</w:t>
            </w:r>
          </w:p>
        </w:tc>
        <w:tc>
          <w:tcPr>
            <w:tcW w:w="4195" w:type="dxa"/>
            <w:vAlign w:val="center"/>
          </w:tcPr>
          <w:p w14:paraId="39AA5F8D">
            <w:pPr>
              <w:jc w:val="center"/>
              <w:rPr>
                <w:rFonts w:ascii="Times New Roman" w:hAnsi="Times New Roman" w:eastAsia="方正仿宋_GBK"/>
                <w:sz w:val="18"/>
                <w:szCs w:val="18"/>
              </w:rPr>
            </w:pPr>
            <w:r>
              <w:rPr>
                <w:rFonts w:ascii="Times New Roman" w:hAnsi="Times New Roman" w:eastAsia="方正仿宋_GBK"/>
                <w:sz w:val="18"/>
                <w:szCs w:val="18"/>
              </w:rPr>
              <w:t>万寿桥</w:t>
            </w:r>
          </w:p>
        </w:tc>
        <w:tc>
          <w:tcPr>
            <w:tcW w:w="794" w:type="dxa"/>
            <w:vAlign w:val="center"/>
          </w:tcPr>
          <w:p w14:paraId="582079A4">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70E7651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781EEFE2">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55E5B619">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77F1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BE2B1FD">
            <w:pPr>
              <w:jc w:val="center"/>
              <w:rPr>
                <w:rFonts w:ascii="Times New Roman" w:hAnsi="Times New Roman" w:eastAsia="方正仿宋_GBK"/>
                <w:sz w:val="18"/>
                <w:szCs w:val="18"/>
              </w:rPr>
            </w:pPr>
            <w:r>
              <w:rPr>
                <w:rFonts w:ascii="Times New Roman" w:hAnsi="Times New Roman" w:eastAsia="方正仿宋_GBK"/>
                <w:sz w:val="18"/>
                <w:szCs w:val="18"/>
              </w:rPr>
              <w:t>86</w:t>
            </w:r>
          </w:p>
        </w:tc>
        <w:tc>
          <w:tcPr>
            <w:tcW w:w="4195" w:type="dxa"/>
            <w:vAlign w:val="center"/>
          </w:tcPr>
          <w:p w14:paraId="02D318FF">
            <w:pPr>
              <w:jc w:val="center"/>
              <w:rPr>
                <w:rFonts w:ascii="Times New Roman" w:hAnsi="Times New Roman" w:eastAsia="方正仿宋_GBK"/>
                <w:sz w:val="18"/>
                <w:szCs w:val="18"/>
              </w:rPr>
            </w:pPr>
            <w:r>
              <w:rPr>
                <w:rFonts w:ascii="Times New Roman" w:hAnsi="Times New Roman" w:eastAsia="方正仿宋_GBK"/>
                <w:sz w:val="18"/>
                <w:szCs w:val="18"/>
              </w:rPr>
              <w:t>汪家新屋乡土建筑</w:t>
            </w:r>
          </w:p>
        </w:tc>
        <w:tc>
          <w:tcPr>
            <w:tcW w:w="794" w:type="dxa"/>
            <w:vAlign w:val="center"/>
          </w:tcPr>
          <w:p w14:paraId="77729931">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026BF39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026D1CA9">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2EF13E5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5C2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EACB486">
            <w:pPr>
              <w:jc w:val="center"/>
              <w:rPr>
                <w:rFonts w:ascii="Times New Roman" w:hAnsi="Times New Roman" w:eastAsia="方正仿宋_GBK"/>
                <w:sz w:val="18"/>
                <w:szCs w:val="18"/>
              </w:rPr>
            </w:pPr>
            <w:r>
              <w:rPr>
                <w:rFonts w:ascii="Times New Roman" w:hAnsi="Times New Roman" w:eastAsia="方正仿宋_GBK"/>
                <w:sz w:val="18"/>
                <w:szCs w:val="18"/>
              </w:rPr>
              <w:t>87</w:t>
            </w:r>
          </w:p>
        </w:tc>
        <w:tc>
          <w:tcPr>
            <w:tcW w:w="4195" w:type="dxa"/>
            <w:vAlign w:val="center"/>
          </w:tcPr>
          <w:p w14:paraId="42966CE5">
            <w:pPr>
              <w:jc w:val="center"/>
              <w:rPr>
                <w:rFonts w:ascii="Times New Roman" w:hAnsi="Times New Roman" w:eastAsia="方正仿宋_GBK"/>
                <w:sz w:val="18"/>
                <w:szCs w:val="18"/>
              </w:rPr>
            </w:pPr>
            <w:r>
              <w:rPr>
                <w:rFonts w:ascii="Times New Roman" w:hAnsi="Times New Roman" w:eastAsia="方正仿宋_GBK"/>
                <w:sz w:val="18"/>
                <w:szCs w:val="18"/>
              </w:rPr>
              <w:t>果子园巻拱桥</w:t>
            </w:r>
          </w:p>
        </w:tc>
        <w:tc>
          <w:tcPr>
            <w:tcW w:w="794" w:type="dxa"/>
            <w:vAlign w:val="center"/>
          </w:tcPr>
          <w:p w14:paraId="1FDC5C8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3D701A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4A687176">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3D5A25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39EF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F94A083">
            <w:pPr>
              <w:jc w:val="center"/>
              <w:rPr>
                <w:rFonts w:ascii="Times New Roman" w:hAnsi="Times New Roman" w:eastAsia="方正仿宋_GBK"/>
                <w:sz w:val="18"/>
                <w:szCs w:val="18"/>
              </w:rPr>
            </w:pPr>
            <w:r>
              <w:rPr>
                <w:rFonts w:ascii="Times New Roman" w:hAnsi="Times New Roman" w:eastAsia="方正仿宋_GBK"/>
                <w:sz w:val="18"/>
                <w:szCs w:val="18"/>
              </w:rPr>
              <w:t>88</w:t>
            </w:r>
          </w:p>
        </w:tc>
        <w:tc>
          <w:tcPr>
            <w:tcW w:w="4195" w:type="dxa"/>
            <w:vAlign w:val="center"/>
          </w:tcPr>
          <w:p w14:paraId="73DE8266">
            <w:pPr>
              <w:jc w:val="center"/>
              <w:rPr>
                <w:rFonts w:ascii="Times New Roman" w:hAnsi="Times New Roman" w:eastAsia="方正仿宋_GBK"/>
                <w:sz w:val="18"/>
                <w:szCs w:val="18"/>
              </w:rPr>
            </w:pPr>
            <w:r>
              <w:rPr>
                <w:rFonts w:ascii="Times New Roman" w:hAnsi="Times New Roman" w:eastAsia="方正仿宋_GBK"/>
                <w:sz w:val="18"/>
                <w:szCs w:val="18"/>
              </w:rPr>
              <w:t>南畈汪家湾古民居</w:t>
            </w:r>
          </w:p>
        </w:tc>
        <w:tc>
          <w:tcPr>
            <w:tcW w:w="794" w:type="dxa"/>
            <w:vAlign w:val="center"/>
          </w:tcPr>
          <w:p w14:paraId="3A3D87D4">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590A4C2">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790D9105">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1881784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EA7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DEFC245">
            <w:pPr>
              <w:jc w:val="center"/>
              <w:rPr>
                <w:rFonts w:ascii="Times New Roman" w:hAnsi="Times New Roman" w:eastAsia="方正仿宋_GBK"/>
                <w:sz w:val="18"/>
                <w:szCs w:val="18"/>
              </w:rPr>
            </w:pPr>
            <w:r>
              <w:rPr>
                <w:rFonts w:ascii="Times New Roman" w:hAnsi="Times New Roman" w:eastAsia="方正仿宋_GBK"/>
                <w:sz w:val="18"/>
                <w:szCs w:val="18"/>
              </w:rPr>
              <w:t>89</w:t>
            </w:r>
          </w:p>
        </w:tc>
        <w:tc>
          <w:tcPr>
            <w:tcW w:w="4195" w:type="dxa"/>
            <w:vAlign w:val="center"/>
          </w:tcPr>
          <w:p w14:paraId="61FCAD00">
            <w:pPr>
              <w:jc w:val="center"/>
              <w:rPr>
                <w:rFonts w:ascii="Times New Roman" w:hAnsi="Times New Roman" w:eastAsia="方正仿宋_GBK"/>
                <w:sz w:val="18"/>
                <w:szCs w:val="18"/>
              </w:rPr>
            </w:pPr>
            <w:r>
              <w:rPr>
                <w:rFonts w:ascii="Times New Roman" w:hAnsi="Times New Roman" w:eastAsia="方正仿宋_GBK"/>
                <w:sz w:val="18"/>
                <w:szCs w:val="18"/>
              </w:rPr>
              <w:t>黄家新屋</w:t>
            </w:r>
          </w:p>
        </w:tc>
        <w:tc>
          <w:tcPr>
            <w:tcW w:w="794" w:type="dxa"/>
            <w:vAlign w:val="center"/>
          </w:tcPr>
          <w:p w14:paraId="3585D45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A2F99F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3F3297CF">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12F6BC70">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53D1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9293D3A">
            <w:pPr>
              <w:jc w:val="center"/>
              <w:rPr>
                <w:rFonts w:ascii="Times New Roman" w:hAnsi="Times New Roman" w:eastAsia="方正仿宋_GBK"/>
                <w:sz w:val="18"/>
                <w:szCs w:val="18"/>
              </w:rPr>
            </w:pPr>
            <w:r>
              <w:rPr>
                <w:rFonts w:ascii="Times New Roman" w:hAnsi="Times New Roman" w:eastAsia="方正仿宋_GBK"/>
                <w:sz w:val="18"/>
                <w:szCs w:val="18"/>
              </w:rPr>
              <w:t>90</w:t>
            </w:r>
          </w:p>
        </w:tc>
        <w:tc>
          <w:tcPr>
            <w:tcW w:w="4195" w:type="dxa"/>
            <w:vAlign w:val="center"/>
          </w:tcPr>
          <w:p w14:paraId="2E1EB449">
            <w:pPr>
              <w:jc w:val="center"/>
              <w:rPr>
                <w:rFonts w:ascii="Times New Roman" w:hAnsi="Times New Roman" w:eastAsia="方正仿宋_GBK"/>
                <w:sz w:val="18"/>
                <w:szCs w:val="18"/>
              </w:rPr>
            </w:pPr>
            <w:r>
              <w:rPr>
                <w:rFonts w:ascii="Times New Roman" w:hAnsi="Times New Roman" w:eastAsia="方正仿宋_GBK"/>
                <w:sz w:val="18"/>
                <w:szCs w:val="18"/>
              </w:rPr>
              <w:t>梅家新屋古民居</w:t>
            </w:r>
          </w:p>
        </w:tc>
        <w:tc>
          <w:tcPr>
            <w:tcW w:w="794" w:type="dxa"/>
            <w:vAlign w:val="center"/>
          </w:tcPr>
          <w:p w14:paraId="6AF722A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5F9E54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7EDD5850">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0C91E38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589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1130AEB">
            <w:pPr>
              <w:jc w:val="center"/>
              <w:rPr>
                <w:rFonts w:ascii="Times New Roman" w:hAnsi="Times New Roman" w:eastAsia="方正仿宋_GBK"/>
                <w:sz w:val="18"/>
                <w:szCs w:val="18"/>
              </w:rPr>
            </w:pPr>
            <w:r>
              <w:rPr>
                <w:rFonts w:ascii="Times New Roman" w:hAnsi="Times New Roman" w:eastAsia="方正仿宋_GBK"/>
                <w:sz w:val="18"/>
                <w:szCs w:val="18"/>
              </w:rPr>
              <w:t>91</w:t>
            </w:r>
          </w:p>
        </w:tc>
        <w:tc>
          <w:tcPr>
            <w:tcW w:w="4195" w:type="dxa"/>
            <w:vAlign w:val="center"/>
          </w:tcPr>
          <w:p w14:paraId="4296B9A7">
            <w:pPr>
              <w:jc w:val="center"/>
              <w:rPr>
                <w:rFonts w:ascii="Times New Roman" w:hAnsi="Times New Roman" w:eastAsia="方正仿宋_GBK"/>
                <w:sz w:val="18"/>
                <w:szCs w:val="18"/>
              </w:rPr>
            </w:pPr>
            <w:r>
              <w:rPr>
                <w:rFonts w:ascii="Times New Roman" w:hAnsi="Times New Roman" w:eastAsia="方正仿宋_GBK"/>
                <w:sz w:val="18"/>
                <w:szCs w:val="18"/>
              </w:rPr>
              <w:t>罗家大院</w:t>
            </w:r>
          </w:p>
        </w:tc>
        <w:tc>
          <w:tcPr>
            <w:tcW w:w="794" w:type="dxa"/>
            <w:vAlign w:val="center"/>
          </w:tcPr>
          <w:p w14:paraId="2B5D252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2F67B2D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3845DD18">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B3FB184">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C77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A2CF5CE">
            <w:pPr>
              <w:jc w:val="center"/>
              <w:rPr>
                <w:rFonts w:ascii="Times New Roman" w:hAnsi="Times New Roman" w:eastAsia="方正仿宋_GBK"/>
                <w:sz w:val="18"/>
                <w:szCs w:val="18"/>
              </w:rPr>
            </w:pPr>
            <w:r>
              <w:rPr>
                <w:rFonts w:ascii="Times New Roman" w:hAnsi="Times New Roman" w:eastAsia="方正仿宋_GBK"/>
                <w:sz w:val="18"/>
                <w:szCs w:val="18"/>
              </w:rPr>
              <w:t>92</w:t>
            </w:r>
          </w:p>
        </w:tc>
        <w:tc>
          <w:tcPr>
            <w:tcW w:w="4195" w:type="dxa"/>
            <w:vAlign w:val="center"/>
          </w:tcPr>
          <w:p w14:paraId="49DEA239">
            <w:pPr>
              <w:jc w:val="center"/>
              <w:rPr>
                <w:rFonts w:ascii="Times New Roman" w:hAnsi="Times New Roman" w:eastAsia="方正仿宋_GBK"/>
                <w:sz w:val="18"/>
                <w:szCs w:val="18"/>
              </w:rPr>
            </w:pPr>
            <w:r>
              <w:rPr>
                <w:rFonts w:ascii="Times New Roman" w:hAnsi="Times New Roman" w:eastAsia="方正仿宋_GBK"/>
                <w:sz w:val="18"/>
                <w:szCs w:val="18"/>
              </w:rPr>
              <w:t>鸡冠寨古民居</w:t>
            </w:r>
          </w:p>
        </w:tc>
        <w:tc>
          <w:tcPr>
            <w:tcW w:w="794" w:type="dxa"/>
            <w:vAlign w:val="center"/>
          </w:tcPr>
          <w:p w14:paraId="7D023BF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59C496E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65DEF483">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964" w:type="dxa"/>
            <w:vAlign w:val="center"/>
          </w:tcPr>
          <w:p w14:paraId="35572D7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774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FF1C9CC">
            <w:pPr>
              <w:jc w:val="center"/>
              <w:rPr>
                <w:rFonts w:ascii="Times New Roman" w:hAnsi="Times New Roman" w:eastAsia="方正仿宋_GBK"/>
                <w:sz w:val="18"/>
                <w:szCs w:val="18"/>
              </w:rPr>
            </w:pPr>
            <w:r>
              <w:rPr>
                <w:rFonts w:ascii="Times New Roman" w:hAnsi="Times New Roman" w:eastAsia="方正仿宋_GBK"/>
                <w:sz w:val="18"/>
                <w:szCs w:val="18"/>
              </w:rPr>
              <w:t>93</w:t>
            </w:r>
          </w:p>
        </w:tc>
        <w:tc>
          <w:tcPr>
            <w:tcW w:w="4195" w:type="dxa"/>
            <w:vAlign w:val="center"/>
          </w:tcPr>
          <w:p w14:paraId="69D75EAA">
            <w:pPr>
              <w:jc w:val="center"/>
              <w:rPr>
                <w:rFonts w:ascii="Times New Roman" w:hAnsi="Times New Roman" w:eastAsia="方正仿宋_GBK"/>
                <w:sz w:val="18"/>
                <w:szCs w:val="18"/>
              </w:rPr>
            </w:pPr>
            <w:r>
              <w:rPr>
                <w:rFonts w:ascii="Times New Roman" w:hAnsi="Times New Roman" w:eastAsia="方正仿宋_GBK"/>
                <w:sz w:val="18"/>
                <w:szCs w:val="18"/>
              </w:rPr>
              <w:t>清真寺古建筑</w:t>
            </w:r>
          </w:p>
        </w:tc>
        <w:tc>
          <w:tcPr>
            <w:tcW w:w="794" w:type="dxa"/>
            <w:vAlign w:val="center"/>
          </w:tcPr>
          <w:p w14:paraId="06578B8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678FB55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0F2CD6E0">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463C040D">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25C8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01A5A4B">
            <w:pPr>
              <w:jc w:val="center"/>
              <w:rPr>
                <w:rFonts w:ascii="Times New Roman" w:hAnsi="Times New Roman" w:eastAsia="方正仿宋_GBK"/>
                <w:sz w:val="18"/>
                <w:szCs w:val="18"/>
              </w:rPr>
            </w:pPr>
            <w:r>
              <w:rPr>
                <w:rFonts w:ascii="Times New Roman" w:hAnsi="Times New Roman" w:eastAsia="方正仿宋_GBK"/>
                <w:sz w:val="18"/>
                <w:szCs w:val="18"/>
              </w:rPr>
              <w:t>94</w:t>
            </w:r>
          </w:p>
        </w:tc>
        <w:tc>
          <w:tcPr>
            <w:tcW w:w="4195" w:type="dxa"/>
            <w:vAlign w:val="center"/>
          </w:tcPr>
          <w:p w14:paraId="5E069D1A">
            <w:pPr>
              <w:jc w:val="center"/>
              <w:rPr>
                <w:rFonts w:ascii="Times New Roman" w:hAnsi="Times New Roman" w:eastAsia="方正仿宋_GBK"/>
                <w:sz w:val="18"/>
                <w:szCs w:val="18"/>
              </w:rPr>
            </w:pPr>
            <w:r>
              <w:rPr>
                <w:rFonts w:ascii="Times New Roman" w:hAnsi="Times New Roman" w:eastAsia="方正仿宋_GBK"/>
                <w:sz w:val="18"/>
                <w:szCs w:val="18"/>
              </w:rPr>
              <w:t>芮家祠堂</w:t>
            </w:r>
          </w:p>
        </w:tc>
        <w:tc>
          <w:tcPr>
            <w:tcW w:w="794" w:type="dxa"/>
            <w:vAlign w:val="center"/>
          </w:tcPr>
          <w:p w14:paraId="3EC5CE94">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Align w:val="center"/>
          </w:tcPr>
          <w:p w14:paraId="4592DF5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2438" w:type="dxa"/>
            <w:vAlign w:val="center"/>
          </w:tcPr>
          <w:p w14:paraId="2E8E7202">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9B87E0F">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2325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5B7F0BB">
            <w:pPr>
              <w:jc w:val="center"/>
              <w:rPr>
                <w:rFonts w:ascii="Times New Roman" w:hAnsi="Times New Roman" w:eastAsia="方正仿宋_GBK"/>
                <w:sz w:val="18"/>
                <w:szCs w:val="18"/>
              </w:rPr>
            </w:pPr>
            <w:r>
              <w:rPr>
                <w:rFonts w:ascii="Times New Roman" w:hAnsi="Times New Roman" w:eastAsia="方正仿宋_GBK"/>
                <w:sz w:val="18"/>
                <w:szCs w:val="18"/>
              </w:rPr>
              <w:t>95</w:t>
            </w:r>
          </w:p>
        </w:tc>
        <w:tc>
          <w:tcPr>
            <w:tcW w:w="4195" w:type="dxa"/>
            <w:vAlign w:val="center"/>
          </w:tcPr>
          <w:p w14:paraId="1C9AF45A">
            <w:pPr>
              <w:jc w:val="center"/>
              <w:rPr>
                <w:rFonts w:ascii="Times New Roman" w:hAnsi="Times New Roman" w:eastAsia="方正仿宋_GBK"/>
                <w:sz w:val="18"/>
                <w:szCs w:val="18"/>
              </w:rPr>
            </w:pPr>
            <w:r>
              <w:rPr>
                <w:rFonts w:ascii="Times New Roman" w:hAnsi="Times New Roman" w:eastAsia="方正仿宋_GBK"/>
                <w:sz w:val="18"/>
                <w:szCs w:val="18"/>
              </w:rPr>
              <w:t>汪氏宗祠</w:t>
            </w:r>
          </w:p>
        </w:tc>
        <w:tc>
          <w:tcPr>
            <w:tcW w:w="794" w:type="dxa"/>
            <w:vAlign w:val="center"/>
          </w:tcPr>
          <w:p w14:paraId="7F9CDFE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restart"/>
            <w:vAlign w:val="center"/>
          </w:tcPr>
          <w:p w14:paraId="4047B95A">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2438" w:type="dxa"/>
            <w:vAlign w:val="center"/>
          </w:tcPr>
          <w:p w14:paraId="1A9E9055">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013D02A">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498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9480A40">
            <w:pPr>
              <w:jc w:val="center"/>
              <w:rPr>
                <w:rFonts w:ascii="Times New Roman" w:hAnsi="Times New Roman" w:eastAsia="方正仿宋_GBK"/>
                <w:sz w:val="18"/>
                <w:szCs w:val="18"/>
              </w:rPr>
            </w:pPr>
            <w:r>
              <w:rPr>
                <w:rFonts w:ascii="Times New Roman" w:hAnsi="Times New Roman" w:eastAsia="方正仿宋_GBK"/>
                <w:sz w:val="18"/>
                <w:szCs w:val="18"/>
              </w:rPr>
              <w:t>96</w:t>
            </w:r>
          </w:p>
        </w:tc>
        <w:tc>
          <w:tcPr>
            <w:tcW w:w="4195" w:type="dxa"/>
            <w:vAlign w:val="center"/>
          </w:tcPr>
          <w:p w14:paraId="5BBE3029">
            <w:pPr>
              <w:jc w:val="center"/>
              <w:rPr>
                <w:rFonts w:ascii="Times New Roman" w:hAnsi="Times New Roman" w:eastAsia="方正仿宋_GBK"/>
                <w:sz w:val="18"/>
                <w:szCs w:val="18"/>
              </w:rPr>
            </w:pPr>
            <w:r>
              <w:rPr>
                <w:rFonts w:ascii="Times New Roman" w:hAnsi="Times New Roman" w:eastAsia="方正仿宋_GBK"/>
                <w:sz w:val="18"/>
                <w:szCs w:val="18"/>
              </w:rPr>
              <w:t>毛坦厂195号老宅</w:t>
            </w:r>
          </w:p>
        </w:tc>
        <w:tc>
          <w:tcPr>
            <w:tcW w:w="794" w:type="dxa"/>
            <w:vAlign w:val="center"/>
          </w:tcPr>
          <w:p w14:paraId="2A4A78E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60DE262">
            <w:pPr>
              <w:jc w:val="center"/>
              <w:rPr>
                <w:rFonts w:ascii="Times New Roman" w:hAnsi="Times New Roman" w:eastAsia="方正仿宋_GBK"/>
                <w:sz w:val="18"/>
                <w:szCs w:val="18"/>
              </w:rPr>
            </w:pPr>
          </w:p>
        </w:tc>
        <w:tc>
          <w:tcPr>
            <w:tcW w:w="2438" w:type="dxa"/>
            <w:vAlign w:val="center"/>
          </w:tcPr>
          <w:p w14:paraId="5DB28B9D">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25A2E0DA">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733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3B21454">
            <w:pPr>
              <w:jc w:val="center"/>
              <w:rPr>
                <w:rFonts w:ascii="Times New Roman" w:hAnsi="Times New Roman" w:eastAsia="方正仿宋_GBK"/>
                <w:sz w:val="18"/>
                <w:szCs w:val="18"/>
              </w:rPr>
            </w:pPr>
            <w:r>
              <w:rPr>
                <w:rFonts w:ascii="Times New Roman" w:hAnsi="Times New Roman" w:eastAsia="方正仿宋_GBK"/>
                <w:sz w:val="18"/>
                <w:szCs w:val="18"/>
              </w:rPr>
              <w:t>97</w:t>
            </w:r>
          </w:p>
        </w:tc>
        <w:tc>
          <w:tcPr>
            <w:tcW w:w="4195" w:type="dxa"/>
            <w:vAlign w:val="center"/>
          </w:tcPr>
          <w:p w14:paraId="01C2ADC4">
            <w:pPr>
              <w:jc w:val="center"/>
              <w:rPr>
                <w:rFonts w:ascii="Times New Roman" w:hAnsi="Times New Roman" w:eastAsia="方正仿宋_GBK"/>
                <w:sz w:val="18"/>
                <w:szCs w:val="18"/>
              </w:rPr>
            </w:pPr>
            <w:r>
              <w:rPr>
                <w:rFonts w:ascii="Times New Roman" w:hAnsi="Times New Roman" w:eastAsia="方正仿宋_GBK"/>
                <w:sz w:val="18"/>
                <w:szCs w:val="18"/>
              </w:rPr>
              <w:t>毛坦厂198号老宅</w:t>
            </w:r>
          </w:p>
        </w:tc>
        <w:tc>
          <w:tcPr>
            <w:tcW w:w="794" w:type="dxa"/>
            <w:vAlign w:val="center"/>
          </w:tcPr>
          <w:p w14:paraId="2490E41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658BF0F2">
            <w:pPr>
              <w:jc w:val="center"/>
              <w:rPr>
                <w:rFonts w:ascii="Times New Roman" w:hAnsi="Times New Roman" w:eastAsia="方正仿宋_GBK"/>
                <w:sz w:val="18"/>
                <w:szCs w:val="18"/>
              </w:rPr>
            </w:pPr>
          </w:p>
        </w:tc>
        <w:tc>
          <w:tcPr>
            <w:tcW w:w="2438" w:type="dxa"/>
            <w:vAlign w:val="center"/>
          </w:tcPr>
          <w:p w14:paraId="44A75E89">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3E299D0">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036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709B5CA">
            <w:pPr>
              <w:jc w:val="center"/>
              <w:rPr>
                <w:rFonts w:ascii="Times New Roman" w:hAnsi="Times New Roman" w:eastAsia="方正仿宋_GBK"/>
                <w:sz w:val="18"/>
                <w:szCs w:val="18"/>
              </w:rPr>
            </w:pPr>
            <w:r>
              <w:rPr>
                <w:rFonts w:ascii="Times New Roman" w:hAnsi="Times New Roman" w:eastAsia="方正仿宋_GBK"/>
                <w:sz w:val="18"/>
                <w:szCs w:val="18"/>
              </w:rPr>
              <w:t>98</w:t>
            </w:r>
          </w:p>
        </w:tc>
        <w:tc>
          <w:tcPr>
            <w:tcW w:w="4195" w:type="dxa"/>
            <w:vAlign w:val="center"/>
          </w:tcPr>
          <w:p w14:paraId="7A8FE2EA">
            <w:pPr>
              <w:jc w:val="center"/>
              <w:rPr>
                <w:rFonts w:ascii="Times New Roman" w:hAnsi="Times New Roman" w:eastAsia="方正仿宋_GBK"/>
                <w:sz w:val="18"/>
                <w:szCs w:val="18"/>
              </w:rPr>
            </w:pPr>
            <w:r>
              <w:rPr>
                <w:rFonts w:ascii="Times New Roman" w:hAnsi="Times New Roman" w:eastAsia="方正仿宋_GBK"/>
                <w:sz w:val="18"/>
                <w:szCs w:val="18"/>
              </w:rPr>
              <w:t>毛坦厂212号老宅</w:t>
            </w:r>
          </w:p>
        </w:tc>
        <w:tc>
          <w:tcPr>
            <w:tcW w:w="794" w:type="dxa"/>
            <w:vAlign w:val="center"/>
          </w:tcPr>
          <w:p w14:paraId="7D0137B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2C392D8">
            <w:pPr>
              <w:jc w:val="center"/>
              <w:rPr>
                <w:rFonts w:ascii="Times New Roman" w:hAnsi="Times New Roman" w:eastAsia="方正仿宋_GBK"/>
                <w:sz w:val="18"/>
                <w:szCs w:val="18"/>
              </w:rPr>
            </w:pPr>
          </w:p>
        </w:tc>
        <w:tc>
          <w:tcPr>
            <w:tcW w:w="2438" w:type="dxa"/>
            <w:vAlign w:val="center"/>
          </w:tcPr>
          <w:p w14:paraId="13E52BD5">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9CF492B">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1167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3244250">
            <w:pPr>
              <w:jc w:val="center"/>
              <w:rPr>
                <w:rFonts w:ascii="Times New Roman" w:hAnsi="Times New Roman" w:eastAsia="方正仿宋_GBK"/>
                <w:sz w:val="18"/>
                <w:szCs w:val="18"/>
              </w:rPr>
            </w:pPr>
            <w:r>
              <w:rPr>
                <w:rFonts w:ascii="Times New Roman" w:hAnsi="Times New Roman" w:eastAsia="方正仿宋_GBK"/>
                <w:sz w:val="18"/>
                <w:szCs w:val="18"/>
              </w:rPr>
              <w:t>99</w:t>
            </w:r>
          </w:p>
        </w:tc>
        <w:tc>
          <w:tcPr>
            <w:tcW w:w="4195" w:type="dxa"/>
            <w:vAlign w:val="center"/>
          </w:tcPr>
          <w:p w14:paraId="3110D77F">
            <w:pPr>
              <w:jc w:val="center"/>
              <w:rPr>
                <w:rFonts w:ascii="Times New Roman" w:hAnsi="Times New Roman" w:eastAsia="方正仿宋_GBK"/>
                <w:sz w:val="18"/>
                <w:szCs w:val="18"/>
              </w:rPr>
            </w:pPr>
            <w:r>
              <w:rPr>
                <w:rFonts w:ascii="Times New Roman" w:hAnsi="Times New Roman" w:eastAsia="方正仿宋_GBK"/>
                <w:sz w:val="18"/>
                <w:szCs w:val="18"/>
              </w:rPr>
              <w:t>毛坦厂220号老宅</w:t>
            </w:r>
          </w:p>
        </w:tc>
        <w:tc>
          <w:tcPr>
            <w:tcW w:w="794" w:type="dxa"/>
            <w:vAlign w:val="center"/>
          </w:tcPr>
          <w:p w14:paraId="6E28029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FF86ACC">
            <w:pPr>
              <w:jc w:val="center"/>
              <w:rPr>
                <w:rFonts w:ascii="Times New Roman" w:hAnsi="Times New Roman" w:eastAsia="方正仿宋_GBK"/>
                <w:sz w:val="18"/>
                <w:szCs w:val="18"/>
              </w:rPr>
            </w:pPr>
          </w:p>
        </w:tc>
        <w:tc>
          <w:tcPr>
            <w:tcW w:w="2438" w:type="dxa"/>
            <w:vAlign w:val="center"/>
          </w:tcPr>
          <w:p w14:paraId="4825C50A">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C04DB8F">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8E7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B56AAB6">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95" w:type="dxa"/>
            <w:vAlign w:val="center"/>
          </w:tcPr>
          <w:p w14:paraId="26DFDF7C">
            <w:pPr>
              <w:jc w:val="center"/>
              <w:rPr>
                <w:rFonts w:ascii="Times New Roman" w:hAnsi="Times New Roman" w:eastAsia="方正仿宋_GBK"/>
                <w:sz w:val="18"/>
                <w:szCs w:val="18"/>
              </w:rPr>
            </w:pPr>
            <w:r>
              <w:rPr>
                <w:rFonts w:ascii="Times New Roman" w:hAnsi="Times New Roman" w:eastAsia="方正仿宋_GBK"/>
                <w:sz w:val="18"/>
                <w:szCs w:val="18"/>
              </w:rPr>
              <w:t>毛坦厂229号老宅</w:t>
            </w:r>
          </w:p>
        </w:tc>
        <w:tc>
          <w:tcPr>
            <w:tcW w:w="794" w:type="dxa"/>
            <w:vAlign w:val="center"/>
          </w:tcPr>
          <w:p w14:paraId="758D69F1">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D2630D8">
            <w:pPr>
              <w:jc w:val="center"/>
              <w:rPr>
                <w:rFonts w:ascii="Times New Roman" w:hAnsi="Times New Roman" w:eastAsia="方正仿宋_GBK"/>
                <w:sz w:val="18"/>
                <w:szCs w:val="18"/>
              </w:rPr>
            </w:pPr>
          </w:p>
        </w:tc>
        <w:tc>
          <w:tcPr>
            <w:tcW w:w="2438" w:type="dxa"/>
            <w:vAlign w:val="center"/>
          </w:tcPr>
          <w:p w14:paraId="4D2CB6B2">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769978A">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359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1E36414">
            <w:pPr>
              <w:jc w:val="center"/>
              <w:rPr>
                <w:rFonts w:ascii="Times New Roman" w:hAnsi="Times New Roman" w:eastAsia="方正仿宋_GBK"/>
                <w:sz w:val="18"/>
                <w:szCs w:val="18"/>
              </w:rPr>
            </w:pPr>
            <w:r>
              <w:rPr>
                <w:rFonts w:ascii="Times New Roman" w:hAnsi="Times New Roman" w:eastAsia="方正仿宋_GBK"/>
                <w:sz w:val="18"/>
                <w:szCs w:val="18"/>
              </w:rPr>
              <w:t>101</w:t>
            </w:r>
          </w:p>
        </w:tc>
        <w:tc>
          <w:tcPr>
            <w:tcW w:w="4195" w:type="dxa"/>
            <w:vAlign w:val="center"/>
          </w:tcPr>
          <w:p w14:paraId="2B83070B">
            <w:pPr>
              <w:jc w:val="center"/>
              <w:rPr>
                <w:rFonts w:ascii="Times New Roman" w:hAnsi="Times New Roman" w:eastAsia="方正仿宋_GBK"/>
                <w:sz w:val="18"/>
                <w:szCs w:val="18"/>
              </w:rPr>
            </w:pPr>
            <w:r>
              <w:rPr>
                <w:rFonts w:ascii="Times New Roman" w:hAnsi="Times New Roman" w:eastAsia="方正仿宋_GBK"/>
                <w:sz w:val="18"/>
                <w:szCs w:val="18"/>
              </w:rPr>
              <w:t>毛坦厂235号老宅</w:t>
            </w:r>
          </w:p>
        </w:tc>
        <w:tc>
          <w:tcPr>
            <w:tcW w:w="794" w:type="dxa"/>
            <w:vAlign w:val="center"/>
          </w:tcPr>
          <w:p w14:paraId="5CB1F82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28AC59E">
            <w:pPr>
              <w:jc w:val="center"/>
              <w:rPr>
                <w:rFonts w:ascii="Times New Roman" w:hAnsi="Times New Roman" w:eastAsia="方正仿宋_GBK"/>
                <w:sz w:val="18"/>
                <w:szCs w:val="18"/>
              </w:rPr>
            </w:pPr>
          </w:p>
        </w:tc>
        <w:tc>
          <w:tcPr>
            <w:tcW w:w="2438" w:type="dxa"/>
            <w:vAlign w:val="center"/>
          </w:tcPr>
          <w:p w14:paraId="10CC0E20">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7F469F4A">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6ACC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6221192">
            <w:pPr>
              <w:jc w:val="center"/>
              <w:rPr>
                <w:rFonts w:ascii="Times New Roman" w:hAnsi="Times New Roman" w:eastAsia="方正仿宋_GBK"/>
                <w:sz w:val="18"/>
                <w:szCs w:val="18"/>
              </w:rPr>
            </w:pPr>
            <w:r>
              <w:rPr>
                <w:rFonts w:ascii="Times New Roman" w:hAnsi="Times New Roman" w:eastAsia="方正仿宋_GBK"/>
                <w:sz w:val="18"/>
                <w:szCs w:val="18"/>
              </w:rPr>
              <w:t>102</w:t>
            </w:r>
          </w:p>
        </w:tc>
        <w:tc>
          <w:tcPr>
            <w:tcW w:w="4195" w:type="dxa"/>
            <w:vAlign w:val="center"/>
          </w:tcPr>
          <w:p w14:paraId="5408D06D">
            <w:pPr>
              <w:jc w:val="center"/>
              <w:rPr>
                <w:rFonts w:ascii="Times New Roman" w:hAnsi="Times New Roman" w:eastAsia="方正仿宋_GBK"/>
                <w:sz w:val="18"/>
                <w:szCs w:val="18"/>
              </w:rPr>
            </w:pPr>
            <w:r>
              <w:rPr>
                <w:rFonts w:ascii="Times New Roman" w:hAnsi="Times New Roman" w:eastAsia="方正仿宋_GBK"/>
                <w:sz w:val="18"/>
                <w:szCs w:val="18"/>
              </w:rPr>
              <w:t>毛坦厂288号老宅</w:t>
            </w:r>
          </w:p>
        </w:tc>
        <w:tc>
          <w:tcPr>
            <w:tcW w:w="794" w:type="dxa"/>
            <w:vAlign w:val="center"/>
          </w:tcPr>
          <w:p w14:paraId="7130BCE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5CB41C1">
            <w:pPr>
              <w:jc w:val="center"/>
              <w:rPr>
                <w:rFonts w:ascii="Times New Roman" w:hAnsi="Times New Roman" w:eastAsia="方正仿宋_GBK"/>
                <w:sz w:val="18"/>
                <w:szCs w:val="18"/>
              </w:rPr>
            </w:pPr>
          </w:p>
        </w:tc>
        <w:tc>
          <w:tcPr>
            <w:tcW w:w="2438" w:type="dxa"/>
            <w:vAlign w:val="center"/>
          </w:tcPr>
          <w:p w14:paraId="11A67B88">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ADDD1F8">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4FA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2E4F6C3">
            <w:pPr>
              <w:jc w:val="center"/>
              <w:rPr>
                <w:rFonts w:ascii="Times New Roman" w:hAnsi="Times New Roman" w:eastAsia="方正仿宋_GBK"/>
                <w:sz w:val="18"/>
                <w:szCs w:val="18"/>
              </w:rPr>
            </w:pPr>
            <w:r>
              <w:rPr>
                <w:rFonts w:ascii="Times New Roman" w:hAnsi="Times New Roman" w:eastAsia="方正仿宋_GBK"/>
                <w:sz w:val="18"/>
                <w:szCs w:val="18"/>
              </w:rPr>
              <w:t>103</w:t>
            </w:r>
          </w:p>
        </w:tc>
        <w:tc>
          <w:tcPr>
            <w:tcW w:w="4195" w:type="dxa"/>
            <w:vAlign w:val="center"/>
          </w:tcPr>
          <w:p w14:paraId="34DB8536">
            <w:pPr>
              <w:jc w:val="center"/>
              <w:rPr>
                <w:rFonts w:ascii="Times New Roman" w:hAnsi="Times New Roman" w:eastAsia="方正仿宋_GBK"/>
                <w:sz w:val="18"/>
                <w:szCs w:val="18"/>
              </w:rPr>
            </w:pPr>
            <w:r>
              <w:rPr>
                <w:rFonts w:ascii="Times New Roman" w:hAnsi="Times New Roman" w:eastAsia="方正仿宋_GBK"/>
                <w:sz w:val="18"/>
                <w:szCs w:val="18"/>
              </w:rPr>
              <w:t>毛坦厂317号老宅</w:t>
            </w:r>
          </w:p>
        </w:tc>
        <w:tc>
          <w:tcPr>
            <w:tcW w:w="794" w:type="dxa"/>
            <w:vAlign w:val="center"/>
          </w:tcPr>
          <w:p w14:paraId="6492317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577FD188">
            <w:pPr>
              <w:jc w:val="center"/>
              <w:rPr>
                <w:rFonts w:ascii="Times New Roman" w:hAnsi="Times New Roman" w:eastAsia="方正仿宋_GBK"/>
                <w:sz w:val="18"/>
                <w:szCs w:val="18"/>
              </w:rPr>
            </w:pPr>
          </w:p>
        </w:tc>
        <w:tc>
          <w:tcPr>
            <w:tcW w:w="2438" w:type="dxa"/>
            <w:vAlign w:val="center"/>
          </w:tcPr>
          <w:p w14:paraId="5D96368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6B7D1DB">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D94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F6A1390">
            <w:pPr>
              <w:jc w:val="center"/>
              <w:rPr>
                <w:rFonts w:ascii="Times New Roman" w:hAnsi="Times New Roman" w:eastAsia="方正仿宋_GBK"/>
                <w:sz w:val="18"/>
                <w:szCs w:val="18"/>
              </w:rPr>
            </w:pPr>
            <w:r>
              <w:rPr>
                <w:rFonts w:ascii="Times New Roman" w:hAnsi="Times New Roman" w:eastAsia="方正仿宋_GBK"/>
                <w:sz w:val="18"/>
                <w:szCs w:val="18"/>
              </w:rPr>
              <w:t>104</w:t>
            </w:r>
          </w:p>
        </w:tc>
        <w:tc>
          <w:tcPr>
            <w:tcW w:w="4195" w:type="dxa"/>
            <w:vAlign w:val="center"/>
          </w:tcPr>
          <w:p w14:paraId="737D329B">
            <w:pPr>
              <w:jc w:val="center"/>
              <w:rPr>
                <w:rFonts w:ascii="Times New Roman" w:hAnsi="Times New Roman" w:eastAsia="方正仿宋_GBK"/>
                <w:sz w:val="18"/>
                <w:szCs w:val="18"/>
              </w:rPr>
            </w:pPr>
            <w:r>
              <w:rPr>
                <w:rFonts w:ascii="Times New Roman" w:hAnsi="Times New Roman" w:eastAsia="方正仿宋_GBK"/>
                <w:sz w:val="18"/>
                <w:szCs w:val="18"/>
              </w:rPr>
              <w:t>毛坦厂储平老宅</w:t>
            </w:r>
          </w:p>
        </w:tc>
        <w:tc>
          <w:tcPr>
            <w:tcW w:w="794" w:type="dxa"/>
            <w:vAlign w:val="center"/>
          </w:tcPr>
          <w:p w14:paraId="250B667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16683F9">
            <w:pPr>
              <w:jc w:val="center"/>
              <w:rPr>
                <w:rFonts w:ascii="Times New Roman" w:hAnsi="Times New Roman" w:eastAsia="方正仿宋_GBK"/>
                <w:sz w:val="18"/>
                <w:szCs w:val="18"/>
              </w:rPr>
            </w:pPr>
          </w:p>
        </w:tc>
        <w:tc>
          <w:tcPr>
            <w:tcW w:w="2438" w:type="dxa"/>
            <w:vAlign w:val="center"/>
          </w:tcPr>
          <w:p w14:paraId="14E1CFC3">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5EC1952">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2A64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BC5D937">
            <w:pPr>
              <w:jc w:val="center"/>
              <w:rPr>
                <w:rFonts w:ascii="Times New Roman" w:hAnsi="Times New Roman" w:eastAsia="方正仿宋_GBK"/>
                <w:sz w:val="18"/>
                <w:szCs w:val="18"/>
              </w:rPr>
            </w:pPr>
            <w:r>
              <w:rPr>
                <w:rFonts w:ascii="Times New Roman" w:hAnsi="Times New Roman" w:eastAsia="方正仿宋_GBK"/>
                <w:sz w:val="18"/>
                <w:szCs w:val="18"/>
              </w:rPr>
              <w:t>105</w:t>
            </w:r>
          </w:p>
        </w:tc>
        <w:tc>
          <w:tcPr>
            <w:tcW w:w="4195" w:type="dxa"/>
            <w:vAlign w:val="center"/>
          </w:tcPr>
          <w:p w14:paraId="702B0FF5">
            <w:pPr>
              <w:jc w:val="center"/>
              <w:rPr>
                <w:rFonts w:ascii="Times New Roman" w:hAnsi="Times New Roman" w:eastAsia="方正仿宋_GBK"/>
                <w:sz w:val="18"/>
                <w:szCs w:val="18"/>
              </w:rPr>
            </w:pPr>
            <w:r>
              <w:rPr>
                <w:rFonts w:ascii="Times New Roman" w:hAnsi="Times New Roman" w:eastAsia="方正仿宋_GBK"/>
                <w:sz w:val="18"/>
                <w:szCs w:val="18"/>
              </w:rPr>
              <w:t>六安古城墙北段</w:t>
            </w:r>
          </w:p>
        </w:tc>
        <w:tc>
          <w:tcPr>
            <w:tcW w:w="794" w:type="dxa"/>
            <w:vAlign w:val="center"/>
          </w:tcPr>
          <w:p w14:paraId="3F10294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6A0D868D">
            <w:pPr>
              <w:jc w:val="center"/>
              <w:rPr>
                <w:rFonts w:ascii="Times New Roman" w:hAnsi="Times New Roman" w:eastAsia="方正仿宋_GBK"/>
                <w:sz w:val="18"/>
                <w:szCs w:val="18"/>
              </w:rPr>
            </w:pPr>
          </w:p>
        </w:tc>
        <w:tc>
          <w:tcPr>
            <w:tcW w:w="2438" w:type="dxa"/>
            <w:vAlign w:val="center"/>
          </w:tcPr>
          <w:p w14:paraId="23EFBAAC">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3ED91E18">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10FC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52DA890">
            <w:pPr>
              <w:jc w:val="center"/>
              <w:rPr>
                <w:rFonts w:ascii="Times New Roman" w:hAnsi="Times New Roman" w:eastAsia="方正仿宋_GBK"/>
                <w:sz w:val="18"/>
                <w:szCs w:val="18"/>
              </w:rPr>
            </w:pPr>
            <w:r>
              <w:rPr>
                <w:rFonts w:ascii="Times New Roman" w:hAnsi="Times New Roman" w:eastAsia="方正仿宋_GBK"/>
                <w:sz w:val="18"/>
                <w:szCs w:val="18"/>
              </w:rPr>
              <w:t>106</w:t>
            </w:r>
          </w:p>
        </w:tc>
        <w:tc>
          <w:tcPr>
            <w:tcW w:w="4195" w:type="dxa"/>
            <w:vAlign w:val="center"/>
          </w:tcPr>
          <w:p w14:paraId="23A8787A">
            <w:pPr>
              <w:jc w:val="center"/>
              <w:rPr>
                <w:rFonts w:ascii="Times New Roman" w:hAnsi="Times New Roman" w:eastAsia="方正仿宋_GBK"/>
                <w:sz w:val="18"/>
                <w:szCs w:val="18"/>
              </w:rPr>
            </w:pPr>
            <w:r>
              <w:rPr>
                <w:rFonts w:ascii="Times New Roman" w:hAnsi="Times New Roman" w:eastAsia="方正仿宋_GBK"/>
                <w:sz w:val="18"/>
                <w:szCs w:val="18"/>
              </w:rPr>
              <w:t>营桥</w:t>
            </w:r>
          </w:p>
        </w:tc>
        <w:tc>
          <w:tcPr>
            <w:tcW w:w="794" w:type="dxa"/>
            <w:vAlign w:val="center"/>
          </w:tcPr>
          <w:p w14:paraId="1122A3D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restart"/>
            <w:vAlign w:val="center"/>
          </w:tcPr>
          <w:p w14:paraId="78F3EF1A">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2438" w:type="dxa"/>
            <w:vAlign w:val="center"/>
          </w:tcPr>
          <w:p w14:paraId="4128B8A6">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2408A0D">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26A1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352F0BB">
            <w:pPr>
              <w:jc w:val="center"/>
              <w:rPr>
                <w:rFonts w:ascii="Times New Roman" w:hAnsi="Times New Roman" w:eastAsia="方正仿宋_GBK"/>
                <w:sz w:val="18"/>
                <w:szCs w:val="18"/>
              </w:rPr>
            </w:pPr>
            <w:r>
              <w:rPr>
                <w:rFonts w:ascii="Times New Roman" w:hAnsi="Times New Roman" w:eastAsia="方正仿宋_GBK"/>
                <w:sz w:val="18"/>
                <w:szCs w:val="18"/>
              </w:rPr>
              <w:t>107</w:t>
            </w:r>
          </w:p>
        </w:tc>
        <w:tc>
          <w:tcPr>
            <w:tcW w:w="4195" w:type="dxa"/>
            <w:vAlign w:val="center"/>
          </w:tcPr>
          <w:p w14:paraId="2FEA286D">
            <w:pPr>
              <w:jc w:val="center"/>
              <w:rPr>
                <w:rFonts w:ascii="Times New Roman" w:hAnsi="Times New Roman" w:eastAsia="方正仿宋_GBK"/>
                <w:sz w:val="18"/>
                <w:szCs w:val="18"/>
              </w:rPr>
            </w:pPr>
            <w:r>
              <w:rPr>
                <w:rFonts w:ascii="Times New Roman" w:hAnsi="Times New Roman" w:eastAsia="方正仿宋_GBK"/>
                <w:sz w:val="18"/>
                <w:szCs w:val="18"/>
              </w:rPr>
              <w:t>陕西会馆旧址</w:t>
            </w:r>
          </w:p>
        </w:tc>
        <w:tc>
          <w:tcPr>
            <w:tcW w:w="794" w:type="dxa"/>
            <w:vAlign w:val="center"/>
          </w:tcPr>
          <w:p w14:paraId="451DA60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D78335E">
            <w:pPr>
              <w:jc w:val="center"/>
              <w:rPr>
                <w:rFonts w:ascii="Times New Roman" w:hAnsi="Times New Roman" w:eastAsia="方正仿宋_GBK"/>
                <w:sz w:val="18"/>
                <w:szCs w:val="18"/>
              </w:rPr>
            </w:pPr>
          </w:p>
        </w:tc>
        <w:tc>
          <w:tcPr>
            <w:tcW w:w="2438" w:type="dxa"/>
            <w:vAlign w:val="center"/>
          </w:tcPr>
          <w:p w14:paraId="27574D2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B38A1BF">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900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E086566">
            <w:pPr>
              <w:jc w:val="center"/>
              <w:rPr>
                <w:rFonts w:ascii="Times New Roman" w:hAnsi="Times New Roman" w:eastAsia="方正仿宋_GBK"/>
                <w:sz w:val="18"/>
                <w:szCs w:val="18"/>
              </w:rPr>
            </w:pPr>
            <w:r>
              <w:rPr>
                <w:rFonts w:ascii="Times New Roman" w:hAnsi="Times New Roman" w:eastAsia="方正仿宋_GBK"/>
                <w:sz w:val="18"/>
                <w:szCs w:val="18"/>
              </w:rPr>
              <w:t>108</w:t>
            </w:r>
          </w:p>
        </w:tc>
        <w:tc>
          <w:tcPr>
            <w:tcW w:w="4195" w:type="dxa"/>
            <w:vAlign w:val="center"/>
          </w:tcPr>
          <w:p w14:paraId="1326CE5A">
            <w:pPr>
              <w:jc w:val="center"/>
              <w:rPr>
                <w:rFonts w:ascii="Times New Roman" w:hAnsi="Times New Roman" w:eastAsia="方正仿宋_GBK"/>
                <w:sz w:val="18"/>
                <w:szCs w:val="18"/>
              </w:rPr>
            </w:pPr>
            <w:r>
              <w:rPr>
                <w:rFonts w:ascii="Times New Roman" w:hAnsi="Times New Roman" w:eastAsia="方正仿宋_GBK"/>
                <w:sz w:val="18"/>
                <w:szCs w:val="18"/>
              </w:rPr>
              <w:t>花大门民居</w:t>
            </w:r>
          </w:p>
        </w:tc>
        <w:tc>
          <w:tcPr>
            <w:tcW w:w="794" w:type="dxa"/>
            <w:vAlign w:val="center"/>
          </w:tcPr>
          <w:p w14:paraId="52C7136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A4160C4">
            <w:pPr>
              <w:jc w:val="center"/>
              <w:rPr>
                <w:rFonts w:ascii="Times New Roman" w:hAnsi="Times New Roman" w:eastAsia="方正仿宋_GBK"/>
                <w:sz w:val="18"/>
                <w:szCs w:val="18"/>
              </w:rPr>
            </w:pPr>
          </w:p>
        </w:tc>
        <w:tc>
          <w:tcPr>
            <w:tcW w:w="2438" w:type="dxa"/>
            <w:vAlign w:val="center"/>
          </w:tcPr>
          <w:p w14:paraId="792A1811">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EEA2E59">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1E2A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4C41E0D">
            <w:pPr>
              <w:jc w:val="center"/>
              <w:rPr>
                <w:rFonts w:ascii="Times New Roman" w:hAnsi="Times New Roman" w:eastAsia="方正仿宋_GBK"/>
                <w:sz w:val="18"/>
                <w:szCs w:val="18"/>
              </w:rPr>
            </w:pPr>
            <w:r>
              <w:rPr>
                <w:rFonts w:ascii="Times New Roman" w:hAnsi="Times New Roman" w:eastAsia="方正仿宋_GBK"/>
                <w:sz w:val="18"/>
                <w:szCs w:val="18"/>
              </w:rPr>
              <w:t>109</w:t>
            </w:r>
          </w:p>
        </w:tc>
        <w:tc>
          <w:tcPr>
            <w:tcW w:w="4195" w:type="dxa"/>
            <w:vAlign w:val="center"/>
          </w:tcPr>
          <w:p w14:paraId="42C1A7C6">
            <w:pPr>
              <w:jc w:val="center"/>
              <w:rPr>
                <w:rFonts w:ascii="Times New Roman" w:hAnsi="Times New Roman" w:eastAsia="方正仿宋_GBK"/>
                <w:sz w:val="18"/>
                <w:szCs w:val="18"/>
              </w:rPr>
            </w:pPr>
            <w:r>
              <w:rPr>
                <w:rFonts w:ascii="Times New Roman" w:hAnsi="Times New Roman" w:eastAsia="方正仿宋_GBK"/>
                <w:sz w:val="18"/>
                <w:szCs w:val="18"/>
              </w:rPr>
              <w:t>南街隆盛米行</w:t>
            </w:r>
          </w:p>
        </w:tc>
        <w:tc>
          <w:tcPr>
            <w:tcW w:w="794" w:type="dxa"/>
            <w:vAlign w:val="center"/>
          </w:tcPr>
          <w:p w14:paraId="1A4E229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2927FAE">
            <w:pPr>
              <w:jc w:val="center"/>
              <w:rPr>
                <w:rFonts w:ascii="Times New Roman" w:hAnsi="Times New Roman" w:eastAsia="方正仿宋_GBK"/>
                <w:sz w:val="18"/>
                <w:szCs w:val="18"/>
              </w:rPr>
            </w:pPr>
          </w:p>
        </w:tc>
        <w:tc>
          <w:tcPr>
            <w:tcW w:w="2438" w:type="dxa"/>
            <w:vAlign w:val="center"/>
          </w:tcPr>
          <w:p w14:paraId="09391B38">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ED5E11F">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4E9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AF66237">
            <w:pPr>
              <w:jc w:val="center"/>
              <w:rPr>
                <w:rFonts w:ascii="Times New Roman" w:hAnsi="Times New Roman" w:eastAsia="方正仿宋_GBK"/>
                <w:sz w:val="18"/>
                <w:szCs w:val="18"/>
              </w:rPr>
            </w:pPr>
            <w:r>
              <w:rPr>
                <w:rFonts w:ascii="Times New Roman" w:hAnsi="Times New Roman" w:eastAsia="方正仿宋_GBK"/>
                <w:sz w:val="18"/>
                <w:szCs w:val="18"/>
              </w:rPr>
              <w:t>110</w:t>
            </w:r>
          </w:p>
        </w:tc>
        <w:tc>
          <w:tcPr>
            <w:tcW w:w="4195" w:type="dxa"/>
            <w:vAlign w:val="center"/>
          </w:tcPr>
          <w:p w14:paraId="3922BE09">
            <w:pPr>
              <w:jc w:val="center"/>
              <w:rPr>
                <w:rFonts w:ascii="Times New Roman" w:hAnsi="Times New Roman" w:eastAsia="方正仿宋_GBK"/>
                <w:sz w:val="18"/>
                <w:szCs w:val="18"/>
              </w:rPr>
            </w:pPr>
            <w:r>
              <w:rPr>
                <w:rFonts w:ascii="Times New Roman" w:hAnsi="Times New Roman" w:eastAsia="方正仿宋_GBK"/>
                <w:sz w:val="18"/>
                <w:szCs w:val="18"/>
              </w:rPr>
              <w:t>刘铭传当铺旧址</w:t>
            </w:r>
          </w:p>
        </w:tc>
        <w:tc>
          <w:tcPr>
            <w:tcW w:w="794" w:type="dxa"/>
            <w:vAlign w:val="center"/>
          </w:tcPr>
          <w:p w14:paraId="04E121E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BDDA0EF">
            <w:pPr>
              <w:jc w:val="center"/>
              <w:rPr>
                <w:rFonts w:ascii="Times New Roman" w:hAnsi="Times New Roman" w:eastAsia="方正仿宋_GBK"/>
                <w:sz w:val="18"/>
                <w:szCs w:val="18"/>
              </w:rPr>
            </w:pPr>
          </w:p>
        </w:tc>
        <w:tc>
          <w:tcPr>
            <w:tcW w:w="2438" w:type="dxa"/>
            <w:vAlign w:val="center"/>
          </w:tcPr>
          <w:p w14:paraId="1073D5C1">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6DC1A4A">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40D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9015EEF">
            <w:pPr>
              <w:jc w:val="center"/>
              <w:rPr>
                <w:rFonts w:ascii="Times New Roman" w:hAnsi="Times New Roman" w:eastAsia="方正仿宋_GBK"/>
                <w:sz w:val="18"/>
                <w:szCs w:val="18"/>
              </w:rPr>
            </w:pPr>
            <w:r>
              <w:rPr>
                <w:rFonts w:ascii="Times New Roman" w:hAnsi="Times New Roman" w:eastAsia="方正仿宋_GBK"/>
                <w:sz w:val="18"/>
                <w:szCs w:val="18"/>
              </w:rPr>
              <w:t>111</w:t>
            </w:r>
          </w:p>
        </w:tc>
        <w:tc>
          <w:tcPr>
            <w:tcW w:w="4195" w:type="dxa"/>
            <w:vAlign w:val="center"/>
          </w:tcPr>
          <w:p w14:paraId="14A3AC1A">
            <w:pPr>
              <w:jc w:val="center"/>
              <w:rPr>
                <w:rFonts w:ascii="Times New Roman" w:hAnsi="Times New Roman" w:eastAsia="方正仿宋_GBK"/>
                <w:sz w:val="18"/>
                <w:szCs w:val="18"/>
              </w:rPr>
            </w:pPr>
            <w:r>
              <w:rPr>
                <w:rFonts w:ascii="Times New Roman" w:hAnsi="Times New Roman" w:eastAsia="方正仿宋_GBK"/>
                <w:sz w:val="18"/>
                <w:szCs w:val="18"/>
              </w:rPr>
              <w:t>白麻会所旧址</w:t>
            </w:r>
          </w:p>
        </w:tc>
        <w:tc>
          <w:tcPr>
            <w:tcW w:w="794" w:type="dxa"/>
            <w:vAlign w:val="center"/>
          </w:tcPr>
          <w:p w14:paraId="660E1A8A">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61D09B5">
            <w:pPr>
              <w:jc w:val="center"/>
              <w:rPr>
                <w:rFonts w:ascii="Times New Roman" w:hAnsi="Times New Roman" w:eastAsia="方正仿宋_GBK"/>
                <w:sz w:val="18"/>
                <w:szCs w:val="18"/>
              </w:rPr>
            </w:pPr>
          </w:p>
        </w:tc>
        <w:tc>
          <w:tcPr>
            <w:tcW w:w="2438" w:type="dxa"/>
            <w:vAlign w:val="center"/>
          </w:tcPr>
          <w:p w14:paraId="630A3BF8">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AAB836B">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32C7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A203D7A">
            <w:pPr>
              <w:jc w:val="center"/>
              <w:rPr>
                <w:rFonts w:ascii="Times New Roman" w:hAnsi="Times New Roman" w:eastAsia="方正仿宋_GBK"/>
                <w:sz w:val="18"/>
                <w:szCs w:val="18"/>
              </w:rPr>
            </w:pPr>
            <w:r>
              <w:rPr>
                <w:rFonts w:ascii="Times New Roman" w:hAnsi="Times New Roman" w:eastAsia="方正仿宋_GBK"/>
                <w:sz w:val="18"/>
                <w:szCs w:val="18"/>
              </w:rPr>
              <w:t>112</w:t>
            </w:r>
          </w:p>
        </w:tc>
        <w:tc>
          <w:tcPr>
            <w:tcW w:w="4195" w:type="dxa"/>
            <w:vAlign w:val="center"/>
          </w:tcPr>
          <w:p w14:paraId="11E31EE1">
            <w:pPr>
              <w:jc w:val="center"/>
              <w:rPr>
                <w:rFonts w:ascii="Times New Roman" w:hAnsi="Times New Roman" w:eastAsia="方正仿宋_GBK"/>
                <w:sz w:val="18"/>
                <w:szCs w:val="18"/>
              </w:rPr>
            </w:pPr>
            <w:r>
              <w:rPr>
                <w:rFonts w:ascii="Times New Roman" w:hAnsi="Times New Roman" w:eastAsia="方正仿宋_GBK"/>
                <w:sz w:val="18"/>
                <w:szCs w:val="18"/>
              </w:rPr>
              <w:t>汪大中老宅</w:t>
            </w:r>
          </w:p>
        </w:tc>
        <w:tc>
          <w:tcPr>
            <w:tcW w:w="794" w:type="dxa"/>
            <w:vAlign w:val="center"/>
          </w:tcPr>
          <w:p w14:paraId="512461F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BD05FAE">
            <w:pPr>
              <w:jc w:val="center"/>
              <w:rPr>
                <w:rFonts w:ascii="Times New Roman" w:hAnsi="Times New Roman" w:eastAsia="方正仿宋_GBK"/>
                <w:sz w:val="18"/>
                <w:szCs w:val="18"/>
              </w:rPr>
            </w:pPr>
          </w:p>
        </w:tc>
        <w:tc>
          <w:tcPr>
            <w:tcW w:w="2438" w:type="dxa"/>
            <w:vAlign w:val="center"/>
          </w:tcPr>
          <w:p w14:paraId="03F39392">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270F72C">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328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9C27DDC">
            <w:pPr>
              <w:jc w:val="center"/>
              <w:rPr>
                <w:rFonts w:ascii="Times New Roman" w:hAnsi="Times New Roman" w:eastAsia="方正仿宋_GBK"/>
                <w:sz w:val="18"/>
                <w:szCs w:val="18"/>
              </w:rPr>
            </w:pPr>
            <w:r>
              <w:rPr>
                <w:rFonts w:ascii="Times New Roman" w:hAnsi="Times New Roman" w:eastAsia="方正仿宋_GBK"/>
                <w:sz w:val="18"/>
                <w:szCs w:val="18"/>
              </w:rPr>
              <w:t>113</w:t>
            </w:r>
          </w:p>
        </w:tc>
        <w:tc>
          <w:tcPr>
            <w:tcW w:w="4195" w:type="dxa"/>
            <w:vAlign w:val="center"/>
          </w:tcPr>
          <w:p w14:paraId="5563196B">
            <w:pPr>
              <w:jc w:val="center"/>
              <w:rPr>
                <w:rFonts w:ascii="Times New Roman" w:hAnsi="Times New Roman" w:eastAsia="方正仿宋_GBK"/>
                <w:sz w:val="18"/>
                <w:szCs w:val="18"/>
              </w:rPr>
            </w:pPr>
            <w:r>
              <w:rPr>
                <w:rFonts w:ascii="Times New Roman" w:hAnsi="Times New Roman" w:eastAsia="方正仿宋_GBK"/>
                <w:sz w:val="18"/>
                <w:szCs w:val="18"/>
              </w:rPr>
              <w:t>欧阳宗祠</w:t>
            </w:r>
          </w:p>
        </w:tc>
        <w:tc>
          <w:tcPr>
            <w:tcW w:w="794" w:type="dxa"/>
            <w:vAlign w:val="center"/>
          </w:tcPr>
          <w:p w14:paraId="55D2F61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93695A3">
            <w:pPr>
              <w:jc w:val="center"/>
              <w:rPr>
                <w:rFonts w:ascii="Times New Roman" w:hAnsi="Times New Roman" w:eastAsia="方正仿宋_GBK"/>
                <w:sz w:val="18"/>
                <w:szCs w:val="18"/>
              </w:rPr>
            </w:pPr>
          </w:p>
        </w:tc>
        <w:tc>
          <w:tcPr>
            <w:tcW w:w="2438" w:type="dxa"/>
            <w:vAlign w:val="center"/>
          </w:tcPr>
          <w:p w14:paraId="5E174F2D">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F455DB2">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2561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A7F308F">
            <w:pPr>
              <w:jc w:val="center"/>
              <w:rPr>
                <w:rFonts w:ascii="Times New Roman" w:hAnsi="Times New Roman" w:eastAsia="方正仿宋_GBK"/>
                <w:sz w:val="18"/>
                <w:szCs w:val="18"/>
              </w:rPr>
            </w:pPr>
            <w:r>
              <w:rPr>
                <w:rFonts w:ascii="Times New Roman" w:hAnsi="Times New Roman" w:eastAsia="方正仿宋_GBK"/>
                <w:sz w:val="18"/>
                <w:szCs w:val="18"/>
              </w:rPr>
              <w:t>114</w:t>
            </w:r>
          </w:p>
        </w:tc>
        <w:tc>
          <w:tcPr>
            <w:tcW w:w="4195" w:type="dxa"/>
            <w:vAlign w:val="center"/>
          </w:tcPr>
          <w:p w14:paraId="1C7695A0">
            <w:pPr>
              <w:jc w:val="center"/>
              <w:rPr>
                <w:rFonts w:ascii="Times New Roman" w:hAnsi="Times New Roman" w:eastAsia="方正仿宋_GBK"/>
                <w:sz w:val="18"/>
                <w:szCs w:val="18"/>
              </w:rPr>
            </w:pPr>
            <w:r>
              <w:rPr>
                <w:rFonts w:ascii="Times New Roman" w:hAnsi="Times New Roman" w:eastAsia="方正仿宋_GBK"/>
                <w:sz w:val="18"/>
                <w:szCs w:val="18"/>
              </w:rPr>
              <w:t>张氏宗祠</w:t>
            </w:r>
          </w:p>
        </w:tc>
        <w:tc>
          <w:tcPr>
            <w:tcW w:w="794" w:type="dxa"/>
            <w:vAlign w:val="center"/>
          </w:tcPr>
          <w:p w14:paraId="0C56CD0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9045E54">
            <w:pPr>
              <w:jc w:val="center"/>
              <w:rPr>
                <w:rFonts w:ascii="Times New Roman" w:hAnsi="Times New Roman" w:eastAsia="方正仿宋_GBK"/>
                <w:sz w:val="18"/>
                <w:szCs w:val="18"/>
              </w:rPr>
            </w:pPr>
          </w:p>
        </w:tc>
        <w:tc>
          <w:tcPr>
            <w:tcW w:w="2438" w:type="dxa"/>
            <w:vAlign w:val="center"/>
          </w:tcPr>
          <w:p w14:paraId="37A3C616">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0F3005A">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DE6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FBAD48B">
            <w:pPr>
              <w:jc w:val="center"/>
              <w:rPr>
                <w:rFonts w:ascii="Times New Roman" w:hAnsi="Times New Roman" w:eastAsia="方正仿宋_GBK"/>
                <w:sz w:val="18"/>
                <w:szCs w:val="18"/>
              </w:rPr>
            </w:pPr>
            <w:r>
              <w:rPr>
                <w:rFonts w:ascii="Times New Roman" w:hAnsi="Times New Roman" w:eastAsia="方正仿宋_GBK"/>
                <w:sz w:val="18"/>
                <w:szCs w:val="18"/>
              </w:rPr>
              <w:t>115</w:t>
            </w:r>
          </w:p>
        </w:tc>
        <w:tc>
          <w:tcPr>
            <w:tcW w:w="4195" w:type="dxa"/>
            <w:vAlign w:val="center"/>
          </w:tcPr>
          <w:p w14:paraId="5D78920A">
            <w:pPr>
              <w:jc w:val="center"/>
              <w:rPr>
                <w:rFonts w:ascii="Times New Roman" w:hAnsi="Times New Roman" w:eastAsia="方正仿宋_GBK"/>
                <w:sz w:val="18"/>
                <w:szCs w:val="18"/>
              </w:rPr>
            </w:pPr>
            <w:r>
              <w:rPr>
                <w:rFonts w:ascii="Times New Roman" w:hAnsi="Times New Roman" w:eastAsia="方正仿宋_GBK"/>
                <w:sz w:val="18"/>
                <w:szCs w:val="18"/>
              </w:rPr>
              <w:t>张母桥</w:t>
            </w:r>
          </w:p>
        </w:tc>
        <w:tc>
          <w:tcPr>
            <w:tcW w:w="794" w:type="dxa"/>
            <w:vAlign w:val="center"/>
          </w:tcPr>
          <w:p w14:paraId="758776A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68DFC985">
            <w:pPr>
              <w:jc w:val="center"/>
              <w:rPr>
                <w:rFonts w:ascii="Times New Roman" w:hAnsi="Times New Roman" w:eastAsia="方正仿宋_GBK"/>
                <w:sz w:val="18"/>
                <w:szCs w:val="18"/>
              </w:rPr>
            </w:pPr>
          </w:p>
        </w:tc>
        <w:tc>
          <w:tcPr>
            <w:tcW w:w="2438" w:type="dxa"/>
            <w:vAlign w:val="center"/>
          </w:tcPr>
          <w:p w14:paraId="6C42E009">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5C99A89D">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DC0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ADF3038">
            <w:pPr>
              <w:jc w:val="center"/>
              <w:rPr>
                <w:rFonts w:ascii="Times New Roman" w:hAnsi="Times New Roman" w:eastAsia="方正仿宋_GBK"/>
                <w:sz w:val="18"/>
                <w:szCs w:val="18"/>
              </w:rPr>
            </w:pPr>
            <w:r>
              <w:rPr>
                <w:rFonts w:ascii="Times New Roman" w:hAnsi="Times New Roman" w:eastAsia="方正仿宋_GBK"/>
                <w:sz w:val="18"/>
                <w:szCs w:val="18"/>
              </w:rPr>
              <w:t>116</w:t>
            </w:r>
          </w:p>
        </w:tc>
        <w:tc>
          <w:tcPr>
            <w:tcW w:w="4195" w:type="dxa"/>
            <w:vAlign w:val="center"/>
          </w:tcPr>
          <w:p w14:paraId="3F49B91F">
            <w:pPr>
              <w:jc w:val="center"/>
              <w:rPr>
                <w:rFonts w:ascii="Times New Roman" w:hAnsi="Times New Roman" w:eastAsia="方正仿宋_GBK"/>
                <w:sz w:val="18"/>
                <w:szCs w:val="18"/>
              </w:rPr>
            </w:pPr>
            <w:r>
              <w:rPr>
                <w:rFonts w:ascii="Times New Roman" w:hAnsi="Times New Roman" w:eastAsia="方正仿宋_GBK"/>
                <w:sz w:val="18"/>
                <w:szCs w:val="18"/>
              </w:rPr>
              <w:t>郭氏祠堂</w:t>
            </w:r>
          </w:p>
        </w:tc>
        <w:tc>
          <w:tcPr>
            <w:tcW w:w="794" w:type="dxa"/>
            <w:vAlign w:val="center"/>
          </w:tcPr>
          <w:p w14:paraId="0A4FBFD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08066D0">
            <w:pPr>
              <w:jc w:val="center"/>
              <w:rPr>
                <w:rFonts w:ascii="Times New Roman" w:hAnsi="Times New Roman" w:eastAsia="方正仿宋_GBK"/>
                <w:sz w:val="18"/>
                <w:szCs w:val="18"/>
              </w:rPr>
            </w:pPr>
          </w:p>
        </w:tc>
        <w:tc>
          <w:tcPr>
            <w:tcW w:w="2438" w:type="dxa"/>
            <w:vAlign w:val="center"/>
          </w:tcPr>
          <w:p w14:paraId="48F5181F">
            <w:pPr>
              <w:jc w:val="center"/>
              <w:rPr>
                <w:rFonts w:ascii="Times New Roman" w:hAnsi="Times New Roman" w:eastAsia="方正仿宋_GBK"/>
                <w:sz w:val="18"/>
                <w:szCs w:val="18"/>
              </w:rPr>
            </w:pPr>
            <w:r>
              <w:rPr>
                <w:rFonts w:ascii="Times New Roman" w:hAnsi="Times New Roman" w:eastAsia="方正仿宋_GBK"/>
                <w:sz w:val="18"/>
                <w:szCs w:val="18"/>
              </w:rPr>
              <w:t>1906年</w:t>
            </w:r>
          </w:p>
        </w:tc>
        <w:tc>
          <w:tcPr>
            <w:tcW w:w="964" w:type="dxa"/>
            <w:vAlign w:val="center"/>
          </w:tcPr>
          <w:p w14:paraId="7DAB3FF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612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BCBD163">
            <w:pPr>
              <w:jc w:val="center"/>
              <w:rPr>
                <w:rFonts w:ascii="Times New Roman" w:hAnsi="Times New Roman" w:eastAsia="方正仿宋_GBK"/>
                <w:sz w:val="18"/>
                <w:szCs w:val="18"/>
              </w:rPr>
            </w:pPr>
            <w:r>
              <w:rPr>
                <w:rFonts w:ascii="Times New Roman" w:hAnsi="Times New Roman" w:eastAsia="方正仿宋_GBK"/>
                <w:sz w:val="18"/>
                <w:szCs w:val="18"/>
              </w:rPr>
              <w:t>117</w:t>
            </w:r>
          </w:p>
        </w:tc>
        <w:tc>
          <w:tcPr>
            <w:tcW w:w="4195" w:type="dxa"/>
            <w:vAlign w:val="center"/>
          </w:tcPr>
          <w:p w14:paraId="352C9709">
            <w:pPr>
              <w:jc w:val="center"/>
              <w:rPr>
                <w:rFonts w:ascii="Times New Roman" w:hAnsi="Times New Roman" w:eastAsia="方正仿宋_GBK"/>
                <w:sz w:val="18"/>
                <w:szCs w:val="18"/>
              </w:rPr>
            </w:pPr>
            <w:r>
              <w:rPr>
                <w:rFonts w:ascii="Times New Roman" w:hAnsi="Times New Roman" w:eastAsia="方正仿宋_GBK"/>
                <w:sz w:val="18"/>
                <w:szCs w:val="18"/>
              </w:rPr>
              <w:t>西竺庵</w:t>
            </w:r>
          </w:p>
        </w:tc>
        <w:tc>
          <w:tcPr>
            <w:tcW w:w="794" w:type="dxa"/>
            <w:vAlign w:val="center"/>
          </w:tcPr>
          <w:p w14:paraId="0AAB067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5E23E709">
            <w:pPr>
              <w:jc w:val="center"/>
              <w:rPr>
                <w:rFonts w:ascii="Times New Roman" w:hAnsi="Times New Roman" w:eastAsia="方正仿宋_GBK"/>
                <w:sz w:val="18"/>
                <w:szCs w:val="18"/>
              </w:rPr>
            </w:pPr>
          </w:p>
        </w:tc>
        <w:tc>
          <w:tcPr>
            <w:tcW w:w="2438" w:type="dxa"/>
            <w:vAlign w:val="center"/>
          </w:tcPr>
          <w:p w14:paraId="22631C03">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4F366D77">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28E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65DEC78">
            <w:pPr>
              <w:jc w:val="center"/>
              <w:rPr>
                <w:rFonts w:ascii="Times New Roman" w:hAnsi="Times New Roman" w:eastAsia="方正仿宋_GBK"/>
                <w:sz w:val="18"/>
                <w:szCs w:val="18"/>
              </w:rPr>
            </w:pPr>
            <w:r>
              <w:rPr>
                <w:rFonts w:ascii="Times New Roman" w:hAnsi="Times New Roman" w:eastAsia="方正仿宋_GBK"/>
                <w:sz w:val="18"/>
                <w:szCs w:val="18"/>
              </w:rPr>
              <w:t>118</w:t>
            </w:r>
          </w:p>
        </w:tc>
        <w:tc>
          <w:tcPr>
            <w:tcW w:w="4195" w:type="dxa"/>
            <w:vAlign w:val="center"/>
          </w:tcPr>
          <w:p w14:paraId="4C45993A">
            <w:pPr>
              <w:jc w:val="center"/>
              <w:rPr>
                <w:rFonts w:ascii="Times New Roman" w:hAnsi="Times New Roman" w:eastAsia="方正仿宋_GBK"/>
                <w:sz w:val="18"/>
                <w:szCs w:val="18"/>
              </w:rPr>
            </w:pPr>
            <w:r>
              <w:rPr>
                <w:rFonts w:ascii="Times New Roman" w:hAnsi="Times New Roman" w:eastAsia="方正仿宋_GBK"/>
                <w:sz w:val="18"/>
                <w:szCs w:val="18"/>
              </w:rPr>
              <w:t>法华寺</w:t>
            </w:r>
          </w:p>
        </w:tc>
        <w:tc>
          <w:tcPr>
            <w:tcW w:w="794" w:type="dxa"/>
            <w:vAlign w:val="center"/>
          </w:tcPr>
          <w:p w14:paraId="2514138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E3EB4A9">
            <w:pPr>
              <w:jc w:val="center"/>
              <w:rPr>
                <w:rFonts w:ascii="Times New Roman" w:hAnsi="Times New Roman" w:eastAsia="方正仿宋_GBK"/>
                <w:sz w:val="18"/>
                <w:szCs w:val="18"/>
              </w:rPr>
            </w:pPr>
          </w:p>
        </w:tc>
        <w:tc>
          <w:tcPr>
            <w:tcW w:w="2438" w:type="dxa"/>
            <w:vAlign w:val="center"/>
          </w:tcPr>
          <w:p w14:paraId="16A55FDC">
            <w:pPr>
              <w:jc w:val="center"/>
              <w:rPr>
                <w:rFonts w:ascii="Times New Roman" w:hAnsi="Times New Roman" w:eastAsia="方正仿宋_GBK"/>
                <w:sz w:val="18"/>
                <w:szCs w:val="18"/>
              </w:rPr>
            </w:pPr>
            <w:r>
              <w:rPr>
                <w:rFonts w:ascii="Times New Roman" w:hAnsi="Times New Roman" w:eastAsia="方正仿宋_GBK"/>
                <w:sz w:val="18"/>
                <w:szCs w:val="18"/>
              </w:rPr>
              <w:t>1668年</w:t>
            </w:r>
          </w:p>
        </w:tc>
        <w:tc>
          <w:tcPr>
            <w:tcW w:w="964" w:type="dxa"/>
            <w:vAlign w:val="center"/>
          </w:tcPr>
          <w:p w14:paraId="615B31B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41F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7E17C27">
            <w:pPr>
              <w:jc w:val="center"/>
              <w:rPr>
                <w:rFonts w:ascii="Times New Roman" w:hAnsi="Times New Roman" w:eastAsia="方正仿宋_GBK"/>
                <w:sz w:val="18"/>
                <w:szCs w:val="18"/>
              </w:rPr>
            </w:pPr>
            <w:r>
              <w:rPr>
                <w:rFonts w:ascii="Times New Roman" w:hAnsi="Times New Roman" w:eastAsia="方正仿宋_GBK"/>
                <w:sz w:val="18"/>
                <w:szCs w:val="18"/>
              </w:rPr>
              <w:t>119</w:t>
            </w:r>
          </w:p>
        </w:tc>
        <w:tc>
          <w:tcPr>
            <w:tcW w:w="4195" w:type="dxa"/>
            <w:vAlign w:val="center"/>
          </w:tcPr>
          <w:p w14:paraId="10649C85">
            <w:pPr>
              <w:jc w:val="center"/>
              <w:rPr>
                <w:rFonts w:ascii="Times New Roman" w:hAnsi="Times New Roman" w:eastAsia="方正仿宋_GBK"/>
                <w:sz w:val="18"/>
                <w:szCs w:val="18"/>
              </w:rPr>
            </w:pPr>
            <w:r>
              <w:rPr>
                <w:rFonts w:ascii="Times New Roman" w:hAnsi="Times New Roman" w:eastAsia="方正仿宋_GBK"/>
                <w:sz w:val="18"/>
                <w:szCs w:val="18"/>
              </w:rPr>
              <w:t>三角井</w:t>
            </w:r>
          </w:p>
        </w:tc>
        <w:tc>
          <w:tcPr>
            <w:tcW w:w="794" w:type="dxa"/>
            <w:vAlign w:val="center"/>
          </w:tcPr>
          <w:p w14:paraId="7ED5553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5932C99D">
            <w:pPr>
              <w:jc w:val="center"/>
              <w:rPr>
                <w:rFonts w:ascii="Times New Roman" w:hAnsi="Times New Roman" w:eastAsia="方正仿宋_GBK"/>
                <w:sz w:val="18"/>
                <w:szCs w:val="18"/>
              </w:rPr>
            </w:pPr>
          </w:p>
        </w:tc>
        <w:tc>
          <w:tcPr>
            <w:tcW w:w="2438" w:type="dxa"/>
            <w:vAlign w:val="center"/>
          </w:tcPr>
          <w:p w14:paraId="0C6D7384">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5DF53C82">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AE9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BC83DE1">
            <w:pPr>
              <w:jc w:val="center"/>
              <w:rPr>
                <w:rFonts w:ascii="Times New Roman" w:hAnsi="Times New Roman" w:eastAsia="方正仿宋_GBK"/>
                <w:sz w:val="18"/>
                <w:szCs w:val="18"/>
              </w:rPr>
            </w:pPr>
            <w:r>
              <w:rPr>
                <w:rFonts w:ascii="Times New Roman" w:hAnsi="Times New Roman" w:eastAsia="方正仿宋_GBK"/>
                <w:sz w:val="18"/>
                <w:szCs w:val="18"/>
              </w:rPr>
              <w:t>120</w:t>
            </w:r>
          </w:p>
        </w:tc>
        <w:tc>
          <w:tcPr>
            <w:tcW w:w="4195" w:type="dxa"/>
            <w:vAlign w:val="center"/>
          </w:tcPr>
          <w:p w14:paraId="2BFAB7BB">
            <w:pPr>
              <w:jc w:val="center"/>
              <w:rPr>
                <w:rFonts w:ascii="Times New Roman" w:hAnsi="Times New Roman" w:eastAsia="方正仿宋_GBK"/>
                <w:sz w:val="18"/>
                <w:szCs w:val="18"/>
              </w:rPr>
            </w:pPr>
            <w:r>
              <w:rPr>
                <w:rFonts w:ascii="Times New Roman" w:hAnsi="Times New Roman" w:eastAsia="方正仿宋_GBK"/>
                <w:sz w:val="18"/>
                <w:szCs w:val="18"/>
              </w:rPr>
              <w:t>晓天老街独梁殿</w:t>
            </w:r>
          </w:p>
        </w:tc>
        <w:tc>
          <w:tcPr>
            <w:tcW w:w="794" w:type="dxa"/>
            <w:vAlign w:val="center"/>
          </w:tcPr>
          <w:p w14:paraId="4C67565A">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368973C">
            <w:pPr>
              <w:jc w:val="center"/>
              <w:rPr>
                <w:rFonts w:ascii="Times New Roman" w:hAnsi="Times New Roman" w:eastAsia="方正仿宋_GBK"/>
                <w:sz w:val="18"/>
                <w:szCs w:val="18"/>
              </w:rPr>
            </w:pPr>
          </w:p>
        </w:tc>
        <w:tc>
          <w:tcPr>
            <w:tcW w:w="2438" w:type="dxa"/>
            <w:vAlign w:val="center"/>
          </w:tcPr>
          <w:p w14:paraId="4E7E98C9">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9B8358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B16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8B6FAD4">
            <w:pPr>
              <w:jc w:val="center"/>
              <w:rPr>
                <w:rFonts w:ascii="Times New Roman" w:hAnsi="Times New Roman" w:eastAsia="方正仿宋_GBK"/>
                <w:sz w:val="18"/>
                <w:szCs w:val="18"/>
              </w:rPr>
            </w:pPr>
            <w:r>
              <w:rPr>
                <w:rFonts w:ascii="Times New Roman" w:hAnsi="Times New Roman" w:eastAsia="方正仿宋_GBK"/>
                <w:sz w:val="18"/>
                <w:szCs w:val="18"/>
              </w:rPr>
              <w:t>121</w:t>
            </w:r>
          </w:p>
        </w:tc>
        <w:tc>
          <w:tcPr>
            <w:tcW w:w="4195" w:type="dxa"/>
            <w:vAlign w:val="center"/>
          </w:tcPr>
          <w:p w14:paraId="2EC17C78">
            <w:pPr>
              <w:jc w:val="center"/>
              <w:rPr>
                <w:rFonts w:ascii="Times New Roman" w:hAnsi="Times New Roman" w:eastAsia="方正仿宋_GBK"/>
                <w:sz w:val="18"/>
                <w:szCs w:val="18"/>
              </w:rPr>
            </w:pPr>
            <w:r>
              <w:rPr>
                <w:rFonts w:ascii="Times New Roman" w:hAnsi="Times New Roman" w:eastAsia="方正仿宋_GBK"/>
                <w:sz w:val="18"/>
                <w:szCs w:val="18"/>
              </w:rPr>
              <w:t>束庄古井</w:t>
            </w:r>
          </w:p>
        </w:tc>
        <w:tc>
          <w:tcPr>
            <w:tcW w:w="794" w:type="dxa"/>
            <w:vAlign w:val="center"/>
          </w:tcPr>
          <w:p w14:paraId="4FD0DF2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B0EF4E1">
            <w:pPr>
              <w:jc w:val="center"/>
              <w:rPr>
                <w:rFonts w:ascii="Times New Roman" w:hAnsi="Times New Roman" w:eastAsia="方正仿宋_GBK"/>
                <w:sz w:val="18"/>
                <w:szCs w:val="18"/>
              </w:rPr>
            </w:pPr>
          </w:p>
        </w:tc>
        <w:tc>
          <w:tcPr>
            <w:tcW w:w="2438" w:type="dxa"/>
            <w:vAlign w:val="center"/>
          </w:tcPr>
          <w:p w14:paraId="27D5174F">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34EBF4B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286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3C05593">
            <w:pPr>
              <w:jc w:val="center"/>
              <w:rPr>
                <w:rFonts w:ascii="Times New Roman" w:hAnsi="Times New Roman" w:eastAsia="方正仿宋_GBK"/>
                <w:sz w:val="18"/>
                <w:szCs w:val="18"/>
              </w:rPr>
            </w:pPr>
            <w:r>
              <w:rPr>
                <w:rFonts w:ascii="Times New Roman" w:hAnsi="Times New Roman" w:eastAsia="方正仿宋_GBK"/>
                <w:sz w:val="18"/>
                <w:szCs w:val="18"/>
              </w:rPr>
              <w:t>122</w:t>
            </w:r>
          </w:p>
        </w:tc>
        <w:tc>
          <w:tcPr>
            <w:tcW w:w="4195" w:type="dxa"/>
            <w:vAlign w:val="center"/>
          </w:tcPr>
          <w:p w14:paraId="549FB773">
            <w:pPr>
              <w:jc w:val="center"/>
              <w:rPr>
                <w:rFonts w:ascii="Times New Roman" w:hAnsi="Times New Roman" w:eastAsia="方正仿宋_GBK"/>
                <w:sz w:val="18"/>
                <w:szCs w:val="18"/>
              </w:rPr>
            </w:pPr>
            <w:r>
              <w:rPr>
                <w:rFonts w:ascii="Times New Roman" w:hAnsi="Times New Roman" w:eastAsia="方正仿宋_GBK"/>
                <w:sz w:val="18"/>
                <w:szCs w:val="18"/>
              </w:rPr>
              <w:t>程家山嘴古井</w:t>
            </w:r>
          </w:p>
        </w:tc>
        <w:tc>
          <w:tcPr>
            <w:tcW w:w="794" w:type="dxa"/>
            <w:vAlign w:val="center"/>
          </w:tcPr>
          <w:p w14:paraId="0E4DA8D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5452454C">
            <w:pPr>
              <w:jc w:val="center"/>
              <w:rPr>
                <w:rFonts w:ascii="Times New Roman" w:hAnsi="Times New Roman" w:eastAsia="方正仿宋_GBK"/>
                <w:sz w:val="18"/>
                <w:szCs w:val="18"/>
              </w:rPr>
            </w:pPr>
          </w:p>
        </w:tc>
        <w:tc>
          <w:tcPr>
            <w:tcW w:w="2438" w:type="dxa"/>
            <w:vAlign w:val="center"/>
          </w:tcPr>
          <w:p w14:paraId="7339599C">
            <w:pPr>
              <w:jc w:val="center"/>
              <w:rPr>
                <w:rFonts w:ascii="Times New Roman" w:hAnsi="Times New Roman" w:eastAsia="方正仿宋_GBK"/>
                <w:sz w:val="18"/>
                <w:szCs w:val="18"/>
              </w:rPr>
            </w:pPr>
            <w:r>
              <w:rPr>
                <w:rFonts w:ascii="Times New Roman" w:hAnsi="Times New Roman" w:eastAsia="方正仿宋_GBK"/>
                <w:sz w:val="18"/>
                <w:szCs w:val="18"/>
              </w:rPr>
              <w:t>1553</w:t>
            </w:r>
          </w:p>
        </w:tc>
        <w:tc>
          <w:tcPr>
            <w:tcW w:w="964" w:type="dxa"/>
            <w:vAlign w:val="center"/>
          </w:tcPr>
          <w:p w14:paraId="7A2FB02D">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CF1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3CC2A01">
            <w:pPr>
              <w:jc w:val="center"/>
              <w:rPr>
                <w:rFonts w:ascii="Times New Roman" w:hAnsi="Times New Roman" w:eastAsia="方正仿宋_GBK"/>
                <w:sz w:val="18"/>
                <w:szCs w:val="18"/>
              </w:rPr>
            </w:pPr>
            <w:r>
              <w:rPr>
                <w:rFonts w:ascii="Times New Roman" w:hAnsi="Times New Roman" w:eastAsia="方正仿宋_GBK"/>
                <w:sz w:val="18"/>
                <w:szCs w:val="18"/>
              </w:rPr>
              <w:t>123</w:t>
            </w:r>
          </w:p>
        </w:tc>
        <w:tc>
          <w:tcPr>
            <w:tcW w:w="4195" w:type="dxa"/>
            <w:vAlign w:val="center"/>
          </w:tcPr>
          <w:p w14:paraId="5A744353">
            <w:pPr>
              <w:jc w:val="center"/>
              <w:rPr>
                <w:rFonts w:ascii="Times New Roman" w:hAnsi="Times New Roman" w:eastAsia="方正仿宋_GBK"/>
                <w:sz w:val="18"/>
                <w:szCs w:val="18"/>
              </w:rPr>
            </w:pPr>
            <w:r>
              <w:rPr>
                <w:rFonts w:ascii="Times New Roman" w:hAnsi="Times New Roman" w:eastAsia="方正仿宋_GBK"/>
                <w:sz w:val="18"/>
                <w:szCs w:val="18"/>
              </w:rPr>
              <w:t>徐氏祠堂</w:t>
            </w:r>
          </w:p>
        </w:tc>
        <w:tc>
          <w:tcPr>
            <w:tcW w:w="794" w:type="dxa"/>
            <w:vAlign w:val="center"/>
          </w:tcPr>
          <w:p w14:paraId="3947B4A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EE92011">
            <w:pPr>
              <w:jc w:val="center"/>
              <w:rPr>
                <w:rFonts w:ascii="Times New Roman" w:hAnsi="Times New Roman" w:eastAsia="方正仿宋_GBK"/>
                <w:sz w:val="18"/>
                <w:szCs w:val="18"/>
              </w:rPr>
            </w:pPr>
          </w:p>
        </w:tc>
        <w:tc>
          <w:tcPr>
            <w:tcW w:w="2438" w:type="dxa"/>
            <w:vAlign w:val="center"/>
          </w:tcPr>
          <w:p w14:paraId="207FD9A9">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3CDE5AF">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4E7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23301A5">
            <w:pPr>
              <w:jc w:val="center"/>
              <w:rPr>
                <w:rFonts w:ascii="Times New Roman" w:hAnsi="Times New Roman" w:eastAsia="方正仿宋_GBK"/>
                <w:sz w:val="18"/>
                <w:szCs w:val="18"/>
              </w:rPr>
            </w:pPr>
            <w:r>
              <w:rPr>
                <w:rFonts w:ascii="Times New Roman" w:hAnsi="Times New Roman" w:eastAsia="方正仿宋_GBK"/>
                <w:sz w:val="18"/>
                <w:szCs w:val="18"/>
              </w:rPr>
              <w:t>124</w:t>
            </w:r>
          </w:p>
        </w:tc>
        <w:tc>
          <w:tcPr>
            <w:tcW w:w="4195" w:type="dxa"/>
            <w:vAlign w:val="center"/>
          </w:tcPr>
          <w:p w14:paraId="79D2C984">
            <w:pPr>
              <w:jc w:val="center"/>
              <w:rPr>
                <w:rFonts w:ascii="Times New Roman" w:hAnsi="Times New Roman" w:eastAsia="方正仿宋_GBK"/>
                <w:sz w:val="18"/>
                <w:szCs w:val="18"/>
              </w:rPr>
            </w:pPr>
            <w:r>
              <w:rPr>
                <w:rFonts w:ascii="Times New Roman" w:hAnsi="Times New Roman" w:eastAsia="方正仿宋_GBK"/>
                <w:sz w:val="18"/>
                <w:szCs w:val="18"/>
              </w:rPr>
              <w:t>潘氏祠堂</w:t>
            </w:r>
          </w:p>
        </w:tc>
        <w:tc>
          <w:tcPr>
            <w:tcW w:w="794" w:type="dxa"/>
            <w:vAlign w:val="center"/>
          </w:tcPr>
          <w:p w14:paraId="2689BE19">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D4E9A47">
            <w:pPr>
              <w:jc w:val="center"/>
              <w:rPr>
                <w:rFonts w:ascii="Times New Roman" w:hAnsi="Times New Roman" w:eastAsia="方正仿宋_GBK"/>
                <w:sz w:val="18"/>
                <w:szCs w:val="18"/>
              </w:rPr>
            </w:pPr>
          </w:p>
        </w:tc>
        <w:tc>
          <w:tcPr>
            <w:tcW w:w="2438" w:type="dxa"/>
            <w:vAlign w:val="center"/>
          </w:tcPr>
          <w:p w14:paraId="1B815D6D">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4CE9EAF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46C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800D87D">
            <w:pPr>
              <w:jc w:val="center"/>
              <w:rPr>
                <w:rFonts w:ascii="Times New Roman" w:hAnsi="Times New Roman" w:eastAsia="方正仿宋_GBK"/>
                <w:sz w:val="18"/>
                <w:szCs w:val="18"/>
              </w:rPr>
            </w:pPr>
            <w:r>
              <w:rPr>
                <w:rFonts w:ascii="Times New Roman" w:hAnsi="Times New Roman" w:eastAsia="方正仿宋_GBK"/>
                <w:sz w:val="18"/>
                <w:szCs w:val="18"/>
              </w:rPr>
              <w:t>125</w:t>
            </w:r>
          </w:p>
        </w:tc>
        <w:tc>
          <w:tcPr>
            <w:tcW w:w="4195" w:type="dxa"/>
            <w:vAlign w:val="center"/>
          </w:tcPr>
          <w:p w14:paraId="537E314A">
            <w:pPr>
              <w:jc w:val="center"/>
              <w:rPr>
                <w:rFonts w:ascii="Times New Roman" w:hAnsi="Times New Roman" w:eastAsia="方正仿宋_GBK"/>
                <w:sz w:val="18"/>
                <w:szCs w:val="18"/>
              </w:rPr>
            </w:pPr>
            <w:r>
              <w:rPr>
                <w:rFonts w:ascii="Times New Roman" w:hAnsi="Times New Roman" w:eastAsia="方正仿宋_GBK"/>
                <w:sz w:val="18"/>
                <w:szCs w:val="18"/>
              </w:rPr>
              <w:t>龙庵古井</w:t>
            </w:r>
          </w:p>
        </w:tc>
        <w:tc>
          <w:tcPr>
            <w:tcW w:w="794" w:type="dxa"/>
            <w:vAlign w:val="center"/>
          </w:tcPr>
          <w:p w14:paraId="2B35C3B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8A22988">
            <w:pPr>
              <w:jc w:val="center"/>
              <w:rPr>
                <w:rFonts w:ascii="Times New Roman" w:hAnsi="Times New Roman" w:eastAsia="方正仿宋_GBK"/>
                <w:sz w:val="18"/>
                <w:szCs w:val="18"/>
              </w:rPr>
            </w:pPr>
          </w:p>
        </w:tc>
        <w:tc>
          <w:tcPr>
            <w:tcW w:w="2438" w:type="dxa"/>
            <w:vAlign w:val="center"/>
          </w:tcPr>
          <w:p w14:paraId="10202F62">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3DC6886F">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3CB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2235DCA">
            <w:pPr>
              <w:jc w:val="center"/>
              <w:rPr>
                <w:rFonts w:ascii="Times New Roman" w:hAnsi="Times New Roman" w:eastAsia="方正仿宋_GBK"/>
                <w:sz w:val="18"/>
                <w:szCs w:val="18"/>
              </w:rPr>
            </w:pPr>
            <w:r>
              <w:rPr>
                <w:rFonts w:ascii="Times New Roman" w:hAnsi="Times New Roman" w:eastAsia="方正仿宋_GBK"/>
                <w:sz w:val="18"/>
                <w:szCs w:val="18"/>
              </w:rPr>
              <w:t>126</w:t>
            </w:r>
          </w:p>
        </w:tc>
        <w:tc>
          <w:tcPr>
            <w:tcW w:w="4195" w:type="dxa"/>
            <w:vAlign w:val="center"/>
          </w:tcPr>
          <w:p w14:paraId="01D1EBAC">
            <w:pPr>
              <w:jc w:val="center"/>
              <w:rPr>
                <w:rFonts w:ascii="Times New Roman" w:hAnsi="Times New Roman" w:eastAsia="方正仿宋_GBK"/>
                <w:sz w:val="18"/>
                <w:szCs w:val="18"/>
              </w:rPr>
            </w:pPr>
            <w:r>
              <w:rPr>
                <w:rFonts w:ascii="Times New Roman" w:hAnsi="Times New Roman" w:eastAsia="方正仿宋_GBK"/>
                <w:sz w:val="18"/>
                <w:szCs w:val="18"/>
              </w:rPr>
              <w:t>查家老屋</w:t>
            </w:r>
          </w:p>
        </w:tc>
        <w:tc>
          <w:tcPr>
            <w:tcW w:w="794" w:type="dxa"/>
            <w:vAlign w:val="center"/>
          </w:tcPr>
          <w:p w14:paraId="6D4ADE6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6C43FD99">
            <w:pPr>
              <w:jc w:val="center"/>
              <w:rPr>
                <w:rFonts w:ascii="Times New Roman" w:hAnsi="Times New Roman" w:eastAsia="方正仿宋_GBK"/>
                <w:sz w:val="18"/>
                <w:szCs w:val="18"/>
              </w:rPr>
            </w:pPr>
          </w:p>
        </w:tc>
        <w:tc>
          <w:tcPr>
            <w:tcW w:w="2438" w:type="dxa"/>
            <w:vAlign w:val="center"/>
          </w:tcPr>
          <w:p w14:paraId="0764CD0C">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411AFF9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F92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823250E">
            <w:pPr>
              <w:jc w:val="center"/>
              <w:rPr>
                <w:rFonts w:ascii="Times New Roman" w:hAnsi="Times New Roman" w:eastAsia="方正仿宋_GBK"/>
                <w:sz w:val="18"/>
                <w:szCs w:val="18"/>
              </w:rPr>
            </w:pPr>
            <w:r>
              <w:rPr>
                <w:rFonts w:ascii="Times New Roman" w:hAnsi="Times New Roman" w:eastAsia="方正仿宋_GBK"/>
                <w:sz w:val="18"/>
                <w:szCs w:val="18"/>
              </w:rPr>
              <w:t>127</w:t>
            </w:r>
          </w:p>
        </w:tc>
        <w:tc>
          <w:tcPr>
            <w:tcW w:w="4195" w:type="dxa"/>
            <w:vAlign w:val="center"/>
          </w:tcPr>
          <w:p w14:paraId="77517A07">
            <w:pPr>
              <w:jc w:val="center"/>
              <w:rPr>
                <w:rFonts w:ascii="Times New Roman" w:hAnsi="Times New Roman" w:eastAsia="方正仿宋_GBK"/>
                <w:sz w:val="18"/>
                <w:szCs w:val="18"/>
              </w:rPr>
            </w:pPr>
            <w:r>
              <w:rPr>
                <w:rFonts w:ascii="Times New Roman" w:hAnsi="Times New Roman" w:eastAsia="方正仿宋_GBK"/>
                <w:sz w:val="18"/>
                <w:szCs w:val="18"/>
              </w:rPr>
              <w:t>圆通庵</w:t>
            </w:r>
          </w:p>
        </w:tc>
        <w:tc>
          <w:tcPr>
            <w:tcW w:w="794" w:type="dxa"/>
            <w:vAlign w:val="center"/>
          </w:tcPr>
          <w:p w14:paraId="0BC346C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5D7EC084">
            <w:pPr>
              <w:jc w:val="center"/>
              <w:rPr>
                <w:rFonts w:ascii="Times New Roman" w:hAnsi="Times New Roman" w:eastAsia="方正仿宋_GBK"/>
                <w:sz w:val="18"/>
                <w:szCs w:val="18"/>
              </w:rPr>
            </w:pPr>
          </w:p>
        </w:tc>
        <w:tc>
          <w:tcPr>
            <w:tcW w:w="2438" w:type="dxa"/>
            <w:vAlign w:val="center"/>
          </w:tcPr>
          <w:p w14:paraId="62AC76B2">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0D527657">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9DF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66E2524">
            <w:pPr>
              <w:jc w:val="center"/>
              <w:rPr>
                <w:rFonts w:ascii="Times New Roman" w:hAnsi="Times New Roman" w:eastAsia="方正仿宋_GBK"/>
                <w:sz w:val="18"/>
                <w:szCs w:val="18"/>
              </w:rPr>
            </w:pPr>
            <w:r>
              <w:rPr>
                <w:rFonts w:ascii="Times New Roman" w:hAnsi="Times New Roman" w:eastAsia="方正仿宋_GBK"/>
                <w:sz w:val="18"/>
                <w:szCs w:val="18"/>
              </w:rPr>
              <w:t>128</w:t>
            </w:r>
          </w:p>
        </w:tc>
        <w:tc>
          <w:tcPr>
            <w:tcW w:w="4195" w:type="dxa"/>
            <w:vAlign w:val="center"/>
          </w:tcPr>
          <w:p w14:paraId="6A938A60">
            <w:pPr>
              <w:jc w:val="center"/>
              <w:rPr>
                <w:rFonts w:ascii="Times New Roman" w:hAnsi="Times New Roman" w:eastAsia="方正仿宋_GBK"/>
                <w:sz w:val="18"/>
                <w:szCs w:val="18"/>
              </w:rPr>
            </w:pPr>
            <w:r>
              <w:rPr>
                <w:rFonts w:ascii="Times New Roman" w:hAnsi="Times New Roman" w:eastAsia="方正仿宋_GBK"/>
                <w:sz w:val="18"/>
                <w:szCs w:val="18"/>
              </w:rPr>
              <w:t>白云寺</w:t>
            </w:r>
          </w:p>
        </w:tc>
        <w:tc>
          <w:tcPr>
            <w:tcW w:w="794" w:type="dxa"/>
            <w:vAlign w:val="center"/>
          </w:tcPr>
          <w:p w14:paraId="39307CD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431F02B">
            <w:pPr>
              <w:jc w:val="center"/>
              <w:rPr>
                <w:rFonts w:ascii="Times New Roman" w:hAnsi="Times New Roman" w:eastAsia="方正仿宋_GBK"/>
                <w:sz w:val="18"/>
                <w:szCs w:val="18"/>
              </w:rPr>
            </w:pPr>
          </w:p>
        </w:tc>
        <w:tc>
          <w:tcPr>
            <w:tcW w:w="2438" w:type="dxa"/>
            <w:vAlign w:val="center"/>
          </w:tcPr>
          <w:p w14:paraId="5AD74D9A">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964" w:type="dxa"/>
            <w:vAlign w:val="center"/>
          </w:tcPr>
          <w:p w14:paraId="10C8FEB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F7A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CA918CF">
            <w:pPr>
              <w:jc w:val="center"/>
              <w:rPr>
                <w:rFonts w:ascii="Times New Roman" w:hAnsi="Times New Roman" w:eastAsia="方正仿宋_GBK"/>
                <w:sz w:val="18"/>
                <w:szCs w:val="18"/>
              </w:rPr>
            </w:pPr>
            <w:r>
              <w:rPr>
                <w:rFonts w:ascii="Times New Roman" w:hAnsi="Times New Roman" w:eastAsia="方正仿宋_GBK"/>
                <w:sz w:val="18"/>
                <w:szCs w:val="18"/>
              </w:rPr>
              <w:t>129</w:t>
            </w:r>
          </w:p>
        </w:tc>
        <w:tc>
          <w:tcPr>
            <w:tcW w:w="4195" w:type="dxa"/>
            <w:vAlign w:val="center"/>
          </w:tcPr>
          <w:p w14:paraId="5E29B635">
            <w:pPr>
              <w:jc w:val="center"/>
              <w:rPr>
                <w:rFonts w:ascii="Times New Roman" w:hAnsi="Times New Roman" w:eastAsia="方正仿宋_GBK"/>
                <w:sz w:val="18"/>
                <w:szCs w:val="18"/>
              </w:rPr>
            </w:pPr>
            <w:r>
              <w:rPr>
                <w:rFonts w:ascii="Times New Roman" w:hAnsi="Times New Roman" w:eastAsia="方正仿宋_GBK"/>
                <w:sz w:val="18"/>
                <w:szCs w:val="18"/>
              </w:rPr>
              <w:t>猪佛庵</w:t>
            </w:r>
          </w:p>
        </w:tc>
        <w:tc>
          <w:tcPr>
            <w:tcW w:w="794" w:type="dxa"/>
            <w:vAlign w:val="center"/>
          </w:tcPr>
          <w:p w14:paraId="013FF68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DE0983F">
            <w:pPr>
              <w:jc w:val="center"/>
              <w:rPr>
                <w:rFonts w:ascii="Times New Roman" w:hAnsi="Times New Roman" w:eastAsia="方正仿宋_GBK"/>
                <w:sz w:val="18"/>
                <w:szCs w:val="18"/>
              </w:rPr>
            </w:pPr>
          </w:p>
        </w:tc>
        <w:tc>
          <w:tcPr>
            <w:tcW w:w="2438" w:type="dxa"/>
            <w:vAlign w:val="center"/>
          </w:tcPr>
          <w:p w14:paraId="7C3D5325">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964" w:type="dxa"/>
            <w:vAlign w:val="center"/>
          </w:tcPr>
          <w:p w14:paraId="57ABA8DD">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C27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9C1F680">
            <w:pPr>
              <w:jc w:val="center"/>
              <w:rPr>
                <w:rFonts w:ascii="Times New Roman" w:hAnsi="Times New Roman" w:eastAsia="方正仿宋_GBK"/>
                <w:sz w:val="18"/>
                <w:szCs w:val="18"/>
              </w:rPr>
            </w:pPr>
            <w:r>
              <w:rPr>
                <w:rFonts w:ascii="Times New Roman" w:hAnsi="Times New Roman" w:eastAsia="方正仿宋_GBK"/>
                <w:sz w:val="18"/>
                <w:szCs w:val="18"/>
              </w:rPr>
              <w:t>130</w:t>
            </w:r>
          </w:p>
        </w:tc>
        <w:tc>
          <w:tcPr>
            <w:tcW w:w="4195" w:type="dxa"/>
            <w:vAlign w:val="center"/>
          </w:tcPr>
          <w:p w14:paraId="611A5D59">
            <w:pPr>
              <w:jc w:val="center"/>
              <w:rPr>
                <w:rFonts w:ascii="Times New Roman" w:hAnsi="Times New Roman" w:eastAsia="方正仿宋_GBK"/>
                <w:sz w:val="18"/>
                <w:szCs w:val="18"/>
              </w:rPr>
            </w:pPr>
            <w:r>
              <w:rPr>
                <w:rFonts w:ascii="Times New Roman" w:hAnsi="Times New Roman" w:eastAsia="方正仿宋_GBK"/>
                <w:sz w:val="18"/>
                <w:szCs w:val="18"/>
              </w:rPr>
              <w:t>乌龙嘴古井</w:t>
            </w:r>
          </w:p>
        </w:tc>
        <w:tc>
          <w:tcPr>
            <w:tcW w:w="794" w:type="dxa"/>
            <w:vAlign w:val="center"/>
          </w:tcPr>
          <w:p w14:paraId="4B7BF8C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6E047F4D">
            <w:pPr>
              <w:jc w:val="center"/>
              <w:rPr>
                <w:rFonts w:ascii="Times New Roman" w:hAnsi="Times New Roman" w:eastAsia="方正仿宋_GBK"/>
                <w:sz w:val="18"/>
                <w:szCs w:val="18"/>
              </w:rPr>
            </w:pPr>
          </w:p>
        </w:tc>
        <w:tc>
          <w:tcPr>
            <w:tcW w:w="2438" w:type="dxa"/>
            <w:vAlign w:val="center"/>
          </w:tcPr>
          <w:p w14:paraId="3D949AF8">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0909E87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125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806A434">
            <w:pPr>
              <w:jc w:val="center"/>
              <w:rPr>
                <w:rFonts w:ascii="Times New Roman" w:hAnsi="Times New Roman" w:eastAsia="方正仿宋_GBK"/>
                <w:sz w:val="18"/>
                <w:szCs w:val="18"/>
              </w:rPr>
            </w:pPr>
            <w:r>
              <w:rPr>
                <w:rFonts w:ascii="Times New Roman" w:hAnsi="Times New Roman" w:eastAsia="方正仿宋_GBK"/>
                <w:sz w:val="18"/>
                <w:szCs w:val="18"/>
              </w:rPr>
              <w:t>131</w:t>
            </w:r>
          </w:p>
        </w:tc>
        <w:tc>
          <w:tcPr>
            <w:tcW w:w="4195" w:type="dxa"/>
            <w:vAlign w:val="center"/>
          </w:tcPr>
          <w:p w14:paraId="61D65CC5">
            <w:pPr>
              <w:jc w:val="center"/>
              <w:rPr>
                <w:rFonts w:ascii="Times New Roman" w:hAnsi="Times New Roman" w:eastAsia="方正仿宋_GBK"/>
                <w:sz w:val="18"/>
                <w:szCs w:val="18"/>
              </w:rPr>
            </w:pPr>
            <w:r>
              <w:rPr>
                <w:rFonts w:ascii="Times New Roman" w:hAnsi="Times New Roman" w:eastAsia="方正仿宋_GBK"/>
                <w:sz w:val="18"/>
                <w:szCs w:val="18"/>
              </w:rPr>
              <w:t>吴圩古井</w:t>
            </w:r>
          </w:p>
        </w:tc>
        <w:tc>
          <w:tcPr>
            <w:tcW w:w="794" w:type="dxa"/>
            <w:vAlign w:val="center"/>
          </w:tcPr>
          <w:p w14:paraId="77B1D16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BBB1C1B">
            <w:pPr>
              <w:jc w:val="center"/>
              <w:rPr>
                <w:rFonts w:ascii="Times New Roman" w:hAnsi="Times New Roman" w:eastAsia="方正仿宋_GBK"/>
                <w:sz w:val="18"/>
                <w:szCs w:val="18"/>
              </w:rPr>
            </w:pPr>
          </w:p>
        </w:tc>
        <w:tc>
          <w:tcPr>
            <w:tcW w:w="2438" w:type="dxa"/>
            <w:vAlign w:val="center"/>
          </w:tcPr>
          <w:p w14:paraId="543220EF">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222644A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1BE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BD99718">
            <w:pPr>
              <w:jc w:val="center"/>
              <w:rPr>
                <w:rFonts w:ascii="Times New Roman" w:hAnsi="Times New Roman" w:eastAsia="方正仿宋_GBK"/>
                <w:sz w:val="18"/>
                <w:szCs w:val="18"/>
              </w:rPr>
            </w:pPr>
            <w:r>
              <w:rPr>
                <w:rFonts w:ascii="Times New Roman" w:hAnsi="Times New Roman" w:eastAsia="方正仿宋_GBK"/>
                <w:sz w:val="18"/>
                <w:szCs w:val="18"/>
              </w:rPr>
              <w:t>132</w:t>
            </w:r>
          </w:p>
        </w:tc>
        <w:tc>
          <w:tcPr>
            <w:tcW w:w="4195" w:type="dxa"/>
            <w:vAlign w:val="center"/>
          </w:tcPr>
          <w:p w14:paraId="658670B2">
            <w:pPr>
              <w:jc w:val="center"/>
              <w:rPr>
                <w:rFonts w:ascii="Times New Roman" w:hAnsi="Times New Roman" w:eastAsia="方正仿宋_GBK"/>
                <w:sz w:val="18"/>
                <w:szCs w:val="18"/>
              </w:rPr>
            </w:pPr>
            <w:r>
              <w:rPr>
                <w:rFonts w:ascii="Times New Roman" w:hAnsi="Times New Roman" w:eastAsia="方正仿宋_GBK"/>
                <w:sz w:val="18"/>
                <w:szCs w:val="18"/>
              </w:rPr>
              <w:t>钟庄古井</w:t>
            </w:r>
          </w:p>
        </w:tc>
        <w:tc>
          <w:tcPr>
            <w:tcW w:w="794" w:type="dxa"/>
            <w:vAlign w:val="center"/>
          </w:tcPr>
          <w:p w14:paraId="719E5BF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633B03DF">
            <w:pPr>
              <w:jc w:val="center"/>
              <w:rPr>
                <w:rFonts w:ascii="Times New Roman" w:hAnsi="Times New Roman" w:eastAsia="方正仿宋_GBK"/>
                <w:sz w:val="18"/>
                <w:szCs w:val="18"/>
              </w:rPr>
            </w:pPr>
          </w:p>
        </w:tc>
        <w:tc>
          <w:tcPr>
            <w:tcW w:w="2438" w:type="dxa"/>
            <w:vAlign w:val="center"/>
          </w:tcPr>
          <w:p w14:paraId="6A1066A3">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123E793F">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D07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7DC740E">
            <w:pPr>
              <w:jc w:val="center"/>
              <w:rPr>
                <w:rFonts w:ascii="Times New Roman" w:hAnsi="Times New Roman" w:eastAsia="方正仿宋_GBK"/>
                <w:sz w:val="18"/>
                <w:szCs w:val="18"/>
              </w:rPr>
            </w:pPr>
            <w:r>
              <w:rPr>
                <w:rFonts w:ascii="Times New Roman" w:hAnsi="Times New Roman" w:eastAsia="方正仿宋_GBK"/>
                <w:sz w:val="18"/>
                <w:szCs w:val="18"/>
              </w:rPr>
              <w:t>133</w:t>
            </w:r>
          </w:p>
        </w:tc>
        <w:tc>
          <w:tcPr>
            <w:tcW w:w="4195" w:type="dxa"/>
            <w:vAlign w:val="center"/>
          </w:tcPr>
          <w:p w14:paraId="5F5D26CF">
            <w:pPr>
              <w:jc w:val="center"/>
              <w:rPr>
                <w:rFonts w:ascii="Times New Roman" w:hAnsi="Times New Roman" w:eastAsia="方正仿宋_GBK"/>
                <w:sz w:val="18"/>
                <w:szCs w:val="18"/>
              </w:rPr>
            </w:pPr>
            <w:r>
              <w:rPr>
                <w:rFonts w:ascii="Times New Roman" w:hAnsi="Times New Roman" w:eastAsia="方正仿宋_GBK"/>
                <w:sz w:val="18"/>
                <w:szCs w:val="18"/>
              </w:rPr>
              <w:t>万年桥</w:t>
            </w:r>
          </w:p>
        </w:tc>
        <w:tc>
          <w:tcPr>
            <w:tcW w:w="794" w:type="dxa"/>
            <w:vAlign w:val="center"/>
          </w:tcPr>
          <w:p w14:paraId="13A6CF5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16DAF14">
            <w:pPr>
              <w:jc w:val="center"/>
              <w:rPr>
                <w:rFonts w:ascii="Times New Roman" w:hAnsi="Times New Roman" w:eastAsia="方正仿宋_GBK"/>
                <w:sz w:val="18"/>
                <w:szCs w:val="18"/>
              </w:rPr>
            </w:pPr>
          </w:p>
        </w:tc>
        <w:tc>
          <w:tcPr>
            <w:tcW w:w="2438" w:type="dxa"/>
            <w:vAlign w:val="center"/>
          </w:tcPr>
          <w:p w14:paraId="67E23DA6">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6D63E9A9">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1C7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534FEC7">
            <w:pPr>
              <w:jc w:val="center"/>
              <w:rPr>
                <w:rFonts w:ascii="Times New Roman" w:hAnsi="Times New Roman" w:eastAsia="方正仿宋_GBK"/>
                <w:sz w:val="18"/>
                <w:szCs w:val="18"/>
              </w:rPr>
            </w:pPr>
            <w:r>
              <w:rPr>
                <w:rFonts w:ascii="Times New Roman" w:hAnsi="Times New Roman" w:eastAsia="方正仿宋_GBK"/>
                <w:sz w:val="18"/>
                <w:szCs w:val="18"/>
              </w:rPr>
              <w:t>134</w:t>
            </w:r>
          </w:p>
        </w:tc>
        <w:tc>
          <w:tcPr>
            <w:tcW w:w="4195" w:type="dxa"/>
            <w:vAlign w:val="center"/>
          </w:tcPr>
          <w:p w14:paraId="7D1EDDF9">
            <w:pPr>
              <w:jc w:val="center"/>
              <w:rPr>
                <w:rFonts w:ascii="Times New Roman" w:hAnsi="Times New Roman" w:eastAsia="方正仿宋_GBK"/>
                <w:sz w:val="18"/>
                <w:szCs w:val="18"/>
              </w:rPr>
            </w:pPr>
            <w:r>
              <w:rPr>
                <w:rFonts w:ascii="Times New Roman" w:hAnsi="Times New Roman" w:eastAsia="方正仿宋_GBK"/>
                <w:sz w:val="18"/>
                <w:szCs w:val="18"/>
              </w:rPr>
              <w:t>徽翠山林牌坊</w:t>
            </w:r>
          </w:p>
        </w:tc>
        <w:tc>
          <w:tcPr>
            <w:tcW w:w="794" w:type="dxa"/>
            <w:vAlign w:val="center"/>
          </w:tcPr>
          <w:p w14:paraId="243696D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5D447F0E">
            <w:pPr>
              <w:jc w:val="center"/>
              <w:rPr>
                <w:rFonts w:ascii="Times New Roman" w:hAnsi="Times New Roman" w:eastAsia="方正仿宋_GBK"/>
                <w:sz w:val="18"/>
                <w:szCs w:val="18"/>
              </w:rPr>
            </w:pPr>
          </w:p>
        </w:tc>
        <w:tc>
          <w:tcPr>
            <w:tcW w:w="2438" w:type="dxa"/>
            <w:vAlign w:val="center"/>
          </w:tcPr>
          <w:p w14:paraId="27CB1F98">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964" w:type="dxa"/>
            <w:vAlign w:val="center"/>
          </w:tcPr>
          <w:p w14:paraId="3687C616">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AFD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E113B63">
            <w:pPr>
              <w:jc w:val="center"/>
              <w:rPr>
                <w:rFonts w:ascii="Times New Roman" w:hAnsi="Times New Roman" w:eastAsia="方正仿宋_GBK"/>
                <w:sz w:val="18"/>
                <w:szCs w:val="18"/>
              </w:rPr>
            </w:pPr>
            <w:r>
              <w:rPr>
                <w:rFonts w:ascii="Times New Roman" w:hAnsi="Times New Roman" w:eastAsia="方正仿宋_GBK"/>
                <w:sz w:val="18"/>
                <w:szCs w:val="18"/>
              </w:rPr>
              <w:t>135</w:t>
            </w:r>
          </w:p>
        </w:tc>
        <w:tc>
          <w:tcPr>
            <w:tcW w:w="4195" w:type="dxa"/>
            <w:vAlign w:val="center"/>
          </w:tcPr>
          <w:p w14:paraId="162016CA">
            <w:pPr>
              <w:jc w:val="center"/>
              <w:rPr>
                <w:rFonts w:ascii="Times New Roman" w:hAnsi="Times New Roman" w:eastAsia="方正仿宋_GBK"/>
                <w:sz w:val="18"/>
                <w:szCs w:val="18"/>
              </w:rPr>
            </w:pPr>
            <w:r>
              <w:rPr>
                <w:rFonts w:ascii="Times New Roman" w:hAnsi="Times New Roman" w:eastAsia="方正仿宋_GBK"/>
                <w:sz w:val="18"/>
                <w:szCs w:val="18"/>
              </w:rPr>
              <w:t>山王河东桥</w:t>
            </w:r>
          </w:p>
        </w:tc>
        <w:tc>
          <w:tcPr>
            <w:tcW w:w="794" w:type="dxa"/>
            <w:vAlign w:val="center"/>
          </w:tcPr>
          <w:p w14:paraId="6817045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560E9050">
            <w:pPr>
              <w:jc w:val="center"/>
              <w:rPr>
                <w:rFonts w:ascii="Times New Roman" w:hAnsi="Times New Roman" w:eastAsia="方正仿宋_GBK"/>
                <w:sz w:val="18"/>
                <w:szCs w:val="18"/>
              </w:rPr>
            </w:pPr>
          </w:p>
        </w:tc>
        <w:tc>
          <w:tcPr>
            <w:tcW w:w="2438" w:type="dxa"/>
            <w:vAlign w:val="center"/>
          </w:tcPr>
          <w:p w14:paraId="07C33FE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878526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786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55719D6">
            <w:pPr>
              <w:jc w:val="center"/>
              <w:rPr>
                <w:rFonts w:ascii="Times New Roman" w:hAnsi="Times New Roman" w:eastAsia="方正仿宋_GBK"/>
                <w:sz w:val="18"/>
                <w:szCs w:val="18"/>
              </w:rPr>
            </w:pPr>
            <w:r>
              <w:rPr>
                <w:rFonts w:ascii="Times New Roman" w:hAnsi="Times New Roman" w:eastAsia="方正仿宋_GBK"/>
                <w:sz w:val="18"/>
                <w:szCs w:val="18"/>
              </w:rPr>
              <w:t>136</w:t>
            </w:r>
          </w:p>
        </w:tc>
        <w:tc>
          <w:tcPr>
            <w:tcW w:w="4195" w:type="dxa"/>
            <w:vAlign w:val="center"/>
          </w:tcPr>
          <w:p w14:paraId="1986FFAF">
            <w:pPr>
              <w:jc w:val="center"/>
              <w:rPr>
                <w:rFonts w:ascii="Times New Roman" w:hAnsi="Times New Roman" w:eastAsia="方正仿宋_GBK"/>
                <w:sz w:val="18"/>
                <w:szCs w:val="18"/>
              </w:rPr>
            </w:pPr>
            <w:r>
              <w:rPr>
                <w:rFonts w:ascii="Times New Roman" w:hAnsi="Times New Roman" w:eastAsia="方正仿宋_GBK"/>
                <w:sz w:val="18"/>
                <w:szCs w:val="18"/>
              </w:rPr>
              <w:t>石河石桥</w:t>
            </w:r>
          </w:p>
        </w:tc>
        <w:tc>
          <w:tcPr>
            <w:tcW w:w="794" w:type="dxa"/>
            <w:vAlign w:val="center"/>
          </w:tcPr>
          <w:p w14:paraId="6B0BA75A">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9200C2D">
            <w:pPr>
              <w:jc w:val="center"/>
              <w:rPr>
                <w:rFonts w:ascii="Times New Roman" w:hAnsi="Times New Roman" w:eastAsia="方正仿宋_GBK"/>
                <w:sz w:val="18"/>
                <w:szCs w:val="18"/>
              </w:rPr>
            </w:pPr>
          </w:p>
        </w:tc>
        <w:tc>
          <w:tcPr>
            <w:tcW w:w="2438" w:type="dxa"/>
            <w:vAlign w:val="center"/>
          </w:tcPr>
          <w:p w14:paraId="1D7FE428">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E6082C9">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6E8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2377526">
            <w:pPr>
              <w:jc w:val="center"/>
              <w:rPr>
                <w:rFonts w:ascii="Times New Roman" w:hAnsi="Times New Roman" w:eastAsia="方正仿宋_GBK"/>
                <w:sz w:val="18"/>
                <w:szCs w:val="18"/>
              </w:rPr>
            </w:pPr>
            <w:r>
              <w:rPr>
                <w:rFonts w:ascii="Times New Roman" w:hAnsi="Times New Roman" w:eastAsia="方正仿宋_GBK"/>
                <w:sz w:val="18"/>
                <w:szCs w:val="18"/>
              </w:rPr>
              <w:t>137</w:t>
            </w:r>
          </w:p>
        </w:tc>
        <w:tc>
          <w:tcPr>
            <w:tcW w:w="4195" w:type="dxa"/>
            <w:vAlign w:val="center"/>
          </w:tcPr>
          <w:p w14:paraId="4495F0EC">
            <w:pPr>
              <w:jc w:val="center"/>
              <w:rPr>
                <w:rFonts w:ascii="Times New Roman" w:hAnsi="Times New Roman" w:eastAsia="方正仿宋_GBK"/>
                <w:sz w:val="18"/>
                <w:szCs w:val="18"/>
              </w:rPr>
            </w:pPr>
            <w:r>
              <w:rPr>
                <w:rFonts w:ascii="Times New Roman" w:hAnsi="Times New Roman" w:eastAsia="方正仿宋_GBK"/>
                <w:sz w:val="18"/>
                <w:szCs w:val="18"/>
              </w:rPr>
              <w:t>赵兴龙古宅</w:t>
            </w:r>
          </w:p>
        </w:tc>
        <w:tc>
          <w:tcPr>
            <w:tcW w:w="794" w:type="dxa"/>
            <w:vAlign w:val="center"/>
          </w:tcPr>
          <w:p w14:paraId="4748577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D503FE1">
            <w:pPr>
              <w:jc w:val="center"/>
              <w:rPr>
                <w:rFonts w:ascii="Times New Roman" w:hAnsi="Times New Roman" w:eastAsia="方正仿宋_GBK"/>
                <w:sz w:val="18"/>
                <w:szCs w:val="18"/>
              </w:rPr>
            </w:pPr>
          </w:p>
        </w:tc>
        <w:tc>
          <w:tcPr>
            <w:tcW w:w="2438" w:type="dxa"/>
            <w:vAlign w:val="center"/>
          </w:tcPr>
          <w:p w14:paraId="4AAF77CD">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893BDE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B8B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27B9B35">
            <w:pPr>
              <w:jc w:val="center"/>
              <w:rPr>
                <w:rFonts w:ascii="Times New Roman" w:hAnsi="Times New Roman" w:eastAsia="方正仿宋_GBK"/>
                <w:sz w:val="18"/>
                <w:szCs w:val="18"/>
              </w:rPr>
            </w:pPr>
            <w:r>
              <w:rPr>
                <w:rFonts w:ascii="Times New Roman" w:hAnsi="Times New Roman" w:eastAsia="方正仿宋_GBK"/>
                <w:sz w:val="18"/>
                <w:szCs w:val="18"/>
              </w:rPr>
              <w:t>138</w:t>
            </w:r>
          </w:p>
        </w:tc>
        <w:tc>
          <w:tcPr>
            <w:tcW w:w="4195" w:type="dxa"/>
            <w:vAlign w:val="center"/>
          </w:tcPr>
          <w:p w14:paraId="0AFE3465">
            <w:pPr>
              <w:jc w:val="center"/>
              <w:rPr>
                <w:rFonts w:ascii="Times New Roman" w:hAnsi="Times New Roman" w:eastAsia="方正仿宋_GBK"/>
                <w:sz w:val="18"/>
                <w:szCs w:val="18"/>
              </w:rPr>
            </w:pPr>
            <w:r>
              <w:rPr>
                <w:rFonts w:ascii="Times New Roman" w:hAnsi="Times New Roman" w:eastAsia="方正仿宋_GBK"/>
                <w:sz w:val="18"/>
                <w:szCs w:val="18"/>
              </w:rPr>
              <w:t>胡大桥大柳树古桥</w:t>
            </w:r>
          </w:p>
        </w:tc>
        <w:tc>
          <w:tcPr>
            <w:tcW w:w="794" w:type="dxa"/>
            <w:vAlign w:val="center"/>
          </w:tcPr>
          <w:p w14:paraId="552CCF2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313B115">
            <w:pPr>
              <w:jc w:val="center"/>
              <w:rPr>
                <w:rFonts w:ascii="Times New Roman" w:hAnsi="Times New Roman" w:eastAsia="方正仿宋_GBK"/>
                <w:sz w:val="18"/>
                <w:szCs w:val="18"/>
              </w:rPr>
            </w:pPr>
          </w:p>
        </w:tc>
        <w:tc>
          <w:tcPr>
            <w:tcW w:w="2438" w:type="dxa"/>
            <w:vAlign w:val="center"/>
          </w:tcPr>
          <w:p w14:paraId="157D4906">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2672F38">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14B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48F109F">
            <w:pPr>
              <w:jc w:val="center"/>
              <w:rPr>
                <w:rFonts w:ascii="Times New Roman" w:hAnsi="Times New Roman" w:eastAsia="方正仿宋_GBK"/>
                <w:sz w:val="18"/>
                <w:szCs w:val="18"/>
              </w:rPr>
            </w:pPr>
            <w:r>
              <w:rPr>
                <w:rFonts w:ascii="Times New Roman" w:hAnsi="Times New Roman" w:eastAsia="方正仿宋_GBK"/>
                <w:sz w:val="18"/>
                <w:szCs w:val="18"/>
              </w:rPr>
              <w:t>139</w:t>
            </w:r>
          </w:p>
        </w:tc>
        <w:tc>
          <w:tcPr>
            <w:tcW w:w="4195" w:type="dxa"/>
            <w:vAlign w:val="center"/>
          </w:tcPr>
          <w:p w14:paraId="6F7D68B1">
            <w:pPr>
              <w:jc w:val="center"/>
              <w:rPr>
                <w:rFonts w:ascii="Times New Roman" w:hAnsi="Times New Roman" w:eastAsia="方正仿宋_GBK"/>
                <w:sz w:val="18"/>
                <w:szCs w:val="18"/>
              </w:rPr>
            </w:pPr>
            <w:r>
              <w:rPr>
                <w:rFonts w:ascii="Times New Roman" w:hAnsi="Times New Roman" w:eastAsia="方正仿宋_GBK"/>
                <w:sz w:val="18"/>
                <w:szCs w:val="18"/>
              </w:rPr>
              <w:t>胡大桥三步二个桥</w:t>
            </w:r>
          </w:p>
        </w:tc>
        <w:tc>
          <w:tcPr>
            <w:tcW w:w="794" w:type="dxa"/>
            <w:vAlign w:val="center"/>
          </w:tcPr>
          <w:p w14:paraId="392652B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E3F755F">
            <w:pPr>
              <w:jc w:val="center"/>
              <w:rPr>
                <w:rFonts w:ascii="Times New Roman" w:hAnsi="Times New Roman" w:eastAsia="方正仿宋_GBK"/>
                <w:sz w:val="18"/>
                <w:szCs w:val="18"/>
              </w:rPr>
            </w:pPr>
          </w:p>
        </w:tc>
        <w:tc>
          <w:tcPr>
            <w:tcW w:w="2438" w:type="dxa"/>
            <w:vAlign w:val="center"/>
          </w:tcPr>
          <w:p w14:paraId="338676E8">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88C815D">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84C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126D88F">
            <w:pPr>
              <w:jc w:val="center"/>
              <w:rPr>
                <w:rFonts w:ascii="Times New Roman" w:hAnsi="Times New Roman" w:eastAsia="方正仿宋_GBK"/>
                <w:sz w:val="18"/>
                <w:szCs w:val="18"/>
              </w:rPr>
            </w:pPr>
            <w:r>
              <w:rPr>
                <w:rFonts w:ascii="Times New Roman" w:hAnsi="Times New Roman" w:eastAsia="方正仿宋_GBK"/>
                <w:sz w:val="18"/>
                <w:szCs w:val="18"/>
              </w:rPr>
              <w:t>140</w:t>
            </w:r>
          </w:p>
        </w:tc>
        <w:tc>
          <w:tcPr>
            <w:tcW w:w="4195" w:type="dxa"/>
            <w:vAlign w:val="center"/>
          </w:tcPr>
          <w:p w14:paraId="2A4ECE67">
            <w:pPr>
              <w:jc w:val="center"/>
              <w:rPr>
                <w:rFonts w:ascii="Times New Roman" w:hAnsi="Times New Roman" w:eastAsia="方正仿宋_GBK"/>
                <w:sz w:val="18"/>
                <w:szCs w:val="18"/>
              </w:rPr>
            </w:pPr>
            <w:r>
              <w:rPr>
                <w:rFonts w:ascii="Times New Roman" w:hAnsi="Times New Roman" w:eastAsia="方正仿宋_GBK"/>
                <w:sz w:val="18"/>
                <w:szCs w:val="18"/>
              </w:rPr>
              <w:t>周氏宗祠</w:t>
            </w:r>
          </w:p>
        </w:tc>
        <w:tc>
          <w:tcPr>
            <w:tcW w:w="794" w:type="dxa"/>
            <w:vAlign w:val="center"/>
          </w:tcPr>
          <w:p w14:paraId="2C5100D6">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A99ED28">
            <w:pPr>
              <w:jc w:val="center"/>
              <w:rPr>
                <w:rFonts w:ascii="Times New Roman" w:hAnsi="Times New Roman" w:eastAsia="方正仿宋_GBK"/>
                <w:sz w:val="18"/>
                <w:szCs w:val="18"/>
              </w:rPr>
            </w:pPr>
          </w:p>
        </w:tc>
        <w:tc>
          <w:tcPr>
            <w:tcW w:w="2438" w:type="dxa"/>
            <w:vAlign w:val="center"/>
          </w:tcPr>
          <w:p w14:paraId="3E2BE216">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48D3591">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B11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6184118">
            <w:pPr>
              <w:jc w:val="center"/>
              <w:rPr>
                <w:rFonts w:ascii="Times New Roman" w:hAnsi="Times New Roman" w:eastAsia="方正仿宋_GBK"/>
                <w:sz w:val="18"/>
                <w:szCs w:val="18"/>
              </w:rPr>
            </w:pPr>
            <w:r>
              <w:rPr>
                <w:rFonts w:ascii="Times New Roman" w:hAnsi="Times New Roman" w:eastAsia="方正仿宋_GBK"/>
                <w:sz w:val="18"/>
                <w:szCs w:val="18"/>
              </w:rPr>
              <w:t>141</w:t>
            </w:r>
          </w:p>
        </w:tc>
        <w:tc>
          <w:tcPr>
            <w:tcW w:w="4195" w:type="dxa"/>
            <w:vAlign w:val="center"/>
          </w:tcPr>
          <w:p w14:paraId="0B85F6FC">
            <w:pPr>
              <w:jc w:val="center"/>
              <w:rPr>
                <w:rFonts w:ascii="Times New Roman" w:hAnsi="Times New Roman" w:eastAsia="方正仿宋_GBK"/>
                <w:sz w:val="18"/>
                <w:szCs w:val="18"/>
              </w:rPr>
            </w:pPr>
            <w:r>
              <w:rPr>
                <w:rFonts w:ascii="Times New Roman" w:hAnsi="Times New Roman" w:eastAsia="方正仿宋_GBK"/>
                <w:sz w:val="18"/>
                <w:szCs w:val="18"/>
              </w:rPr>
              <w:t>刘家花屋</w:t>
            </w:r>
          </w:p>
        </w:tc>
        <w:tc>
          <w:tcPr>
            <w:tcW w:w="794" w:type="dxa"/>
            <w:vAlign w:val="center"/>
          </w:tcPr>
          <w:p w14:paraId="2D60DD0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80CAB03">
            <w:pPr>
              <w:jc w:val="center"/>
              <w:rPr>
                <w:rFonts w:ascii="Times New Roman" w:hAnsi="Times New Roman" w:eastAsia="方正仿宋_GBK"/>
                <w:sz w:val="18"/>
                <w:szCs w:val="18"/>
              </w:rPr>
            </w:pPr>
          </w:p>
        </w:tc>
        <w:tc>
          <w:tcPr>
            <w:tcW w:w="2438" w:type="dxa"/>
            <w:vAlign w:val="center"/>
          </w:tcPr>
          <w:p w14:paraId="19097EE3">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C559A6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3C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F438A8D">
            <w:pPr>
              <w:jc w:val="center"/>
              <w:rPr>
                <w:rFonts w:ascii="Times New Roman" w:hAnsi="Times New Roman" w:eastAsia="方正仿宋_GBK"/>
                <w:sz w:val="18"/>
                <w:szCs w:val="18"/>
              </w:rPr>
            </w:pPr>
            <w:r>
              <w:rPr>
                <w:rFonts w:ascii="Times New Roman" w:hAnsi="Times New Roman" w:eastAsia="方正仿宋_GBK"/>
                <w:sz w:val="18"/>
                <w:szCs w:val="18"/>
              </w:rPr>
              <w:t>142</w:t>
            </w:r>
          </w:p>
        </w:tc>
        <w:tc>
          <w:tcPr>
            <w:tcW w:w="4195" w:type="dxa"/>
            <w:vAlign w:val="center"/>
          </w:tcPr>
          <w:p w14:paraId="2D27065C">
            <w:pPr>
              <w:jc w:val="center"/>
              <w:rPr>
                <w:rFonts w:ascii="Times New Roman" w:hAnsi="Times New Roman" w:eastAsia="方正仿宋_GBK"/>
                <w:sz w:val="18"/>
                <w:szCs w:val="18"/>
              </w:rPr>
            </w:pPr>
            <w:r>
              <w:rPr>
                <w:rFonts w:ascii="Times New Roman" w:hAnsi="Times New Roman" w:eastAsia="方正仿宋_GBK"/>
                <w:sz w:val="18"/>
                <w:szCs w:val="18"/>
              </w:rPr>
              <w:t>扫帚河石拱桥</w:t>
            </w:r>
          </w:p>
        </w:tc>
        <w:tc>
          <w:tcPr>
            <w:tcW w:w="794" w:type="dxa"/>
            <w:vAlign w:val="center"/>
          </w:tcPr>
          <w:p w14:paraId="4D2BC7A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397D991">
            <w:pPr>
              <w:jc w:val="center"/>
              <w:rPr>
                <w:rFonts w:ascii="Times New Roman" w:hAnsi="Times New Roman" w:eastAsia="方正仿宋_GBK"/>
                <w:sz w:val="18"/>
                <w:szCs w:val="18"/>
              </w:rPr>
            </w:pPr>
          </w:p>
        </w:tc>
        <w:tc>
          <w:tcPr>
            <w:tcW w:w="2438" w:type="dxa"/>
            <w:vAlign w:val="center"/>
          </w:tcPr>
          <w:p w14:paraId="13825F7A">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B958FF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E11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8027003">
            <w:pPr>
              <w:jc w:val="center"/>
              <w:rPr>
                <w:rFonts w:ascii="Times New Roman" w:hAnsi="Times New Roman" w:eastAsia="方正仿宋_GBK"/>
                <w:sz w:val="18"/>
                <w:szCs w:val="18"/>
              </w:rPr>
            </w:pPr>
            <w:r>
              <w:rPr>
                <w:rFonts w:ascii="Times New Roman" w:hAnsi="Times New Roman" w:eastAsia="方正仿宋_GBK"/>
                <w:sz w:val="18"/>
                <w:szCs w:val="18"/>
              </w:rPr>
              <w:t>143</w:t>
            </w:r>
          </w:p>
        </w:tc>
        <w:tc>
          <w:tcPr>
            <w:tcW w:w="4195" w:type="dxa"/>
            <w:vAlign w:val="center"/>
          </w:tcPr>
          <w:p w14:paraId="608FD404">
            <w:pPr>
              <w:jc w:val="center"/>
              <w:rPr>
                <w:rFonts w:ascii="Times New Roman" w:hAnsi="Times New Roman" w:eastAsia="方正仿宋_GBK"/>
                <w:sz w:val="18"/>
                <w:szCs w:val="18"/>
              </w:rPr>
            </w:pPr>
            <w:r>
              <w:rPr>
                <w:rFonts w:ascii="Times New Roman" w:hAnsi="Times New Roman" w:eastAsia="方正仿宋_GBK"/>
                <w:sz w:val="18"/>
                <w:szCs w:val="18"/>
              </w:rPr>
              <w:t>单龙寺石拱桥</w:t>
            </w:r>
          </w:p>
        </w:tc>
        <w:tc>
          <w:tcPr>
            <w:tcW w:w="794" w:type="dxa"/>
            <w:vAlign w:val="center"/>
          </w:tcPr>
          <w:p w14:paraId="08C58EC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E020171">
            <w:pPr>
              <w:jc w:val="center"/>
              <w:rPr>
                <w:rFonts w:ascii="Times New Roman" w:hAnsi="Times New Roman" w:eastAsia="方正仿宋_GBK"/>
                <w:sz w:val="18"/>
                <w:szCs w:val="18"/>
              </w:rPr>
            </w:pPr>
          </w:p>
        </w:tc>
        <w:tc>
          <w:tcPr>
            <w:tcW w:w="2438" w:type="dxa"/>
            <w:vAlign w:val="center"/>
          </w:tcPr>
          <w:p w14:paraId="4DFE0D8A">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265A3788">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A24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4C84728">
            <w:pPr>
              <w:jc w:val="center"/>
              <w:rPr>
                <w:rFonts w:ascii="Times New Roman" w:hAnsi="Times New Roman" w:eastAsia="方正仿宋_GBK"/>
                <w:sz w:val="18"/>
                <w:szCs w:val="18"/>
              </w:rPr>
            </w:pPr>
            <w:r>
              <w:rPr>
                <w:rFonts w:ascii="Times New Roman" w:hAnsi="Times New Roman" w:eastAsia="方正仿宋_GBK"/>
                <w:sz w:val="18"/>
                <w:szCs w:val="18"/>
              </w:rPr>
              <w:t>144</w:t>
            </w:r>
          </w:p>
        </w:tc>
        <w:tc>
          <w:tcPr>
            <w:tcW w:w="4195" w:type="dxa"/>
            <w:vAlign w:val="center"/>
          </w:tcPr>
          <w:p w14:paraId="325E8EFE">
            <w:pPr>
              <w:jc w:val="center"/>
              <w:rPr>
                <w:rFonts w:ascii="Times New Roman" w:hAnsi="Times New Roman" w:eastAsia="方正仿宋_GBK"/>
                <w:sz w:val="18"/>
                <w:szCs w:val="18"/>
              </w:rPr>
            </w:pPr>
            <w:r>
              <w:rPr>
                <w:rFonts w:ascii="Times New Roman" w:hAnsi="Times New Roman" w:eastAsia="方正仿宋_GBK"/>
                <w:sz w:val="18"/>
                <w:szCs w:val="18"/>
              </w:rPr>
              <w:t>彭家老屋</w:t>
            </w:r>
          </w:p>
        </w:tc>
        <w:tc>
          <w:tcPr>
            <w:tcW w:w="794" w:type="dxa"/>
            <w:vAlign w:val="center"/>
          </w:tcPr>
          <w:p w14:paraId="70A0685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54D07334">
            <w:pPr>
              <w:jc w:val="center"/>
              <w:rPr>
                <w:rFonts w:ascii="Times New Roman" w:hAnsi="Times New Roman" w:eastAsia="方正仿宋_GBK"/>
                <w:sz w:val="18"/>
                <w:szCs w:val="18"/>
              </w:rPr>
            </w:pPr>
          </w:p>
        </w:tc>
        <w:tc>
          <w:tcPr>
            <w:tcW w:w="2438" w:type="dxa"/>
            <w:vAlign w:val="center"/>
          </w:tcPr>
          <w:p w14:paraId="5BE06D60">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BD0F3C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FD6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D6952B6">
            <w:pPr>
              <w:jc w:val="center"/>
              <w:rPr>
                <w:rFonts w:ascii="Times New Roman" w:hAnsi="Times New Roman" w:eastAsia="方正仿宋_GBK"/>
                <w:sz w:val="18"/>
                <w:szCs w:val="18"/>
              </w:rPr>
            </w:pPr>
            <w:r>
              <w:rPr>
                <w:rFonts w:ascii="Times New Roman" w:hAnsi="Times New Roman" w:eastAsia="方正仿宋_GBK"/>
                <w:sz w:val="18"/>
                <w:szCs w:val="18"/>
              </w:rPr>
              <w:t>145</w:t>
            </w:r>
          </w:p>
        </w:tc>
        <w:tc>
          <w:tcPr>
            <w:tcW w:w="4195" w:type="dxa"/>
            <w:vAlign w:val="center"/>
          </w:tcPr>
          <w:p w14:paraId="5C97017B">
            <w:pPr>
              <w:jc w:val="center"/>
              <w:rPr>
                <w:rFonts w:ascii="Times New Roman" w:hAnsi="Times New Roman" w:eastAsia="方正仿宋_GBK"/>
                <w:sz w:val="18"/>
                <w:szCs w:val="18"/>
              </w:rPr>
            </w:pPr>
            <w:r>
              <w:rPr>
                <w:rFonts w:ascii="Times New Roman" w:hAnsi="Times New Roman" w:eastAsia="方正仿宋_GBK"/>
                <w:sz w:val="18"/>
                <w:szCs w:val="18"/>
              </w:rPr>
              <w:t>东风桥金家老屋</w:t>
            </w:r>
          </w:p>
        </w:tc>
        <w:tc>
          <w:tcPr>
            <w:tcW w:w="794" w:type="dxa"/>
            <w:vAlign w:val="center"/>
          </w:tcPr>
          <w:p w14:paraId="2820C51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C3500E9">
            <w:pPr>
              <w:jc w:val="center"/>
              <w:rPr>
                <w:rFonts w:ascii="Times New Roman" w:hAnsi="Times New Roman" w:eastAsia="方正仿宋_GBK"/>
                <w:sz w:val="18"/>
                <w:szCs w:val="18"/>
              </w:rPr>
            </w:pPr>
          </w:p>
        </w:tc>
        <w:tc>
          <w:tcPr>
            <w:tcW w:w="2438" w:type="dxa"/>
            <w:vAlign w:val="center"/>
          </w:tcPr>
          <w:p w14:paraId="6870950D">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2130C9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A15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463A1AD">
            <w:pPr>
              <w:jc w:val="center"/>
              <w:rPr>
                <w:rFonts w:ascii="Times New Roman" w:hAnsi="Times New Roman" w:eastAsia="方正仿宋_GBK"/>
                <w:sz w:val="18"/>
                <w:szCs w:val="18"/>
              </w:rPr>
            </w:pPr>
            <w:r>
              <w:rPr>
                <w:rFonts w:ascii="Times New Roman" w:hAnsi="Times New Roman" w:eastAsia="方正仿宋_GBK"/>
                <w:sz w:val="18"/>
                <w:szCs w:val="18"/>
              </w:rPr>
              <w:t>146</w:t>
            </w:r>
          </w:p>
        </w:tc>
        <w:tc>
          <w:tcPr>
            <w:tcW w:w="4195" w:type="dxa"/>
            <w:vAlign w:val="center"/>
          </w:tcPr>
          <w:p w14:paraId="4D3E136F">
            <w:pPr>
              <w:jc w:val="center"/>
              <w:rPr>
                <w:rFonts w:ascii="Times New Roman" w:hAnsi="Times New Roman" w:eastAsia="方正仿宋_GBK"/>
                <w:sz w:val="18"/>
                <w:szCs w:val="18"/>
              </w:rPr>
            </w:pPr>
            <w:r>
              <w:rPr>
                <w:rFonts w:ascii="Times New Roman" w:hAnsi="Times New Roman" w:eastAsia="方正仿宋_GBK"/>
                <w:sz w:val="18"/>
                <w:szCs w:val="18"/>
              </w:rPr>
              <w:t>朱家畈王家祠堂</w:t>
            </w:r>
          </w:p>
        </w:tc>
        <w:tc>
          <w:tcPr>
            <w:tcW w:w="794" w:type="dxa"/>
            <w:vAlign w:val="center"/>
          </w:tcPr>
          <w:p w14:paraId="617C5BE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ADE4079">
            <w:pPr>
              <w:jc w:val="center"/>
              <w:rPr>
                <w:rFonts w:ascii="Times New Roman" w:hAnsi="Times New Roman" w:eastAsia="方正仿宋_GBK"/>
                <w:sz w:val="18"/>
                <w:szCs w:val="18"/>
              </w:rPr>
            </w:pPr>
          </w:p>
        </w:tc>
        <w:tc>
          <w:tcPr>
            <w:tcW w:w="2438" w:type="dxa"/>
            <w:vAlign w:val="center"/>
          </w:tcPr>
          <w:p w14:paraId="3B5C4B75">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EC797C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ADE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82340F7">
            <w:pPr>
              <w:jc w:val="center"/>
              <w:rPr>
                <w:rFonts w:ascii="Times New Roman" w:hAnsi="Times New Roman" w:eastAsia="方正仿宋_GBK"/>
                <w:sz w:val="18"/>
                <w:szCs w:val="18"/>
              </w:rPr>
            </w:pPr>
            <w:r>
              <w:rPr>
                <w:rFonts w:ascii="Times New Roman" w:hAnsi="Times New Roman" w:eastAsia="方正仿宋_GBK"/>
                <w:sz w:val="18"/>
                <w:szCs w:val="18"/>
              </w:rPr>
              <w:t>147</w:t>
            </w:r>
          </w:p>
        </w:tc>
        <w:tc>
          <w:tcPr>
            <w:tcW w:w="4195" w:type="dxa"/>
            <w:vAlign w:val="center"/>
          </w:tcPr>
          <w:p w14:paraId="1B80085E">
            <w:pPr>
              <w:jc w:val="center"/>
              <w:rPr>
                <w:rFonts w:ascii="Times New Roman" w:hAnsi="Times New Roman" w:eastAsia="方正仿宋_GBK"/>
                <w:sz w:val="18"/>
                <w:szCs w:val="18"/>
              </w:rPr>
            </w:pPr>
            <w:r>
              <w:rPr>
                <w:rFonts w:ascii="Times New Roman" w:hAnsi="Times New Roman" w:eastAsia="方正仿宋_GBK"/>
                <w:sz w:val="18"/>
                <w:szCs w:val="18"/>
              </w:rPr>
              <w:t>鸟观嘴舒家花屋</w:t>
            </w:r>
          </w:p>
        </w:tc>
        <w:tc>
          <w:tcPr>
            <w:tcW w:w="794" w:type="dxa"/>
            <w:vAlign w:val="center"/>
          </w:tcPr>
          <w:p w14:paraId="19CDC05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5577F74">
            <w:pPr>
              <w:jc w:val="center"/>
              <w:rPr>
                <w:rFonts w:ascii="Times New Roman" w:hAnsi="Times New Roman" w:eastAsia="方正仿宋_GBK"/>
                <w:sz w:val="18"/>
                <w:szCs w:val="18"/>
              </w:rPr>
            </w:pPr>
          </w:p>
        </w:tc>
        <w:tc>
          <w:tcPr>
            <w:tcW w:w="2438" w:type="dxa"/>
            <w:vAlign w:val="center"/>
          </w:tcPr>
          <w:p w14:paraId="08C13613">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77441B7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942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8461FDF">
            <w:pPr>
              <w:jc w:val="center"/>
              <w:rPr>
                <w:rFonts w:ascii="Times New Roman" w:hAnsi="Times New Roman" w:eastAsia="方正仿宋_GBK"/>
                <w:sz w:val="18"/>
                <w:szCs w:val="18"/>
              </w:rPr>
            </w:pPr>
            <w:r>
              <w:rPr>
                <w:rFonts w:ascii="Times New Roman" w:hAnsi="Times New Roman" w:eastAsia="方正仿宋_GBK"/>
                <w:sz w:val="18"/>
                <w:szCs w:val="18"/>
              </w:rPr>
              <w:t>148</w:t>
            </w:r>
          </w:p>
        </w:tc>
        <w:tc>
          <w:tcPr>
            <w:tcW w:w="4195" w:type="dxa"/>
            <w:vAlign w:val="center"/>
          </w:tcPr>
          <w:p w14:paraId="55415F04">
            <w:pPr>
              <w:jc w:val="center"/>
              <w:rPr>
                <w:rFonts w:ascii="Times New Roman" w:hAnsi="Times New Roman" w:eastAsia="方正仿宋_GBK"/>
                <w:sz w:val="18"/>
                <w:szCs w:val="18"/>
              </w:rPr>
            </w:pPr>
            <w:r>
              <w:rPr>
                <w:rFonts w:ascii="Times New Roman" w:hAnsi="Times New Roman" w:eastAsia="方正仿宋_GBK"/>
                <w:sz w:val="18"/>
                <w:szCs w:val="18"/>
              </w:rPr>
              <w:t>古佛堂小梭子桥</w:t>
            </w:r>
          </w:p>
        </w:tc>
        <w:tc>
          <w:tcPr>
            <w:tcW w:w="794" w:type="dxa"/>
            <w:vAlign w:val="center"/>
          </w:tcPr>
          <w:p w14:paraId="47E6EE59">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152BAA1">
            <w:pPr>
              <w:jc w:val="center"/>
              <w:rPr>
                <w:rFonts w:ascii="Times New Roman" w:hAnsi="Times New Roman" w:eastAsia="方正仿宋_GBK"/>
                <w:sz w:val="18"/>
                <w:szCs w:val="18"/>
              </w:rPr>
            </w:pPr>
          </w:p>
        </w:tc>
        <w:tc>
          <w:tcPr>
            <w:tcW w:w="2438" w:type="dxa"/>
            <w:vAlign w:val="center"/>
          </w:tcPr>
          <w:p w14:paraId="5DCE7459">
            <w:pPr>
              <w:jc w:val="center"/>
              <w:rPr>
                <w:rFonts w:ascii="Times New Roman" w:hAnsi="Times New Roman" w:eastAsia="方正仿宋_GBK"/>
                <w:sz w:val="18"/>
                <w:szCs w:val="18"/>
              </w:rPr>
            </w:pPr>
            <w:r>
              <w:rPr>
                <w:rFonts w:ascii="Times New Roman" w:hAnsi="Times New Roman" w:eastAsia="方正仿宋_GBK"/>
                <w:sz w:val="18"/>
                <w:szCs w:val="18"/>
              </w:rPr>
              <w:t>1881年</w:t>
            </w:r>
          </w:p>
        </w:tc>
        <w:tc>
          <w:tcPr>
            <w:tcW w:w="964" w:type="dxa"/>
            <w:vAlign w:val="center"/>
          </w:tcPr>
          <w:p w14:paraId="54526D92">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BEB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4672493">
            <w:pPr>
              <w:jc w:val="center"/>
              <w:rPr>
                <w:rFonts w:ascii="Times New Roman" w:hAnsi="Times New Roman" w:eastAsia="方正仿宋_GBK"/>
                <w:sz w:val="18"/>
                <w:szCs w:val="18"/>
              </w:rPr>
            </w:pPr>
            <w:r>
              <w:rPr>
                <w:rFonts w:ascii="Times New Roman" w:hAnsi="Times New Roman" w:eastAsia="方正仿宋_GBK"/>
                <w:sz w:val="18"/>
                <w:szCs w:val="18"/>
              </w:rPr>
              <w:t>149</w:t>
            </w:r>
          </w:p>
        </w:tc>
        <w:tc>
          <w:tcPr>
            <w:tcW w:w="4195" w:type="dxa"/>
            <w:vAlign w:val="center"/>
          </w:tcPr>
          <w:p w14:paraId="03F2BE8C">
            <w:pPr>
              <w:jc w:val="center"/>
              <w:rPr>
                <w:rFonts w:ascii="Times New Roman" w:hAnsi="Times New Roman" w:eastAsia="方正仿宋_GBK"/>
                <w:sz w:val="18"/>
                <w:szCs w:val="18"/>
              </w:rPr>
            </w:pPr>
            <w:r>
              <w:rPr>
                <w:rFonts w:ascii="Times New Roman" w:hAnsi="Times New Roman" w:eastAsia="方正仿宋_GBK"/>
                <w:sz w:val="18"/>
                <w:szCs w:val="18"/>
              </w:rPr>
              <w:t>古佛堂郑家老屋</w:t>
            </w:r>
          </w:p>
        </w:tc>
        <w:tc>
          <w:tcPr>
            <w:tcW w:w="794" w:type="dxa"/>
            <w:vAlign w:val="center"/>
          </w:tcPr>
          <w:p w14:paraId="1284BB9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91DEC60">
            <w:pPr>
              <w:jc w:val="center"/>
              <w:rPr>
                <w:rFonts w:ascii="Times New Roman" w:hAnsi="Times New Roman" w:eastAsia="方正仿宋_GBK"/>
                <w:sz w:val="18"/>
                <w:szCs w:val="18"/>
              </w:rPr>
            </w:pPr>
          </w:p>
        </w:tc>
        <w:tc>
          <w:tcPr>
            <w:tcW w:w="2438" w:type="dxa"/>
            <w:vAlign w:val="center"/>
          </w:tcPr>
          <w:p w14:paraId="5C01C1CA">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A7454F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AEC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DD96A8C">
            <w:pPr>
              <w:jc w:val="center"/>
              <w:rPr>
                <w:rFonts w:ascii="Times New Roman" w:hAnsi="Times New Roman" w:eastAsia="方正仿宋_GBK"/>
                <w:sz w:val="18"/>
                <w:szCs w:val="18"/>
              </w:rPr>
            </w:pPr>
            <w:r>
              <w:rPr>
                <w:rFonts w:ascii="Times New Roman" w:hAnsi="Times New Roman" w:eastAsia="方正仿宋_GBK"/>
                <w:sz w:val="18"/>
                <w:szCs w:val="18"/>
              </w:rPr>
              <w:t>150</w:t>
            </w:r>
          </w:p>
        </w:tc>
        <w:tc>
          <w:tcPr>
            <w:tcW w:w="4195" w:type="dxa"/>
            <w:vAlign w:val="center"/>
          </w:tcPr>
          <w:p w14:paraId="28D953B4">
            <w:pPr>
              <w:jc w:val="center"/>
              <w:rPr>
                <w:rFonts w:ascii="Times New Roman" w:hAnsi="Times New Roman" w:eastAsia="方正仿宋_GBK"/>
                <w:sz w:val="18"/>
                <w:szCs w:val="18"/>
              </w:rPr>
            </w:pPr>
            <w:r>
              <w:rPr>
                <w:rFonts w:ascii="Times New Roman" w:hAnsi="Times New Roman" w:eastAsia="方正仿宋_GBK"/>
                <w:sz w:val="18"/>
                <w:szCs w:val="18"/>
              </w:rPr>
              <w:t>上土市镇夏家老屋</w:t>
            </w:r>
          </w:p>
        </w:tc>
        <w:tc>
          <w:tcPr>
            <w:tcW w:w="794" w:type="dxa"/>
            <w:vAlign w:val="center"/>
          </w:tcPr>
          <w:p w14:paraId="346CE7E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51083ACA">
            <w:pPr>
              <w:jc w:val="center"/>
              <w:rPr>
                <w:rFonts w:ascii="Times New Roman" w:hAnsi="Times New Roman" w:eastAsia="方正仿宋_GBK"/>
                <w:sz w:val="18"/>
                <w:szCs w:val="18"/>
              </w:rPr>
            </w:pPr>
          </w:p>
        </w:tc>
        <w:tc>
          <w:tcPr>
            <w:tcW w:w="2438" w:type="dxa"/>
            <w:vAlign w:val="center"/>
          </w:tcPr>
          <w:p w14:paraId="43C43CFC">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A64751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C96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33EE98D">
            <w:pPr>
              <w:jc w:val="center"/>
              <w:rPr>
                <w:rFonts w:ascii="Times New Roman" w:hAnsi="Times New Roman" w:eastAsia="方正仿宋_GBK"/>
                <w:sz w:val="18"/>
                <w:szCs w:val="18"/>
              </w:rPr>
            </w:pPr>
            <w:r>
              <w:rPr>
                <w:rFonts w:ascii="Times New Roman" w:hAnsi="Times New Roman" w:eastAsia="方正仿宋_GBK"/>
                <w:sz w:val="18"/>
                <w:szCs w:val="18"/>
              </w:rPr>
              <w:t>151</w:t>
            </w:r>
          </w:p>
        </w:tc>
        <w:tc>
          <w:tcPr>
            <w:tcW w:w="4195" w:type="dxa"/>
            <w:vAlign w:val="center"/>
          </w:tcPr>
          <w:p w14:paraId="0F92822B">
            <w:pPr>
              <w:jc w:val="center"/>
              <w:rPr>
                <w:rFonts w:ascii="Times New Roman" w:hAnsi="Times New Roman" w:eastAsia="方正仿宋_GBK"/>
                <w:sz w:val="18"/>
                <w:szCs w:val="18"/>
              </w:rPr>
            </w:pPr>
            <w:r>
              <w:rPr>
                <w:rFonts w:ascii="Times New Roman" w:hAnsi="Times New Roman" w:eastAsia="方正仿宋_GBK"/>
                <w:sz w:val="18"/>
                <w:szCs w:val="18"/>
              </w:rPr>
              <w:t>孙家湾孙家老屋</w:t>
            </w:r>
          </w:p>
        </w:tc>
        <w:tc>
          <w:tcPr>
            <w:tcW w:w="794" w:type="dxa"/>
            <w:vAlign w:val="center"/>
          </w:tcPr>
          <w:p w14:paraId="02986B1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C50FF10">
            <w:pPr>
              <w:jc w:val="center"/>
              <w:rPr>
                <w:rFonts w:ascii="Times New Roman" w:hAnsi="Times New Roman" w:eastAsia="方正仿宋_GBK"/>
                <w:sz w:val="18"/>
                <w:szCs w:val="18"/>
              </w:rPr>
            </w:pPr>
          </w:p>
        </w:tc>
        <w:tc>
          <w:tcPr>
            <w:tcW w:w="2438" w:type="dxa"/>
            <w:vAlign w:val="center"/>
          </w:tcPr>
          <w:p w14:paraId="3A55DB03">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ABFD68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68E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49B289E">
            <w:pPr>
              <w:jc w:val="center"/>
              <w:rPr>
                <w:rFonts w:ascii="Times New Roman" w:hAnsi="Times New Roman" w:eastAsia="方正仿宋_GBK"/>
                <w:sz w:val="18"/>
                <w:szCs w:val="18"/>
              </w:rPr>
            </w:pPr>
            <w:r>
              <w:rPr>
                <w:rFonts w:ascii="Times New Roman" w:hAnsi="Times New Roman" w:eastAsia="方正仿宋_GBK"/>
                <w:sz w:val="18"/>
                <w:szCs w:val="18"/>
              </w:rPr>
              <w:t>152</w:t>
            </w:r>
          </w:p>
        </w:tc>
        <w:tc>
          <w:tcPr>
            <w:tcW w:w="4195" w:type="dxa"/>
            <w:vAlign w:val="center"/>
          </w:tcPr>
          <w:p w14:paraId="6F71E8B9">
            <w:pPr>
              <w:jc w:val="center"/>
              <w:rPr>
                <w:rFonts w:ascii="Times New Roman" w:hAnsi="Times New Roman" w:eastAsia="方正仿宋_GBK"/>
                <w:sz w:val="18"/>
                <w:szCs w:val="18"/>
              </w:rPr>
            </w:pPr>
            <w:r>
              <w:rPr>
                <w:rFonts w:ascii="Times New Roman" w:hAnsi="Times New Roman" w:eastAsia="方正仿宋_GBK"/>
                <w:sz w:val="18"/>
                <w:szCs w:val="18"/>
              </w:rPr>
              <w:t>孙家湾孙氏老宅</w:t>
            </w:r>
          </w:p>
        </w:tc>
        <w:tc>
          <w:tcPr>
            <w:tcW w:w="794" w:type="dxa"/>
            <w:vAlign w:val="center"/>
          </w:tcPr>
          <w:p w14:paraId="7FF9EB4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1C4F0F8">
            <w:pPr>
              <w:jc w:val="center"/>
              <w:rPr>
                <w:rFonts w:ascii="Times New Roman" w:hAnsi="Times New Roman" w:eastAsia="方正仿宋_GBK"/>
                <w:sz w:val="18"/>
                <w:szCs w:val="18"/>
              </w:rPr>
            </w:pPr>
          </w:p>
        </w:tc>
        <w:tc>
          <w:tcPr>
            <w:tcW w:w="2438" w:type="dxa"/>
            <w:vAlign w:val="center"/>
          </w:tcPr>
          <w:p w14:paraId="6B5D27A4">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FC6BEB4">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F60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4B155D5">
            <w:pPr>
              <w:jc w:val="center"/>
              <w:rPr>
                <w:rFonts w:ascii="Times New Roman" w:hAnsi="Times New Roman" w:eastAsia="方正仿宋_GBK"/>
                <w:sz w:val="18"/>
                <w:szCs w:val="18"/>
              </w:rPr>
            </w:pPr>
            <w:r>
              <w:rPr>
                <w:rFonts w:ascii="Times New Roman" w:hAnsi="Times New Roman" w:eastAsia="方正仿宋_GBK"/>
                <w:sz w:val="18"/>
                <w:szCs w:val="18"/>
              </w:rPr>
              <w:t>153</w:t>
            </w:r>
          </w:p>
        </w:tc>
        <w:tc>
          <w:tcPr>
            <w:tcW w:w="4195" w:type="dxa"/>
            <w:vAlign w:val="center"/>
          </w:tcPr>
          <w:p w14:paraId="423698F5">
            <w:pPr>
              <w:jc w:val="center"/>
              <w:rPr>
                <w:rFonts w:ascii="Times New Roman" w:hAnsi="Times New Roman" w:eastAsia="方正仿宋_GBK"/>
                <w:sz w:val="18"/>
                <w:szCs w:val="18"/>
              </w:rPr>
            </w:pPr>
            <w:r>
              <w:rPr>
                <w:rFonts w:ascii="Times New Roman" w:hAnsi="Times New Roman" w:eastAsia="方正仿宋_GBK"/>
                <w:sz w:val="18"/>
                <w:szCs w:val="18"/>
              </w:rPr>
              <w:t>何国褆故居</w:t>
            </w:r>
          </w:p>
        </w:tc>
        <w:tc>
          <w:tcPr>
            <w:tcW w:w="794" w:type="dxa"/>
            <w:vAlign w:val="center"/>
          </w:tcPr>
          <w:p w14:paraId="4396BAE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88D3033">
            <w:pPr>
              <w:jc w:val="center"/>
              <w:rPr>
                <w:rFonts w:ascii="Times New Roman" w:hAnsi="Times New Roman" w:eastAsia="方正仿宋_GBK"/>
                <w:sz w:val="18"/>
                <w:szCs w:val="18"/>
              </w:rPr>
            </w:pPr>
          </w:p>
        </w:tc>
        <w:tc>
          <w:tcPr>
            <w:tcW w:w="2438" w:type="dxa"/>
            <w:vAlign w:val="center"/>
          </w:tcPr>
          <w:p w14:paraId="2B7EC6C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99DA21B">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C78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BF5E860">
            <w:pPr>
              <w:jc w:val="center"/>
              <w:rPr>
                <w:rFonts w:ascii="Times New Roman" w:hAnsi="Times New Roman" w:eastAsia="方正仿宋_GBK"/>
                <w:sz w:val="18"/>
                <w:szCs w:val="18"/>
              </w:rPr>
            </w:pPr>
            <w:r>
              <w:rPr>
                <w:rFonts w:ascii="Times New Roman" w:hAnsi="Times New Roman" w:eastAsia="方正仿宋_GBK"/>
                <w:sz w:val="18"/>
                <w:szCs w:val="18"/>
              </w:rPr>
              <w:t>154</w:t>
            </w:r>
          </w:p>
        </w:tc>
        <w:tc>
          <w:tcPr>
            <w:tcW w:w="4195" w:type="dxa"/>
            <w:vAlign w:val="center"/>
          </w:tcPr>
          <w:p w14:paraId="53E0889C">
            <w:pPr>
              <w:jc w:val="center"/>
              <w:rPr>
                <w:rFonts w:ascii="Times New Roman" w:hAnsi="Times New Roman" w:eastAsia="方正仿宋_GBK"/>
                <w:sz w:val="18"/>
                <w:szCs w:val="18"/>
              </w:rPr>
            </w:pPr>
            <w:r>
              <w:rPr>
                <w:rFonts w:ascii="Times New Roman" w:hAnsi="Times New Roman" w:eastAsia="方正仿宋_GBK"/>
                <w:sz w:val="18"/>
                <w:szCs w:val="18"/>
              </w:rPr>
              <w:t>白水畈王家新屋</w:t>
            </w:r>
          </w:p>
        </w:tc>
        <w:tc>
          <w:tcPr>
            <w:tcW w:w="794" w:type="dxa"/>
            <w:vAlign w:val="center"/>
          </w:tcPr>
          <w:p w14:paraId="67E5AB8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0F13DBD">
            <w:pPr>
              <w:jc w:val="center"/>
              <w:rPr>
                <w:rFonts w:ascii="Times New Roman" w:hAnsi="Times New Roman" w:eastAsia="方正仿宋_GBK"/>
                <w:sz w:val="18"/>
                <w:szCs w:val="18"/>
              </w:rPr>
            </w:pPr>
          </w:p>
        </w:tc>
        <w:tc>
          <w:tcPr>
            <w:tcW w:w="2438" w:type="dxa"/>
            <w:vAlign w:val="center"/>
          </w:tcPr>
          <w:p w14:paraId="71DA7F9B">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65E589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0F1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68E42D1">
            <w:pPr>
              <w:jc w:val="center"/>
              <w:rPr>
                <w:rFonts w:ascii="Times New Roman" w:hAnsi="Times New Roman" w:eastAsia="方正仿宋_GBK"/>
                <w:sz w:val="18"/>
                <w:szCs w:val="18"/>
              </w:rPr>
            </w:pPr>
            <w:r>
              <w:rPr>
                <w:rFonts w:ascii="Times New Roman" w:hAnsi="Times New Roman" w:eastAsia="方正仿宋_GBK"/>
                <w:sz w:val="18"/>
                <w:szCs w:val="18"/>
              </w:rPr>
              <w:t>155</w:t>
            </w:r>
          </w:p>
        </w:tc>
        <w:tc>
          <w:tcPr>
            <w:tcW w:w="4195" w:type="dxa"/>
            <w:vAlign w:val="center"/>
          </w:tcPr>
          <w:p w14:paraId="5AA623AA">
            <w:pPr>
              <w:jc w:val="center"/>
              <w:rPr>
                <w:rFonts w:ascii="Times New Roman" w:hAnsi="Times New Roman" w:eastAsia="方正仿宋_GBK"/>
                <w:sz w:val="18"/>
                <w:szCs w:val="18"/>
              </w:rPr>
            </w:pPr>
            <w:r>
              <w:rPr>
                <w:rFonts w:ascii="Times New Roman" w:hAnsi="Times New Roman" w:eastAsia="方正仿宋_GBK"/>
                <w:sz w:val="18"/>
                <w:szCs w:val="18"/>
              </w:rPr>
              <w:t>袁家大楼</w:t>
            </w:r>
          </w:p>
        </w:tc>
        <w:tc>
          <w:tcPr>
            <w:tcW w:w="794" w:type="dxa"/>
            <w:vAlign w:val="center"/>
          </w:tcPr>
          <w:p w14:paraId="32B3257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DB252D4">
            <w:pPr>
              <w:jc w:val="center"/>
              <w:rPr>
                <w:rFonts w:ascii="Times New Roman" w:hAnsi="Times New Roman" w:eastAsia="方正仿宋_GBK"/>
                <w:sz w:val="18"/>
                <w:szCs w:val="18"/>
              </w:rPr>
            </w:pPr>
          </w:p>
        </w:tc>
        <w:tc>
          <w:tcPr>
            <w:tcW w:w="2438" w:type="dxa"/>
            <w:vAlign w:val="center"/>
          </w:tcPr>
          <w:p w14:paraId="5D2052C0">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C137162">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B93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D4AF40F">
            <w:pPr>
              <w:jc w:val="center"/>
              <w:rPr>
                <w:rFonts w:ascii="Times New Roman" w:hAnsi="Times New Roman" w:eastAsia="方正仿宋_GBK"/>
                <w:sz w:val="18"/>
                <w:szCs w:val="18"/>
              </w:rPr>
            </w:pPr>
            <w:r>
              <w:rPr>
                <w:rFonts w:ascii="Times New Roman" w:hAnsi="Times New Roman" w:eastAsia="方正仿宋_GBK"/>
                <w:sz w:val="18"/>
                <w:szCs w:val="18"/>
              </w:rPr>
              <w:t>156</w:t>
            </w:r>
          </w:p>
        </w:tc>
        <w:tc>
          <w:tcPr>
            <w:tcW w:w="4195" w:type="dxa"/>
            <w:vAlign w:val="center"/>
          </w:tcPr>
          <w:p w14:paraId="1F81D8A4">
            <w:pPr>
              <w:jc w:val="center"/>
              <w:rPr>
                <w:rFonts w:ascii="Times New Roman" w:hAnsi="Times New Roman" w:eastAsia="方正仿宋_GBK"/>
                <w:sz w:val="18"/>
                <w:szCs w:val="18"/>
              </w:rPr>
            </w:pPr>
            <w:r>
              <w:rPr>
                <w:rFonts w:ascii="Times New Roman" w:hAnsi="Times New Roman" w:eastAsia="方正仿宋_GBK"/>
                <w:sz w:val="18"/>
                <w:szCs w:val="18"/>
              </w:rPr>
              <w:t>曹氏宗祠</w:t>
            </w:r>
          </w:p>
        </w:tc>
        <w:tc>
          <w:tcPr>
            <w:tcW w:w="794" w:type="dxa"/>
            <w:vAlign w:val="center"/>
          </w:tcPr>
          <w:p w14:paraId="5360C25A">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20CC811">
            <w:pPr>
              <w:jc w:val="center"/>
              <w:rPr>
                <w:rFonts w:ascii="Times New Roman" w:hAnsi="Times New Roman" w:eastAsia="方正仿宋_GBK"/>
                <w:sz w:val="18"/>
                <w:szCs w:val="18"/>
              </w:rPr>
            </w:pPr>
          </w:p>
        </w:tc>
        <w:tc>
          <w:tcPr>
            <w:tcW w:w="2438" w:type="dxa"/>
            <w:vAlign w:val="center"/>
          </w:tcPr>
          <w:p w14:paraId="7F64180D">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DFBAFCC">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B3E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5529CD9">
            <w:pPr>
              <w:jc w:val="center"/>
              <w:rPr>
                <w:rFonts w:ascii="Times New Roman" w:hAnsi="Times New Roman" w:eastAsia="方正仿宋_GBK"/>
                <w:sz w:val="18"/>
                <w:szCs w:val="18"/>
              </w:rPr>
            </w:pPr>
            <w:r>
              <w:rPr>
                <w:rFonts w:ascii="Times New Roman" w:hAnsi="Times New Roman" w:eastAsia="方正仿宋_GBK"/>
                <w:sz w:val="18"/>
                <w:szCs w:val="18"/>
              </w:rPr>
              <w:t>157</w:t>
            </w:r>
          </w:p>
        </w:tc>
        <w:tc>
          <w:tcPr>
            <w:tcW w:w="4195" w:type="dxa"/>
            <w:vAlign w:val="center"/>
          </w:tcPr>
          <w:p w14:paraId="7D58178E">
            <w:pPr>
              <w:jc w:val="center"/>
              <w:rPr>
                <w:rFonts w:ascii="Times New Roman" w:hAnsi="Times New Roman" w:eastAsia="方正仿宋_GBK"/>
                <w:sz w:val="18"/>
                <w:szCs w:val="18"/>
              </w:rPr>
            </w:pPr>
            <w:r>
              <w:rPr>
                <w:rFonts w:ascii="Times New Roman" w:hAnsi="Times New Roman" w:eastAsia="方正仿宋_GBK"/>
                <w:sz w:val="18"/>
                <w:szCs w:val="18"/>
              </w:rPr>
              <w:t>蒋家老屋</w:t>
            </w:r>
          </w:p>
        </w:tc>
        <w:tc>
          <w:tcPr>
            <w:tcW w:w="794" w:type="dxa"/>
            <w:vAlign w:val="center"/>
          </w:tcPr>
          <w:p w14:paraId="378CA3F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97BEF10">
            <w:pPr>
              <w:jc w:val="center"/>
              <w:rPr>
                <w:rFonts w:ascii="Times New Roman" w:hAnsi="Times New Roman" w:eastAsia="方正仿宋_GBK"/>
                <w:sz w:val="18"/>
                <w:szCs w:val="18"/>
              </w:rPr>
            </w:pPr>
          </w:p>
        </w:tc>
        <w:tc>
          <w:tcPr>
            <w:tcW w:w="2438" w:type="dxa"/>
            <w:vAlign w:val="center"/>
          </w:tcPr>
          <w:p w14:paraId="128EFD9A">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2A3A6AF">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E37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E6C07E3">
            <w:pPr>
              <w:jc w:val="center"/>
              <w:rPr>
                <w:rFonts w:ascii="Times New Roman" w:hAnsi="Times New Roman" w:eastAsia="方正仿宋_GBK"/>
                <w:sz w:val="18"/>
                <w:szCs w:val="18"/>
              </w:rPr>
            </w:pPr>
            <w:r>
              <w:rPr>
                <w:rFonts w:ascii="Times New Roman" w:hAnsi="Times New Roman" w:eastAsia="方正仿宋_GBK"/>
                <w:sz w:val="18"/>
                <w:szCs w:val="18"/>
              </w:rPr>
              <w:t>158</w:t>
            </w:r>
          </w:p>
        </w:tc>
        <w:tc>
          <w:tcPr>
            <w:tcW w:w="4195" w:type="dxa"/>
            <w:vAlign w:val="center"/>
          </w:tcPr>
          <w:p w14:paraId="61775359">
            <w:pPr>
              <w:jc w:val="center"/>
              <w:rPr>
                <w:rFonts w:ascii="Times New Roman" w:hAnsi="Times New Roman" w:eastAsia="方正仿宋_GBK"/>
                <w:sz w:val="18"/>
                <w:szCs w:val="18"/>
              </w:rPr>
            </w:pPr>
            <w:r>
              <w:rPr>
                <w:rFonts w:ascii="Times New Roman" w:hAnsi="Times New Roman" w:eastAsia="方正仿宋_GBK"/>
                <w:sz w:val="18"/>
                <w:szCs w:val="18"/>
              </w:rPr>
              <w:t>罗家老屋</w:t>
            </w:r>
          </w:p>
        </w:tc>
        <w:tc>
          <w:tcPr>
            <w:tcW w:w="794" w:type="dxa"/>
            <w:vAlign w:val="center"/>
          </w:tcPr>
          <w:p w14:paraId="39C56CE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65EF9F26">
            <w:pPr>
              <w:jc w:val="center"/>
              <w:rPr>
                <w:rFonts w:ascii="Times New Roman" w:hAnsi="Times New Roman" w:eastAsia="方正仿宋_GBK"/>
                <w:sz w:val="18"/>
                <w:szCs w:val="18"/>
              </w:rPr>
            </w:pPr>
          </w:p>
        </w:tc>
        <w:tc>
          <w:tcPr>
            <w:tcW w:w="2438" w:type="dxa"/>
            <w:vAlign w:val="center"/>
          </w:tcPr>
          <w:p w14:paraId="34B96EB7">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48D92A4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735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4D1C39C">
            <w:pPr>
              <w:jc w:val="center"/>
              <w:rPr>
                <w:rFonts w:ascii="Times New Roman" w:hAnsi="Times New Roman" w:eastAsia="方正仿宋_GBK"/>
                <w:sz w:val="18"/>
                <w:szCs w:val="18"/>
              </w:rPr>
            </w:pPr>
            <w:r>
              <w:rPr>
                <w:rFonts w:ascii="Times New Roman" w:hAnsi="Times New Roman" w:eastAsia="方正仿宋_GBK"/>
                <w:sz w:val="18"/>
                <w:szCs w:val="18"/>
              </w:rPr>
              <w:t>159</w:t>
            </w:r>
          </w:p>
        </w:tc>
        <w:tc>
          <w:tcPr>
            <w:tcW w:w="4195" w:type="dxa"/>
            <w:vAlign w:val="center"/>
          </w:tcPr>
          <w:p w14:paraId="6E49F855">
            <w:pPr>
              <w:jc w:val="center"/>
              <w:rPr>
                <w:rFonts w:ascii="Times New Roman" w:hAnsi="Times New Roman" w:eastAsia="方正仿宋_GBK"/>
                <w:sz w:val="18"/>
                <w:szCs w:val="18"/>
              </w:rPr>
            </w:pPr>
            <w:r>
              <w:rPr>
                <w:rFonts w:ascii="Times New Roman" w:hAnsi="Times New Roman" w:eastAsia="方正仿宋_GBK"/>
                <w:sz w:val="18"/>
                <w:szCs w:val="18"/>
              </w:rPr>
              <w:t>罗家老宅</w:t>
            </w:r>
          </w:p>
        </w:tc>
        <w:tc>
          <w:tcPr>
            <w:tcW w:w="794" w:type="dxa"/>
            <w:vAlign w:val="center"/>
          </w:tcPr>
          <w:p w14:paraId="26C8CBB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03C089F">
            <w:pPr>
              <w:jc w:val="center"/>
              <w:rPr>
                <w:rFonts w:ascii="Times New Roman" w:hAnsi="Times New Roman" w:eastAsia="方正仿宋_GBK"/>
                <w:sz w:val="18"/>
                <w:szCs w:val="18"/>
              </w:rPr>
            </w:pPr>
          </w:p>
        </w:tc>
        <w:tc>
          <w:tcPr>
            <w:tcW w:w="2438" w:type="dxa"/>
            <w:vAlign w:val="center"/>
          </w:tcPr>
          <w:p w14:paraId="1A2366C6">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B2A7772">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99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084D81A">
            <w:pPr>
              <w:jc w:val="center"/>
              <w:rPr>
                <w:rFonts w:ascii="Times New Roman" w:hAnsi="Times New Roman" w:eastAsia="方正仿宋_GBK"/>
                <w:sz w:val="18"/>
                <w:szCs w:val="18"/>
              </w:rPr>
            </w:pPr>
            <w:r>
              <w:rPr>
                <w:rFonts w:ascii="Times New Roman" w:hAnsi="Times New Roman" w:eastAsia="方正仿宋_GBK"/>
                <w:sz w:val="18"/>
                <w:szCs w:val="18"/>
              </w:rPr>
              <w:t>160</w:t>
            </w:r>
          </w:p>
        </w:tc>
        <w:tc>
          <w:tcPr>
            <w:tcW w:w="4195" w:type="dxa"/>
            <w:vAlign w:val="center"/>
          </w:tcPr>
          <w:p w14:paraId="2363224E">
            <w:pPr>
              <w:jc w:val="center"/>
              <w:rPr>
                <w:rFonts w:ascii="Times New Roman" w:hAnsi="Times New Roman" w:eastAsia="方正仿宋_GBK"/>
                <w:sz w:val="18"/>
                <w:szCs w:val="18"/>
              </w:rPr>
            </w:pPr>
            <w:r>
              <w:rPr>
                <w:rFonts w:ascii="Times New Roman" w:hAnsi="Times New Roman" w:eastAsia="方正仿宋_GBK"/>
                <w:sz w:val="18"/>
                <w:szCs w:val="18"/>
              </w:rPr>
              <w:t>复览山寺</w:t>
            </w:r>
          </w:p>
        </w:tc>
        <w:tc>
          <w:tcPr>
            <w:tcW w:w="794" w:type="dxa"/>
            <w:vAlign w:val="center"/>
          </w:tcPr>
          <w:p w14:paraId="2D27E16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6DFF08CD">
            <w:pPr>
              <w:jc w:val="center"/>
              <w:rPr>
                <w:rFonts w:ascii="Times New Roman" w:hAnsi="Times New Roman" w:eastAsia="方正仿宋_GBK"/>
                <w:sz w:val="18"/>
                <w:szCs w:val="18"/>
              </w:rPr>
            </w:pPr>
          </w:p>
        </w:tc>
        <w:tc>
          <w:tcPr>
            <w:tcW w:w="2438" w:type="dxa"/>
            <w:vAlign w:val="center"/>
          </w:tcPr>
          <w:p w14:paraId="6C019F40">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54740FB">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23F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3AC7300">
            <w:pPr>
              <w:jc w:val="center"/>
              <w:rPr>
                <w:rFonts w:ascii="Times New Roman" w:hAnsi="Times New Roman" w:eastAsia="方正仿宋_GBK"/>
                <w:sz w:val="18"/>
                <w:szCs w:val="18"/>
              </w:rPr>
            </w:pPr>
            <w:r>
              <w:rPr>
                <w:rFonts w:ascii="Times New Roman" w:hAnsi="Times New Roman" w:eastAsia="方正仿宋_GBK"/>
                <w:sz w:val="18"/>
                <w:szCs w:val="18"/>
              </w:rPr>
              <w:t>161</w:t>
            </w:r>
          </w:p>
        </w:tc>
        <w:tc>
          <w:tcPr>
            <w:tcW w:w="4195" w:type="dxa"/>
            <w:vAlign w:val="center"/>
          </w:tcPr>
          <w:p w14:paraId="09C484D2">
            <w:pPr>
              <w:jc w:val="center"/>
              <w:rPr>
                <w:rFonts w:ascii="Times New Roman" w:hAnsi="Times New Roman" w:eastAsia="方正仿宋_GBK"/>
                <w:sz w:val="18"/>
                <w:szCs w:val="18"/>
              </w:rPr>
            </w:pPr>
            <w:r>
              <w:rPr>
                <w:rFonts w:ascii="Times New Roman" w:hAnsi="Times New Roman" w:eastAsia="方正仿宋_GBK"/>
                <w:sz w:val="18"/>
                <w:szCs w:val="18"/>
              </w:rPr>
              <w:t>杨树口彭家老屋</w:t>
            </w:r>
          </w:p>
        </w:tc>
        <w:tc>
          <w:tcPr>
            <w:tcW w:w="794" w:type="dxa"/>
            <w:vAlign w:val="center"/>
          </w:tcPr>
          <w:p w14:paraId="53281A2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47FDD93">
            <w:pPr>
              <w:jc w:val="center"/>
              <w:rPr>
                <w:rFonts w:ascii="Times New Roman" w:hAnsi="Times New Roman" w:eastAsia="方正仿宋_GBK"/>
                <w:sz w:val="18"/>
                <w:szCs w:val="18"/>
              </w:rPr>
            </w:pPr>
          </w:p>
        </w:tc>
        <w:tc>
          <w:tcPr>
            <w:tcW w:w="2438" w:type="dxa"/>
            <w:vAlign w:val="center"/>
          </w:tcPr>
          <w:p w14:paraId="78642BF6">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5F77B39">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B01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61A9358">
            <w:pPr>
              <w:jc w:val="center"/>
              <w:rPr>
                <w:rFonts w:ascii="Times New Roman" w:hAnsi="Times New Roman" w:eastAsia="方正仿宋_GBK"/>
                <w:sz w:val="18"/>
                <w:szCs w:val="18"/>
              </w:rPr>
            </w:pPr>
            <w:r>
              <w:rPr>
                <w:rFonts w:ascii="Times New Roman" w:hAnsi="Times New Roman" w:eastAsia="方正仿宋_GBK"/>
                <w:sz w:val="18"/>
                <w:szCs w:val="18"/>
              </w:rPr>
              <w:t>162</w:t>
            </w:r>
          </w:p>
        </w:tc>
        <w:tc>
          <w:tcPr>
            <w:tcW w:w="4195" w:type="dxa"/>
            <w:vAlign w:val="center"/>
          </w:tcPr>
          <w:p w14:paraId="749380B1">
            <w:pPr>
              <w:jc w:val="center"/>
              <w:rPr>
                <w:rFonts w:ascii="Times New Roman" w:hAnsi="Times New Roman" w:eastAsia="方正仿宋_GBK"/>
                <w:sz w:val="18"/>
                <w:szCs w:val="18"/>
              </w:rPr>
            </w:pPr>
            <w:r>
              <w:rPr>
                <w:rFonts w:ascii="Times New Roman" w:hAnsi="Times New Roman" w:eastAsia="方正仿宋_GBK"/>
                <w:sz w:val="18"/>
                <w:szCs w:val="18"/>
              </w:rPr>
              <w:t>戚氏宗祠</w:t>
            </w:r>
          </w:p>
        </w:tc>
        <w:tc>
          <w:tcPr>
            <w:tcW w:w="794" w:type="dxa"/>
            <w:vAlign w:val="center"/>
          </w:tcPr>
          <w:p w14:paraId="59BCEB8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FA4832B">
            <w:pPr>
              <w:jc w:val="center"/>
              <w:rPr>
                <w:rFonts w:ascii="Times New Roman" w:hAnsi="Times New Roman" w:eastAsia="方正仿宋_GBK"/>
                <w:sz w:val="18"/>
                <w:szCs w:val="18"/>
              </w:rPr>
            </w:pPr>
          </w:p>
        </w:tc>
        <w:tc>
          <w:tcPr>
            <w:tcW w:w="2438" w:type="dxa"/>
            <w:vAlign w:val="center"/>
          </w:tcPr>
          <w:p w14:paraId="2548DC65">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773BC50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A31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5A2777C">
            <w:pPr>
              <w:jc w:val="center"/>
              <w:rPr>
                <w:rFonts w:ascii="Times New Roman" w:hAnsi="Times New Roman" w:eastAsia="方正仿宋_GBK"/>
                <w:sz w:val="18"/>
                <w:szCs w:val="18"/>
              </w:rPr>
            </w:pPr>
            <w:r>
              <w:rPr>
                <w:rFonts w:ascii="Times New Roman" w:hAnsi="Times New Roman" w:eastAsia="方正仿宋_GBK"/>
                <w:sz w:val="18"/>
                <w:szCs w:val="18"/>
              </w:rPr>
              <w:t>163</w:t>
            </w:r>
          </w:p>
        </w:tc>
        <w:tc>
          <w:tcPr>
            <w:tcW w:w="4195" w:type="dxa"/>
            <w:vAlign w:val="center"/>
          </w:tcPr>
          <w:p w14:paraId="64CE8625">
            <w:pPr>
              <w:jc w:val="center"/>
              <w:rPr>
                <w:rFonts w:ascii="Times New Roman" w:hAnsi="Times New Roman" w:eastAsia="方正仿宋_GBK"/>
                <w:sz w:val="18"/>
                <w:szCs w:val="18"/>
              </w:rPr>
            </w:pPr>
            <w:r>
              <w:rPr>
                <w:rFonts w:ascii="Times New Roman" w:hAnsi="Times New Roman" w:eastAsia="方正仿宋_GBK"/>
                <w:sz w:val="18"/>
                <w:szCs w:val="18"/>
              </w:rPr>
              <w:t>永镇桥</w:t>
            </w:r>
          </w:p>
        </w:tc>
        <w:tc>
          <w:tcPr>
            <w:tcW w:w="794" w:type="dxa"/>
            <w:vAlign w:val="center"/>
          </w:tcPr>
          <w:p w14:paraId="61FD18D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restart"/>
            <w:vAlign w:val="center"/>
          </w:tcPr>
          <w:p w14:paraId="45AE3942">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2438" w:type="dxa"/>
            <w:vAlign w:val="center"/>
          </w:tcPr>
          <w:p w14:paraId="47D77450">
            <w:pPr>
              <w:jc w:val="center"/>
              <w:rPr>
                <w:rFonts w:ascii="Times New Roman" w:hAnsi="Times New Roman" w:eastAsia="方正仿宋_GBK"/>
                <w:sz w:val="18"/>
                <w:szCs w:val="18"/>
              </w:rPr>
            </w:pPr>
            <w:r>
              <w:rPr>
                <w:rFonts w:ascii="Times New Roman" w:hAnsi="Times New Roman" w:eastAsia="方正仿宋_GBK"/>
                <w:sz w:val="18"/>
                <w:szCs w:val="18"/>
              </w:rPr>
              <w:t>1820年</w:t>
            </w:r>
          </w:p>
        </w:tc>
        <w:tc>
          <w:tcPr>
            <w:tcW w:w="964" w:type="dxa"/>
            <w:vAlign w:val="center"/>
          </w:tcPr>
          <w:p w14:paraId="2F960B0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064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F4F05BD">
            <w:pPr>
              <w:jc w:val="center"/>
              <w:rPr>
                <w:rFonts w:ascii="Times New Roman" w:hAnsi="Times New Roman" w:eastAsia="方正仿宋_GBK"/>
                <w:sz w:val="18"/>
                <w:szCs w:val="18"/>
              </w:rPr>
            </w:pPr>
            <w:r>
              <w:rPr>
                <w:rFonts w:ascii="Times New Roman" w:hAnsi="Times New Roman" w:eastAsia="方正仿宋_GBK"/>
                <w:sz w:val="18"/>
                <w:szCs w:val="18"/>
              </w:rPr>
              <w:t>164</w:t>
            </w:r>
          </w:p>
        </w:tc>
        <w:tc>
          <w:tcPr>
            <w:tcW w:w="4195" w:type="dxa"/>
            <w:vAlign w:val="center"/>
          </w:tcPr>
          <w:p w14:paraId="559BF5B5">
            <w:pPr>
              <w:jc w:val="center"/>
              <w:rPr>
                <w:rFonts w:ascii="Times New Roman" w:hAnsi="Times New Roman" w:eastAsia="方正仿宋_GBK"/>
                <w:sz w:val="18"/>
                <w:szCs w:val="18"/>
              </w:rPr>
            </w:pPr>
            <w:r>
              <w:rPr>
                <w:rFonts w:ascii="Times New Roman" w:hAnsi="Times New Roman" w:eastAsia="方正仿宋_GBK"/>
                <w:sz w:val="18"/>
                <w:szCs w:val="18"/>
              </w:rPr>
              <w:t>戚家湾老宅</w:t>
            </w:r>
          </w:p>
        </w:tc>
        <w:tc>
          <w:tcPr>
            <w:tcW w:w="794" w:type="dxa"/>
            <w:vAlign w:val="center"/>
          </w:tcPr>
          <w:p w14:paraId="5B2DF69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D5B11C0">
            <w:pPr>
              <w:jc w:val="center"/>
              <w:rPr>
                <w:rFonts w:ascii="Times New Roman" w:hAnsi="Times New Roman" w:eastAsia="方正仿宋_GBK"/>
                <w:sz w:val="18"/>
                <w:szCs w:val="18"/>
              </w:rPr>
            </w:pPr>
          </w:p>
        </w:tc>
        <w:tc>
          <w:tcPr>
            <w:tcW w:w="2438" w:type="dxa"/>
            <w:vAlign w:val="center"/>
          </w:tcPr>
          <w:p w14:paraId="79C49A02">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65545D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C91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91B998D">
            <w:pPr>
              <w:jc w:val="center"/>
              <w:rPr>
                <w:rFonts w:ascii="Times New Roman" w:hAnsi="Times New Roman" w:eastAsia="方正仿宋_GBK"/>
                <w:sz w:val="18"/>
                <w:szCs w:val="18"/>
              </w:rPr>
            </w:pPr>
            <w:r>
              <w:rPr>
                <w:rFonts w:ascii="Times New Roman" w:hAnsi="Times New Roman" w:eastAsia="方正仿宋_GBK"/>
                <w:sz w:val="18"/>
                <w:szCs w:val="18"/>
              </w:rPr>
              <w:t>165</w:t>
            </w:r>
          </w:p>
        </w:tc>
        <w:tc>
          <w:tcPr>
            <w:tcW w:w="4195" w:type="dxa"/>
            <w:vAlign w:val="center"/>
          </w:tcPr>
          <w:p w14:paraId="32DEA2CB">
            <w:pPr>
              <w:jc w:val="center"/>
              <w:rPr>
                <w:rFonts w:ascii="Times New Roman" w:hAnsi="Times New Roman" w:eastAsia="方正仿宋_GBK"/>
                <w:sz w:val="18"/>
                <w:szCs w:val="18"/>
              </w:rPr>
            </w:pPr>
            <w:r>
              <w:rPr>
                <w:rFonts w:ascii="Times New Roman" w:hAnsi="Times New Roman" w:eastAsia="方正仿宋_GBK"/>
                <w:sz w:val="18"/>
                <w:szCs w:val="18"/>
              </w:rPr>
              <w:t>道士冲石拱桥</w:t>
            </w:r>
          </w:p>
        </w:tc>
        <w:tc>
          <w:tcPr>
            <w:tcW w:w="794" w:type="dxa"/>
            <w:vAlign w:val="center"/>
          </w:tcPr>
          <w:p w14:paraId="2218273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3A5C1FA">
            <w:pPr>
              <w:jc w:val="center"/>
              <w:rPr>
                <w:rFonts w:ascii="Times New Roman" w:hAnsi="Times New Roman" w:eastAsia="方正仿宋_GBK"/>
                <w:sz w:val="18"/>
                <w:szCs w:val="18"/>
              </w:rPr>
            </w:pPr>
          </w:p>
        </w:tc>
        <w:tc>
          <w:tcPr>
            <w:tcW w:w="2438" w:type="dxa"/>
            <w:vAlign w:val="center"/>
          </w:tcPr>
          <w:p w14:paraId="590F487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A5CFE36">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FEA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B960355">
            <w:pPr>
              <w:jc w:val="center"/>
              <w:rPr>
                <w:rFonts w:ascii="Times New Roman" w:hAnsi="Times New Roman" w:eastAsia="方正仿宋_GBK"/>
                <w:sz w:val="18"/>
                <w:szCs w:val="18"/>
              </w:rPr>
            </w:pPr>
            <w:r>
              <w:rPr>
                <w:rFonts w:ascii="Times New Roman" w:hAnsi="Times New Roman" w:eastAsia="方正仿宋_GBK"/>
                <w:sz w:val="18"/>
                <w:szCs w:val="18"/>
              </w:rPr>
              <w:t>166</w:t>
            </w:r>
          </w:p>
        </w:tc>
        <w:tc>
          <w:tcPr>
            <w:tcW w:w="4195" w:type="dxa"/>
            <w:vAlign w:val="center"/>
          </w:tcPr>
          <w:p w14:paraId="150A8DA7">
            <w:pPr>
              <w:jc w:val="center"/>
              <w:rPr>
                <w:rFonts w:ascii="Times New Roman" w:hAnsi="Times New Roman" w:eastAsia="方正仿宋_GBK"/>
                <w:sz w:val="18"/>
                <w:szCs w:val="18"/>
              </w:rPr>
            </w:pPr>
            <w:r>
              <w:rPr>
                <w:rFonts w:ascii="Times New Roman" w:hAnsi="Times New Roman" w:eastAsia="方正仿宋_GBK"/>
                <w:sz w:val="18"/>
                <w:szCs w:val="18"/>
              </w:rPr>
              <w:t>歇马台李家老屋</w:t>
            </w:r>
          </w:p>
        </w:tc>
        <w:tc>
          <w:tcPr>
            <w:tcW w:w="794" w:type="dxa"/>
            <w:vAlign w:val="center"/>
          </w:tcPr>
          <w:p w14:paraId="50E8F4D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406C124">
            <w:pPr>
              <w:jc w:val="center"/>
              <w:rPr>
                <w:rFonts w:ascii="Times New Roman" w:hAnsi="Times New Roman" w:eastAsia="方正仿宋_GBK"/>
                <w:sz w:val="18"/>
                <w:szCs w:val="18"/>
              </w:rPr>
            </w:pPr>
          </w:p>
        </w:tc>
        <w:tc>
          <w:tcPr>
            <w:tcW w:w="2438" w:type="dxa"/>
            <w:vAlign w:val="center"/>
          </w:tcPr>
          <w:p w14:paraId="622C4968">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80917FC">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44B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0EA3D1C">
            <w:pPr>
              <w:jc w:val="center"/>
              <w:rPr>
                <w:rFonts w:ascii="Times New Roman" w:hAnsi="Times New Roman" w:eastAsia="方正仿宋_GBK"/>
                <w:sz w:val="18"/>
                <w:szCs w:val="18"/>
              </w:rPr>
            </w:pPr>
            <w:r>
              <w:rPr>
                <w:rFonts w:ascii="Times New Roman" w:hAnsi="Times New Roman" w:eastAsia="方正仿宋_GBK"/>
                <w:sz w:val="18"/>
                <w:szCs w:val="18"/>
              </w:rPr>
              <w:t>167</w:t>
            </w:r>
          </w:p>
        </w:tc>
        <w:tc>
          <w:tcPr>
            <w:tcW w:w="4195" w:type="dxa"/>
            <w:vAlign w:val="center"/>
          </w:tcPr>
          <w:p w14:paraId="35371A7D">
            <w:pPr>
              <w:jc w:val="center"/>
              <w:rPr>
                <w:rFonts w:ascii="Times New Roman" w:hAnsi="Times New Roman" w:eastAsia="方正仿宋_GBK"/>
                <w:sz w:val="18"/>
                <w:szCs w:val="18"/>
              </w:rPr>
            </w:pPr>
            <w:r>
              <w:rPr>
                <w:rFonts w:ascii="Times New Roman" w:hAnsi="Times New Roman" w:eastAsia="方正仿宋_GBK"/>
                <w:sz w:val="18"/>
                <w:szCs w:val="18"/>
              </w:rPr>
              <w:t>歇马台石拱桥</w:t>
            </w:r>
          </w:p>
        </w:tc>
        <w:tc>
          <w:tcPr>
            <w:tcW w:w="794" w:type="dxa"/>
            <w:vAlign w:val="center"/>
          </w:tcPr>
          <w:p w14:paraId="1DFFF38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F2F016F">
            <w:pPr>
              <w:jc w:val="center"/>
              <w:rPr>
                <w:rFonts w:ascii="Times New Roman" w:hAnsi="Times New Roman" w:eastAsia="方正仿宋_GBK"/>
                <w:sz w:val="18"/>
                <w:szCs w:val="18"/>
              </w:rPr>
            </w:pPr>
          </w:p>
        </w:tc>
        <w:tc>
          <w:tcPr>
            <w:tcW w:w="2438" w:type="dxa"/>
            <w:vAlign w:val="center"/>
          </w:tcPr>
          <w:p w14:paraId="4956F107">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276978C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5EC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5BB46F3">
            <w:pPr>
              <w:jc w:val="center"/>
              <w:rPr>
                <w:rFonts w:ascii="Times New Roman" w:hAnsi="Times New Roman" w:eastAsia="方正仿宋_GBK"/>
                <w:sz w:val="18"/>
                <w:szCs w:val="18"/>
              </w:rPr>
            </w:pPr>
            <w:r>
              <w:rPr>
                <w:rFonts w:ascii="Times New Roman" w:hAnsi="Times New Roman" w:eastAsia="方正仿宋_GBK"/>
                <w:sz w:val="18"/>
                <w:szCs w:val="18"/>
              </w:rPr>
              <w:t>168</w:t>
            </w:r>
          </w:p>
        </w:tc>
        <w:tc>
          <w:tcPr>
            <w:tcW w:w="4195" w:type="dxa"/>
            <w:vAlign w:val="center"/>
          </w:tcPr>
          <w:p w14:paraId="1C9D9B1E">
            <w:pPr>
              <w:jc w:val="center"/>
              <w:rPr>
                <w:rFonts w:ascii="Times New Roman" w:hAnsi="Times New Roman" w:eastAsia="方正仿宋_GBK"/>
                <w:sz w:val="18"/>
                <w:szCs w:val="18"/>
              </w:rPr>
            </w:pPr>
            <w:r>
              <w:rPr>
                <w:rFonts w:ascii="Times New Roman" w:hAnsi="Times New Roman" w:eastAsia="方正仿宋_GBK"/>
                <w:sz w:val="18"/>
                <w:szCs w:val="18"/>
              </w:rPr>
              <w:t>平田村王家老屋</w:t>
            </w:r>
          </w:p>
        </w:tc>
        <w:tc>
          <w:tcPr>
            <w:tcW w:w="794" w:type="dxa"/>
            <w:vAlign w:val="center"/>
          </w:tcPr>
          <w:p w14:paraId="65548245">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6168FFE">
            <w:pPr>
              <w:jc w:val="center"/>
              <w:rPr>
                <w:rFonts w:ascii="Times New Roman" w:hAnsi="Times New Roman" w:eastAsia="方正仿宋_GBK"/>
                <w:sz w:val="18"/>
                <w:szCs w:val="18"/>
              </w:rPr>
            </w:pPr>
          </w:p>
        </w:tc>
        <w:tc>
          <w:tcPr>
            <w:tcW w:w="2438" w:type="dxa"/>
            <w:vAlign w:val="center"/>
          </w:tcPr>
          <w:p w14:paraId="5A9EF7EF">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F9A84FC">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9B8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DEBC7A5">
            <w:pPr>
              <w:jc w:val="center"/>
              <w:rPr>
                <w:rFonts w:ascii="Times New Roman" w:hAnsi="Times New Roman" w:eastAsia="方正仿宋_GBK"/>
                <w:sz w:val="18"/>
                <w:szCs w:val="18"/>
              </w:rPr>
            </w:pPr>
            <w:r>
              <w:rPr>
                <w:rFonts w:ascii="Times New Roman" w:hAnsi="Times New Roman" w:eastAsia="方正仿宋_GBK"/>
                <w:sz w:val="18"/>
                <w:szCs w:val="18"/>
              </w:rPr>
              <w:t>169</w:t>
            </w:r>
          </w:p>
        </w:tc>
        <w:tc>
          <w:tcPr>
            <w:tcW w:w="4195" w:type="dxa"/>
            <w:vAlign w:val="center"/>
          </w:tcPr>
          <w:p w14:paraId="3956FCAD">
            <w:pPr>
              <w:jc w:val="center"/>
              <w:rPr>
                <w:rFonts w:ascii="Times New Roman" w:hAnsi="Times New Roman" w:eastAsia="方正仿宋_GBK"/>
                <w:sz w:val="18"/>
                <w:szCs w:val="18"/>
              </w:rPr>
            </w:pPr>
            <w:r>
              <w:rPr>
                <w:rFonts w:ascii="Times New Roman" w:hAnsi="Times New Roman" w:eastAsia="方正仿宋_GBK"/>
                <w:sz w:val="18"/>
                <w:szCs w:val="18"/>
              </w:rPr>
              <w:t>安家河村何家老屋</w:t>
            </w:r>
          </w:p>
        </w:tc>
        <w:tc>
          <w:tcPr>
            <w:tcW w:w="794" w:type="dxa"/>
            <w:vAlign w:val="center"/>
          </w:tcPr>
          <w:p w14:paraId="59285CBA">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C7A2A47">
            <w:pPr>
              <w:jc w:val="center"/>
              <w:rPr>
                <w:rFonts w:ascii="Times New Roman" w:hAnsi="Times New Roman" w:eastAsia="方正仿宋_GBK"/>
                <w:sz w:val="18"/>
                <w:szCs w:val="18"/>
              </w:rPr>
            </w:pPr>
          </w:p>
        </w:tc>
        <w:tc>
          <w:tcPr>
            <w:tcW w:w="2438" w:type="dxa"/>
            <w:vAlign w:val="center"/>
          </w:tcPr>
          <w:p w14:paraId="75B4D668">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5925449">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753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BDA112B">
            <w:pPr>
              <w:jc w:val="center"/>
              <w:rPr>
                <w:rFonts w:ascii="Times New Roman" w:hAnsi="Times New Roman" w:eastAsia="方正仿宋_GBK"/>
                <w:sz w:val="18"/>
                <w:szCs w:val="18"/>
              </w:rPr>
            </w:pPr>
            <w:r>
              <w:rPr>
                <w:rFonts w:ascii="Times New Roman" w:hAnsi="Times New Roman" w:eastAsia="方正仿宋_GBK"/>
                <w:sz w:val="18"/>
                <w:szCs w:val="18"/>
              </w:rPr>
              <w:t>170</w:t>
            </w:r>
          </w:p>
        </w:tc>
        <w:tc>
          <w:tcPr>
            <w:tcW w:w="4195" w:type="dxa"/>
            <w:vAlign w:val="center"/>
          </w:tcPr>
          <w:p w14:paraId="37D16A39">
            <w:pPr>
              <w:jc w:val="center"/>
              <w:rPr>
                <w:rFonts w:ascii="Times New Roman" w:hAnsi="Times New Roman" w:eastAsia="方正仿宋_GBK"/>
                <w:sz w:val="18"/>
                <w:szCs w:val="18"/>
              </w:rPr>
            </w:pPr>
            <w:r>
              <w:rPr>
                <w:rFonts w:ascii="Times New Roman" w:hAnsi="Times New Roman" w:eastAsia="方正仿宋_GBK"/>
                <w:sz w:val="18"/>
                <w:szCs w:val="18"/>
              </w:rPr>
              <w:t>安家河村何家庭老屋</w:t>
            </w:r>
          </w:p>
        </w:tc>
        <w:tc>
          <w:tcPr>
            <w:tcW w:w="794" w:type="dxa"/>
            <w:vAlign w:val="center"/>
          </w:tcPr>
          <w:p w14:paraId="77E4F11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502A84C">
            <w:pPr>
              <w:jc w:val="center"/>
              <w:rPr>
                <w:rFonts w:ascii="Times New Roman" w:hAnsi="Times New Roman" w:eastAsia="方正仿宋_GBK"/>
                <w:sz w:val="18"/>
                <w:szCs w:val="18"/>
              </w:rPr>
            </w:pPr>
          </w:p>
        </w:tc>
        <w:tc>
          <w:tcPr>
            <w:tcW w:w="2438" w:type="dxa"/>
            <w:vAlign w:val="center"/>
          </w:tcPr>
          <w:p w14:paraId="71FF3F74">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83228CB">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79F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8611E5E">
            <w:pPr>
              <w:jc w:val="center"/>
              <w:rPr>
                <w:rFonts w:ascii="Times New Roman" w:hAnsi="Times New Roman" w:eastAsia="方正仿宋_GBK"/>
                <w:sz w:val="18"/>
                <w:szCs w:val="18"/>
              </w:rPr>
            </w:pPr>
            <w:r>
              <w:rPr>
                <w:rFonts w:ascii="Times New Roman" w:hAnsi="Times New Roman" w:eastAsia="方正仿宋_GBK"/>
                <w:sz w:val="18"/>
                <w:szCs w:val="18"/>
              </w:rPr>
              <w:t>171</w:t>
            </w:r>
          </w:p>
        </w:tc>
        <w:tc>
          <w:tcPr>
            <w:tcW w:w="4195" w:type="dxa"/>
            <w:vAlign w:val="center"/>
          </w:tcPr>
          <w:p w14:paraId="60D6CCD8">
            <w:pPr>
              <w:jc w:val="center"/>
              <w:rPr>
                <w:rFonts w:ascii="Times New Roman" w:hAnsi="Times New Roman" w:eastAsia="方正仿宋_GBK"/>
                <w:sz w:val="18"/>
                <w:szCs w:val="18"/>
              </w:rPr>
            </w:pPr>
            <w:r>
              <w:rPr>
                <w:rFonts w:ascii="Times New Roman" w:hAnsi="Times New Roman" w:eastAsia="方正仿宋_GBK"/>
                <w:sz w:val="18"/>
                <w:szCs w:val="18"/>
              </w:rPr>
              <w:t>新铺沟王家花屋</w:t>
            </w:r>
          </w:p>
        </w:tc>
        <w:tc>
          <w:tcPr>
            <w:tcW w:w="794" w:type="dxa"/>
            <w:vAlign w:val="center"/>
          </w:tcPr>
          <w:p w14:paraId="2B7D6C5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5B2E2DD">
            <w:pPr>
              <w:jc w:val="center"/>
              <w:rPr>
                <w:rFonts w:ascii="Times New Roman" w:hAnsi="Times New Roman" w:eastAsia="方正仿宋_GBK"/>
                <w:sz w:val="18"/>
                <w:szCs w:val="18"/>
              </w:rPr>
            </w:pPr>
          </w:p>
        </w:tc>
        <w:tc>
          <w:tcPr>
            <w:tcW w:w="2438" w:type="dxa"/>
            <w:vAlign w:val="center"/>
          </w:tcPr>
          <w:p w14:paraId="3AB5D8C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D4B2A3B">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3BC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F38EB1C">
            <w:pPr>
              <w:jc w:val="center"/>
              <w:rPr>
                <w:rFonts w:ascii="Times New Roman" w:hAnsi="Times New Roman" w:eastAsia="方正仿宋_GBK"/>
                <w:sz w:val="18"/>
                <w:szCs w:val="18"/>
              </w:rPr>
            </w:pPr>
            <w:r>
              <w:rPr>
                <w:rFonts w:ascii="Times New Roman" w:hAnsi="Times New Roman" w:eastAsia="方正仿宋_GBK"/>
                <w:sz w:val="18"/>
                <w:szCs w:val="18"/>
              </w:rPr>
              <w:t>172</w:t>
            </w:r>
          </w:p>
        </w:tc>
        <w:tc>
          <w:tcPr>
            <w:tcW w:w="4195" w:type="dxa"/>
            <w:vAlign w:val="center"/>
          </w:tcPr>
          <w:p w14:paraId="55A0659D">
            <w:pPr>
              <w:jc w:val="center"/>
              <w:rPr>
                <w:rFonts w:ascii="Times New Roman" w:hAnsi="Times New Roman" w:eastAsia="方正仿宋_GBK"/>
                <w:sz w:val="18"/>
                <w:szCs w:val="18"/>
              </w:rPr>
            </w:pPr>
            <w:r>
              <w:rPr>
                <w:rFonts w:ascii="Times New Roman" w:hAnsi="Times New Roman" w:eastAsia="方正仿宋_GBK"/>
                <w:sz w:val="18"/>
                <w:szCs w:val="18"/>
              </w:rPr>
              <w:t>新铺沟王家祠堂</w:t>
            </w:r>
          </w:p>
        </w:tc>
        <w:tc>
          <w:tcPr>
            <w:tcW w:w="794" w:type="dxa"/>
            <w:vAlign w:val="center"/>
          </w:tcPr>
          <w:p w14:paraId="05672D14">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6239011A">
            <w:pPr>
              <w:jc w:val="center"/>
              <w:rPr>
                <w:rFonts w:ascii="Times New Roman" w:hAnsi="Times New Roman" w:eastAsia="方正仿宋_GBK"/>
                <w:sz w:val="18"/>
                <w:szCs w:val="18"/>
              </w:rPr>
            </w:pPr>
          </w:p>
        </w:tc>
        <w:tc>
          <w:tcPr>
            <w:tcW w:w="2438" w:type="dxa"/>
            <w:vAlign w:val="center"/>
          </w:tcPr>
          <w:p w14:paraId="3FEC1C0F">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FFD4E94">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883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E28E06B">
            <w:pPr>
              <w:jc w:val="center"/>
              <w:rPr>
                <w:rFonts w:ascii="Times New Roman" w:hAnsi="Times New Roman" w:eastAsia="方正仿宋_GBK"/>
                <w:sz w:val="18"/>
                <w:szCs w:val="18"/>
              </w:rPr>
            </w:pPr>
            <w:r>
              <w:rPr>
                <w:rFonts w:ascii="Times New Roman" w:hAnsi="Times New Roman" w:eastAsia="方正仿宋_GBK"/>
                <w:sz w:val="18"/>
                <w:szCs w:val="18"/>
              </w:rPr>
              <w:t>173</w:t>
            </w:r>
          </w:p>
        </w:tc>
        <w:tc>
          <w:tcPr>
            <w:tcW w:w="4195" w:type="dxa"/>
            <w:vAlign w:val="center"/>
          </w:tcPr>
          <w:p w14:paraId="41363F30">
            <w:pPr>
              <w:jc w:val="center"/>
              <w:rPr>
                <w:rFonts w:ascii="Times New Roman" w:hAnsi="Times New Roman" w:eastAsia="方正仿宋_GBK"/>
                <w:sz w:val="18"/>
                <w:szCs w:val="18"/>
              </w:rPr>
            </w:pPr>
            <w:r>
              <w:rPr>
                <w:rFonts w:ascii="Times New Roman" w:hAnsi="Times New Roman" w:eastAsia="方正仿宋_GBK"/>
                <w:sz w:val="18"/>
                <w:szCs w:val="18"/>
              </w:rPr>
              <w:t>径树岭刘家花屋</w:t>
            </w:r>
          </w:p>
        </w:tc>
        <w:tc>
          <w:tcPr>
            <w:tcW w:w="794" w:type="dxa"/>
            <w:vAlign w:val="center"/>
          </w:tcPr>
          <w:p w14:paraId="5922F7D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D8BDAEA">
            <w:pPr>
              <w:jc w:val="center"/>
              <w:rPr>
                <w:rFonts w:ascii="Times New Roman" w:hAnsi="Times New Roman" w:eastAsia="方正仿宋_GBK"/>
                <w:sz w:val="18"/>
                <w:szCs w:val="18"/>
              </w:rPr>
            </w:pPr>
          </w:p>
        </w:tc>
        <w:tc>
          <w:tcPr>
            <w:tcW w:w="2438" w:type="dxa"/>
            <w:vAlign w:val="center"/>
          </w:tcPr>
          <w:p w14:paraId="6959FF9F">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CB074F1">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EB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81224C3">
            <w:pPr>
              <w:jc w:val="center"/>
              <w:rPr>
                <w:rFonts w:ascii="Times New Roman" w:hAnsi="Times New Roman" w:eastAsia="方正仿宋_GBK"/>
                <w:sz w:val="18"/>
                <w:szCs w:val="18"/>
              </w:rPr>
            </w:pPr>
            <w:r>
              <w:rPr>
                <w:rFonts w:ascii="Times New Roman" w:hAnsi="Times New Roman" w:eastAsia="方正仿宋_GBK"/>
                <w:sz w:val="18"/>
                <w:szCs w:val="18"/>
              </w:rPr>
              <w:t>174</w:t>
            </w:r>
          </w:p>
        </w:tc>
        <w:tc>
          <w:tcPr>
            <w:tcW w:w="4195" w:type="dxa"/>
            <w:vAlign w:val="center"/>
          </w:tcPr>
          <w:p w14:paraId="2B1910F4">
            <w:pPr>
              <w:jc w:val="center"/>
              <w:rPr>
                <w:rFonts w:ascii="Times New Roman" w:hAnsi="Times New Roman" w:eastAsia="方正仿宋_GBK"/>
                <w:sz w:val="18"/>
                <w:szCs w:val="18"/>
              </w:rPr>
            </w:pPr>
            <w:r>
              <w:rPr>
                <w:rFonts w:ascii="Times New Roman" w:hAnsi="Times New Roman" w:eastAsia="方正仿宋_GBK"/>
                <w:sz w:val="18"/>
                <w:szCs w:val="18"/>
              </w:rPr>
              <w:t>香炉河石桥</w:t>
            </w:r>
          </w:p>
        </w:tc>
        <w:tc>
          <w:tcPr>
            <w:tcW w:w="794" w:type="dxa"/>
            <w:vAlign w:val="center"/>
          </w:tcPr>
          <w:p w14:paraId="7BAC186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4306D34">
            <w:pPr>
              <w:jc w:val="center"/>
              <w:rPr>
                <w:rFonts w:ascii="Times New Roman" w:hAnsi="Times New Roman" w:eastAsia="方正仿宋_GBK"/>
                <w:sz w:val="18"/>
                <w:szCs w:val="18"/>
              </w:rPr>
            </w:pPr>
          </w:p>
        </w:tc>
        <w:tc>
          <w:tcPr>
            <w:tcW w:w="2438" w:type="dxa"/>
            <w:vAlign w:val="center"/>
          </w:tcPr>
          <w:p w14:paraId="20DA1246">
            <w:pPr>
              <w:jc w:val="center"/>
              <w:rPr>
                <w:rFonts w:ascii="Times New Roman" w:hAnsi="Times New Roman" w:eastAsia="方正仿宋_GBK"/>
                <w:sz w:val="18"/>
                <w:szCs w:val="18"/>
              </w:rPr>
            </w:pPr>
            <w:r>
              <w:rPr>
                <w:rFonts w:ascii="Times New Roman" w:hAnsi="Times New Roman" w:eastAsia="方正仿宋_GBK"/>
                <w:sz w:val="18"/>
                <w:szCs w:val="18"/>
              </w:rPr>
              <w:t>1747年</w:t>
            </w:r>
          </w:p>
        </w:tc>
        <w:tc>
          <w:tcPr>
            <w:tcW w:w="964" w:type="dxa"/>
            <w:vAlign w:val="center"/>
          </w:tcPr>
          <w:p w14:paraId="68FBCB9D">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3EC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6E5D2A6">
            <w:pPr>
              <w:jc w:val="center"/>
              <w:rPr>
                <w:rFonts w:ascii="Times New Roman" w:hAnsi="Times New Roman" w:eastAsia="方正仿宋_GBK"/>
                <w:sz w:val="18"/>
                <w:szCs w:val="18"/>
              </w:rPr>
            </w:pPr>
            <w:r>
              <w:rPr>
                <w:rFonts w:ascii="Times New Roman" w:hAnsi="Times New Roman" w:eastAsia="方正仿宋_GBK"/>
                <w:sz w:val="18"/>
                <w:szCs w:val="18"/>
              </w:rPr>
              <w:t>175</w:t>
            </w:r>
          </w:p>
        </w:tc>
        <w:tc>
          <w:tcPr>
            <w:tcW w:w="4195" w:type="dxa"/>
            <w:vAlign w:val="center"/>
          </w:tcPr>
          <w:p w14:paraId="59CEFF59">
            <w:pPr>
              <w:jc w:val="center"/>
              <w:rPr>
                <w:rFonts w:ascii="Times New Roman" w:hAnsi="Times New Roman" w:eastAsia="方正仿宋_GBK"/>
                <w:sz w:val="18"/>
                <w:szCs w:val="18"/>
              </w:rPr>
            </w:pPr>
            <w:r>
              <w:rPr>
                <w:rFonts w:ascii="Times New Roman" w:hAnsi="Times New Roman" w:eastAsia="方正仿宋_GBK"/>
                <w:sz w:val="18"/>
                <w:szCs w:val="18"/>
              </w:rPr>
              <w:t>龙门刘氏宗祠</w:t>
            </w:r>
          </w:p>
        </w:tc>
        <w:tc>
          <w:tcPr>
            <w:tcW w:w="794" w:type="dxa"/>
            <w:vAlign w:val="center"/>
          </w:tcPr>
          <w:p w14:paraId="7526D963">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6E6EA5EB">
            <w:pPr>
              <w:jc w:val="center"/>
              <w:rPr>
                <w:rFonts w:ascii="Times New Roman" w:hAnsi="Times New Roman" w:eastAsia="方正仿宋_GBK"/>
                <w:sz w:val="18"/>
                <w:szCs w:val="18"/>
              </w:rPr>
            </w:pPr>
          </w:p>
        </w:tc>
        <w:tc>
          <w:tcPr>
            <w:tcW w:w="2438" w:type="dxa"/>
            <w:vAlign w:val="center"/>
          </w:tcPr>
          <w:p w14:paraId="25E02B6C">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23EE9C3D">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479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4043010">
            <w:pPr>
              <w:jc w:val="center"/>
              <w:rPr>
                <w:rFonts w:ascii="Times New Roman" w:hAnsi="Times New Roman" w:eastAsia="方正仿宋_GBK"/>
                <w:sz w:val="18"/>
                <w:szCs w:val="18"/>
              </w:rPr>
            </w:pPr>
            <w:r>
              <w:rPr>
                <w:rFonts w:ascii="Times New Roman" w:hAnsi="Times New Roman" w:eastAsia="方正仿宋_GBK"/>
                <w:sz w:val="18"/>
                <w:szCs w:val="18"/>
              </w:rPr>
              <w:t>176</w:t>
            </w:r>
          </w:p>
        </w:tc>
        <w:tc>
          <w:tcPr>
            <w:tcW w:w="4195" w:type="dxa"/>
            <w:vAlign w:val="center"/>
          </w:tcPr>
          <w:p w14:paraId="5FB4DBEF">
            <w:pPr>
              <w:jc w:val="center"/>
              <w:rPr>
                <w:rFonts w:ascii="Times New Roman" w:hAnsi="Times New Roman" w:eastAsia="方正仿宋_GBK"/>
                <w:sz w:val="18"/>
                <w:szCs w:val="18"/>
              </w:rPr>
            </w:pPr>
            <w:r>
              <w:rPr>
                <w:rFonts w:ascii="Times New Roman" w:hAnsi="Times New Roman" w:eastAsia="方正仿宋_GBK"/>
                <w:sz w:val="18"/>
                <w:szCs w:val="18"/>
              </w:rPr>
              <w:t>陡沙河汪家老屋</w:t>
            </w:r>
          </w:p>
        </w:tc>
        <w:tc>
          <w:tcPr>
            <w:tcW w:w="794" w:type="dxa"/>
            <w:vAlign w:val="center"/>
          </w:tcPr>
          <w:p w14:paraId="38663F0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58DF71E">
            <w:pPr>
              <w:jc w:val="center"/>
              <w:rPr>
                <w:rFonts w:ascii="Times New Roman" w:hAnsi="Times New Roman" w:eastAsia="方正仿宋_GBK"/>
                <w:sz w:val="18"/>
                <w:szCs w:val="18"/>
              </w:rPr>
            </w:pPr>
          </w:p>
        </w:tc>
        <w:tc>
          <w:tcPr>
            <w:tcW w:w="2438" w:type="dxa"/>
            <w:vAlign w:val="center"/>
          </w:tcPr>
          <w:p w14:paraId="724E1D7A">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9CDBA8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B73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EA700A6">
            <w:pPr>
              <w:jc w:val="center"/>
              <w:rPr>
                <w:rFonts w:ascii="Times New Roman" w:hAnsi="Times New Roman" w:eastAsia="方正仿宋_GBK"/>
                <w:sz w:val="18"/>
                <w:szCs w:val="18"/>
              </w:rPr>
            </w:pPr>
            <w:r>
              <w:rPr>
                <w:rFonts w:ascii="Times New Roman" w:hAnsi="Times New Roman" w:eastAsia="方正仿宋_GBK"/>
                <w:sz w:val="18"/>
                <w:szCs w:val="18"/>
              </w:rPr>
              <w:t>177</w:t>
            </w:r>
          </w:p>
        </w:tc>
        <w:tc>
          <w:tcPr>
            <w:tcW w:w="4195" w:type="dxa"/>
            <w:vAlign w:val="center"/>
          </w:tcPr>
          <w:p w14:paraId="47D0D4F8">
            <w:pPr>
              <w:jc w:val="center"/>
              <w:rPr>
                <w:rFonts w:ascii="Times New Roman" w:hAnsi="Times New Roman" w:eastAsia="方正仿宋_GBK"/>
                <w:sz w:val="18"/>
                <w:szCs w:val="18"/>
              </w:rPr>
            </w:pPr>
            <w:r>
              <w:rPr>
                <w:rFonts w:ascii="Times New Roman" w:hAnsi="Times New Roman" w:eastAsia="方正仿宋_GBK"/>
                <w:sz w:val="18"/>
                <w:szCs w:val="18"/>
              </w:rPr>
              <w:t>黄氏宗祠大门</w:t>
            </w:r>
          </w:p>
        </w:tc>
        <w:tc>
          <w:tcPr>
            <w:tcW w:w="794" w:type="dxa"/>
            <w:vAlign w:val="center"/>
          </w:tcPr>
          <w:p w14:paraId="318700D1">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33719C9">
            <w:pPr>
              <w:jc w:val="center"/>
              <w:rPr>
                <w:rFonts w:ascii="Times New Roman" w:hAnsi="Times New Roman" w:eastAsia="方正仿宋_GBK"/>
                <w:sz w:val="18"/>
                <w:szCs w:val="18"/>
              </w:rPr>
            </w:pPr>
          </w:p>
        </w:tc>
        <w:tc>
          <w:tcPr>
            <w:tcW w:w="2438" w:type="dxa"/>
            <w:vAlign w:val="center"/>
          </w:tcPr>
          <w:p w14:paraId="13E4EEEB">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0AE5801">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50B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6B0FD28">
            <w:pPr>
              <w:jc w:val="center"/>
              <w:rPr>
                <w:rFonts w:ascii="Times New Roman" w:hAnsi="Times New Roman" w:eastAsia="方正仿宋_GBK"/>
                <w:sz w:val="18"/>
                <w:szCs w:val="18"/>
              </w:rPr>
            </w:pPr>
            <w:r>
              <w:rPr>
                <w:rFonts w:ascii="Times New Roman" w:hAnsi="Times New Roman" w:eastAsia="方正仿宋_GBK"/>
                <w:sz w:val="18"/>
                <w:szCs w:val="18"/>
              </w:rPr>
              <w:t>178</w:t>
            </w:r>
          </w:p>
        </w:tc>
        <w:tc>
          <w:tcPr>
            <w:tcW w:w="4195" w:type="dxa"/>
            <w:vAlign w:val="center"/>
          </w:tcPr>
          <w:p w14:paraId="1EECAFEA">
            <w:pPr>
              <w:jc w:val="center"/>
              <w:rPr>
                <w:rFonts w:ascii="Times New Roman" w:hAnsi="Times New Roman" w:eastAsia="方正仿宋_GBK"/>
                <w:sz w:val="18"/>
                <w:szCs w:val="18"/>
              </w:rPr>
            </w:pPr>
            <w:r>
              <w:rPr>
                <w:rFonts w:ascii="Times New Roman" w:hAnsi="Times New Roman" w:eastAsia="方正仿宋_GBK"/>
                <w:sz w:val="18"/>
                <w:szCs w:val="18"/>
              </w:rPr>
              <w:t>龙金李家老屋</w:t>
            </w:r>
          </w:p>
        </w:tc>
        <w:tc>
          <w:tcPr>
            <w:tcW w:w="794" w:type="dxa"/>
            <w:vAlign w:val="center"/>
          </w:tcPr>
          <w:p w14:paraId="7925695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B4622F1">
            <w:pPr>
              <w:jc w:val="center"/>
              <w:rPr>
                <w:rFonts w:ascii="Times New Roman" w:hAnsi="Times New Roman" w:eastAsia="方正仿宋_GBK"/>
                <w:sz w:val="18"/>
                <w:szCs w:val="18"/>
              </w:rPr>
            </w:pPr>
          </w:p>
        </w:tc>
        <w:tc>
          <w:tcPr>
            <w:tcW w:w="2438" w:type="dxa"/>
            <w:vAlign w:val="center"/>
          </w:tcPr>
          <w:p w14:paraId="3CB73B36">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C67614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41C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2873689">
            <w:pPr>
              <w:jc w:val="center"/>
              <w:rPr>
                <w:rFonts w:ascii="Times New Roman" w:hAnsi="Times New Roman" w:eastAsia="方正仿宋_GBK"/>
                <w:sz w:val="18"/>
                <w:szCs w:val="18"/>
              </w:rPr>
            </w:pPr>
            <w:r>
              <w:rPr>
                <w:rFonts w:ascii="Times New Roman" w:hAnsi="Times New Roman" w:eastAsia="方正仿宋_GBK"/>
                <w:sz w:val="18"/>
                <w:szCs w:val="18"/>
              </w:rPr>
              <w:t>179</w:t>
            </w:r>
          </w:p>
        </w:tc>
        <w:tc>
          <w:tcPr>
            <w:tcW w:w="4195" w:type="dxa"/>
            <w:vAlign w:val="center"/>
          </w:tcPr>
          <w:p w14:paraId="0843F81F">
            <w:pPr>
              <w:jc w:val="center"/>
              <w:rPr>
                <w:rFonts w:ascii="Times New Roman" w:hAnsi="Times New Roman" w:eastAsia="方正仿宋_GBK"/>
                <w:sz w:val="18"/>
                <w:szCs w:val="18"/>
              </w:rPr>
            </w:pPr>
            <w:r>
              <w:rPr>
                <w:rFonts w:ascii="Times New Roman" w:hAnsi="Times New Roman" w:eastAsia="方正仿宋_GBK"/>
                <w:sz w:val="18"/>
                <w:szCs w:val="18"/>
              </w:rPr>
              <w:t>蔡家河上庄老屋</w:t>
            </w:r>
          </w:p>
        </w:tc>
        <w:tc>
          <w:tcPr>
            <w:tcW w:w="794" w:type="dxa"/>
            <w:vAlign w:val="center"/>
          </w:tcPr>
          <w:p w14:paraId="3292624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4D10D4B">
            <w:pPr>
              <w:jc w:val="center"/>
              <w:rPr>
                <w:rFonts w:ascii="Times New Roman" w:hAnsi="Times New Roman" w:eastAsia="方正仿宋_GBK"/>
                <w:sz w:val="18"/>
                <w:szCs w:val="18"/>
              </w:rPr>
            </w:pPr>
          </w:p>
        </w:tc>
        <w:tc>
          <w:tcPr>
            <w:tcW w:w="2438" w:type="dxa"/>
            <w:vAlign w:val="center"/>
          </w:tcPr>
          <w:p w14:paraId="52F7C55F">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65BA029">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7A3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216AF09">
            <w:pPr>
              <w:jc w:val="center"/>
              <w:rPr>
                <w:rFonts w:ascii="Times New Roman" w:hAnsi="Times New Roman" w:eastAsia="方正仿宋_GBK"/>
                <w:sz w:val="18"/>
                <w:szCs w:val="18"/>
              </w:rPr>
            </w:pPr>
            <w:r>
              <w:rPr>
                <w:rFonts w:ascii="Times New Roman" w:hAnsi="Times New Roman" w:eastAsia="方正仿宋_GBK"/>
                <w:sz w:val="18"/>
                <w:szCs w:val="18"/>
              </w:rPr>
              <w:t>180</w:t>
            </w:r>
          </w:p>
        </w:tc>
        <w:tc>
          <w:tcPr>
            <w:tcW w:w="4195" w:type="dxa"/>
            <w:vAlign w:val="center"/>
          </w:tcPr>
          <w:p w14:paraId="7B45BCE4">
            <w:pPr>
              <w:jc w:val="center"/>
              <w:rPr>
                <w:rFonts w:ascii="Times New Roman" w:hAnsi="Times New Roman" w:eastAsia="方正仿宋_GBK"/>
                <w:sz w:val="18"/>
                <w:szCs w:val="18"/>
              </w:rPr>
            </w:pPr>
            <w:r>
              <w:rPr>
                <w:rFonts w:ascii="Times New Roman" w:hAnsi="Times New Roman" w:eastAsia="方正仿宋_GBK"/>
                <w:sz w:val="18"/>
                <w:szCs w:val="18"/>
              </w:rPr>
              <w:t>汪氏祠堂</w:t>
            </w:r>
          </w:p>
        </w:tc>
        <w:tc>
          <w:tcPr>
            <w:tcW w:w="794" w:type="dxa"/>
            <w:vAlign w:val="center"/>
          </w:tcPr>
          <w:p w14:paraId="3D6C61C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1EEE463">
            <w:pPr>
              <w:jc w:val="center"/>
              <w:rPr>
                <w:rFonts w:ascii="Times New Roman" w:hAnsi="Times New Roman" w:eastAsia="方正仿宋_GBK"/>
                <w:sz w:val="18"/>
                <w:szCs w:val="18"/>
              </w:rPr>
            </w:pPr>
          </w:p>
        </w:tc>
        <w:tc>
          <w:tcPr>
            <w:tcW w:w="2438" w:type="dxa"/>
            <w:vAlign w:val="center"/>
          </w:tcPr>
          <w:p w14:paraId="44BC5114">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77F3F11">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E4F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A411DA7">
            <w:pPr>
              <w:jc w:val="center"/>
              <w:rPr>
                <w:rFonts w:ascii="Times New Roman" w:hAnsi="Times New Roman" w:eastAsia="方正仿宋_GBK"/>
                <w:sz w:val="18"/>
                <w:szCs w:val="18"/>
              </w:rPr>
            </w:pPr>
            <w:r>
              <w:rPr>
                <w:rFonts w:ascii="Times New Roman" w:hAnsi="Times New Roman" w:eastAsia="方正仿宋_GBK"/>
                <w:sz w:val="18"/>
                <w:szCs w:val="18"/>
              </w:rPr>
              <w:t>181</w:t>
            </w:r>
          </w:p>
        </w:tc>
        <w:tc>
          <w:tcPr>
            <w:tcW w:w="4195" w:type="dxa"/>
            <w:vAlign w:val="center"/>
          </w:tcPr>
          <w:p w14:paraId="7F1B3B7F">
            <w:pPr>
              <w:jc w:val="center"/>
              <w:rPr>
                <w:rFonts w:ascii="Times New Roman" w:hAnsi="Times New Roman" w:eastAsia="方正仿宋_GBK"/>
                <w:sz w:val="18"/>
                <w:szCs w:val="18"/>
              </w:rPr>
            </w:pPr>
            <w:r>
              <w:rPr>
                <w:rFonts w:ascii="Times New Roman" w:hAnsi="Times New Roman" w:eastAsia="方正仿宋_GBK"/>
                <w:sz w:val="18"/>
                <w:szCs w:val="18"/>
              </w:rPr>
              <w:t>陈氏老宅</w:t>
            </w:r>
          </w:p>
        </w:tc>
        <w:tc>
          <w:tcPr>
            <w:tcW w:w="794" w:type="dxa"/>
            <w:vAlign w:val="center"/>
          </w:tcPr>
          <w:p w14:paraId="52C6814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45B6514">
            <w:pPr>
              <w:jc w:val="center"/>
              <w:rPr>
                <w:rFonts w:ascii="Times New Roman" w:hAnsi="Times New Roman" w:eastAsia="方正仿宋_GBK"/>
                <w:sz w:val="18"/>
                <w:szCs w:val="18"/>
              </w:rPr>
            </w:pPr>
          </w:p>
        </w:tc>
        <w:tc>
          <w:tcPr>
            <w:tcW w:w="2438" w:type="dxa"/>
            <w:vAlign w:val="center"/>
          </w:tcPr>
          <w:p w14:paraId="61417EA4">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28A4334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D2A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FFF171C">
            <w:pPr>
              <w:jc w:val="center"/>
              <w:rPr>
                <w:rFonts w:ascii="Times New Roman" w:hAnsi="Times New Roman" w:eastAsia="方正仿宋_GBK"/>
                <w:sz w:val="18"/>
                <w:szCs w:val="18"/>
              </w:rPr>
            </w:pPr>
            <w:r>
              <w:rPr>
                <w:rFonts w:ascii="Times New Roman" w:hAnsi="Times New Roman" w:eastAsia="方正仿宋_GBK"/>
                <w:sz w:val="18"/>
                <w:szCs w:val="18"/>
              </w:rPr>
              <w:t>182</w:t>
            </w:r>
          </w:p>
        </w:tc>
        <w:tc>
          <w:tcPr>
            <w:tcW w:w="4195" w:type="dxa"/>
            <w:vAlign w:val="center"/>
          </w:tcPr>
          <w:p w14:paraId="48263449">
            <w:pPr>
              <w:jc w:val="center"/>
              <w:rPr>
                <w:rFonts w:ascii="Times New Roman" w:hAnsi="Times New Roman" w:eastAsia="方正仿宋_GBK"/>
                <w:sz w:val="18"/>
                <w:szCs w:val="18"/>
              </w:rPr>
            </w:pPr>
            <w:r>
              <w:rPr>
                <w:rFonts w:ascii="Times New Roman" w:hAnsi="Times New Roman" w:eastAsia="方正仿宋_GBK"/>
                <w:sz w:val="18"/>
                <w:szCs w:val="18"/>
              </w:rPr>
              <w:t>何家老屋</w:t>
            </w:r>
          </w:p>
        </w:tc>
        <w:tc>
          <w:tcPr>
            <w:tcW w:w="794" w:type="dxa"/>
            <w:vAlign w:val="center"/>
          </w:tcPr>
          <w:p w14:paraId="7CB0A75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00F9D41">
            <w:pPr>
              <w:jc w:val="center"/>
              <w:rPr>
                <w:rFonts w:ascii="Times New Roman" w:hAnsi="Times New Roman" w:eastAsia="方正仿宋_GBK"/>
                <w:sz w:val="18"/>
                <w:szCs w:val="18"/>
              </w:rPr>
            </w:pPr>
          </w:p>
        </w:tc>
        <w:tc>
          <w:tcPr>
            <w:tcW w:w="2438" w:type="dxa"/>
            <w:vAlign w:val="center"/>
          </w:tcPr>
          <w:p w14:paraId="12107D64">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DA7105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FF2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5F45EF8">
            <w:pPr>
              <w:jc w:val="center"/>
              <w:rPr>
                <w:rFonts w:ascii="Times New Roman" w:hAnsi="Times New Roman" w:eastAsia="方正仿宋_GBK"/>
                <w:sz w:val="18"/>
                <w:szCs w:val="18"/>
              </w:rPr>
            </w:pPr>
            <w:r>
              <w:rPr>
                <w:rFonts w:ascii="Times New Roman" w:hAnsi="Times New Roman" w:eastAsia="方正仿宋_GBK"/>
                <w:sz w:val="18"/>
                <w:szCs w:val="18"/>
              </w:rPr>
              <w:t>183</w:t>
            </w:r>
          </w:p>
        </w:tc>
        <w:tc>
          <w:tcPr>
            <w:tcW w:w="4195" w:type="dxa"/>
            <w:vAlign w:val="center"/>
          </w:tcPr>
          <w:p w14:paraId="1AEC40B7">
            <w:pPr>
              <w:jc w:val="center"/>
              <w:rPr>
                <w:rFonts w:ascii="Times New Roman" w:hAnsi="Times New Roman" w:eastAsia="方正仿宋_GBK"/>
                <w:sz w:val="18"/>
                <w:szCs w:val="18"/>
              </w:rPr>
            </w:pPr>
            <w:r>
              <w:rPr>
                <w:rFonts w:ascii="Times New Roman" w:hAnsi="Times New Roman" w:eastAsia="方正仿宋_GBK"/>
                <w:sz w:val="18"/>
                <w:szCs w:val="18"/>
              </w:rPr>
              <w:t>何氏宗祠</w:t>
            </w:r>
          </w:p>
        </w:tc>
        <w:tc>
          <w:tcPr>
            <w:tcW w:w="794" w:type="dxa"/>
            <w:vAlign w:val="center"/>
          </w:tcPr>
          <w:p w14:paraId="747B602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C25AB4A">
            <w:pPr>
              <w:jc w:val="center"/>
              <w:rPr>
                <w:rFonts w:ascii="Times New Roman" w:hAnsi="Times New Roman" w:eastAsia="方正仿宋_GBK"/>
                <w:sz w:val="18"/>
                <w:szCs w:val="18"/>
              </w:rPr>
            </w:pPr>
          </w:p>
        </w:tc>
        <w:tc>
          <w:tcPr>
            <w:tcW w:w="2438" w:type="dxa"/>
            <w:vAlign w:val="center"/>
          </w:tcPr>
          <w:p w14:paraId="0C2902FD">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C6453D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83E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810CFBF">
            <w:pPr>
              <w:jc w:val="center"/>
              <w:rPr>
                <w:rFonts w:ascii="Times New Roman" w:hAnsi="Times New Roman" w:eastAsia="方正仿宋_GBK"/>
                <w:sz w:val="18"/>
                <w:szCs w:val="18"/>
              </w:rPr>
            </w:pPr>
            <w:r>
              <w:rPr>
                <w:rFonts w:ascii="Times New Roman" w:hAnsi="Times New Roman" w:eastAsia="方正仿宋_GBK"/>
                <w:sz w:val="18"/>
                <w:szCs w:val="18"/>
              </w:rPr>
              <w:t>184</w:t>
            </w:r>
          </w:p>
        </w:tc>
        <w:tc>
          <w:tcPr>
            <w:tcW w:w="4195" w:type="dxa"/>
            <w:vAlign w:val="center"/>
          </w:tcPr>
          <w:p w14:paraId="57FE8F01">
            <w:pPr>
              <w:jc w:val="center"/>
              <w:rPr>
                <w:rFonts w:ascii="Times New Roman" w:hAnsi="Times New Roman" w:eastAsia="方正仿宋_GBK"/>
                <w:sz w:val="18"/>
                <w:szCs w:val="18"/>
              </w:rPr>
            </w:pPr>
            <w:r>
              <w:rPr>
                <w:rFonts w:ascii="Times New Roman" w:hAnsi="Times New Roman" w:eastAsia="方正仿宋_GBK"/>
                <w:sz w:val="18"/>
                <w:szCs w:val="18"/>
              </w:rPr>
              <w:t>何家宗祠</w:t>
            </w:r>
          </w:p>
        </w:tc>
        <w:tc>
          <w:tcPr>
            <w:tcW w:w="794" w:type="dxa"/>
            <w:vAlign w:val="center"/>
          </w:tcPr>
          <w:p w14:paraId="5BC0F12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3F1470F">
            <w:pPr>
              <w:jc w:val="center"/>
              <w:rPr>
                <w:rFonts w:ascii="Times New Roman" w:hAnsi="Times New Roman" w:eastAsia="方正仿宋_GBK"/>
                <w:sz w:val="18"/>
                <w:szCs w:val="18"/>
              </w:rPr>
            </w:pPr>
          </w:p>
        </w:tc>
        <w:tc>
          <w:tcPr>
            <w:tcW w:w="2438" w:type="dxa"/>
            <w:vAlign w:val="center"/>
          </w:tcPr>
          <w:p w14:paraId="2A3FB9A8">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9C22624">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0C01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0263DAB">
            <w:pPr>
              <w:jc w:val="center"/>
              <w:rPr>
                <w:rFonts w:ascii="Times New Roman" w:hAnsi="Times New Roman" w:eastAsia="方正仿宋_GBK"/>
                <w:sz w:val="18"/>
                <w:szCs w:val="18"/>
              </w:rPr>
            </w:pPr>
            <w:r>
              <w:rPr>
                <w:rFonts w:ascii="Times New Roman" w:hAnsi="Times New Roman" w:eastAsia="方正仿宋_GBK"/>
                <w:sz w:val="18"/>
                <w:szCs w:val="18"/>
              </w:rPr>
              <w:t>185</w:t>
            </w:r>
          </w:p>
        </w:tc>
        <w:tc>
          <w:tcPr>
            <w:tcW w:w="4195" w:type="dxa"/>
            <w:vAlign w:val="center"/>
          </w:tcPr>
          <w:p w14:paraId="3618C427">
            <w:pPr>
              <w:jc w:val="center"/>
              <w:rPr>
                <w:rFonts w:ascii="Times New Roman" w:hAnsi="Times New Roman" w:eastAsia="方正仿宋_GBK"/>
                <w:sz w:val="18"/>
                <w:szCs w:val="18"/>
              </w:rPr>
            </w:pPr>
            <w:r>
              <w:rPr>
                <w:rFonts w:ascii="Times New Roman" w:hAnsi="Times New Roman" w:eastAsia="方正仿宋_GBK"/>
                <w:sz w:val="18"/>
                <w:szCs w:val="18"/>
              </w:rPr>
              <w:t>刘家新屋</w:t>
            </w:r>
          </w:p>
        </w:tc>
        <w:tc>
          <w:tcPr>
            <w:tcW w:w="794" w:type="dxa"/>
            <w:vAlign w:val="center"/>
          </w:tcPr>
          <w:p w14:paraId="6F29EFB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6DF5B96">
            <w:pPr>
              <w:jc w:val="center"/>
              <w:rPr>
                <w:rFonts w:ascii="Times New Roman" w:hAnsi="Times New Roman" w:eastAsia="方正仿宋_GBK"/>
                <w:sz w:val="18"/>
                <w:szCs w:val="18"/>
              </w:rPr>
            </w:pPr>
          </w:p>
        </w:tc>
        <w:tc>
          <w:tcPr>
            <w:tcW w:w="2438" w:type="dxa"/>
            <w:vAlign w:val="center"/>
          </w:tcPr>
          <w:p w14:paraId="31C9643B">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617040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022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75956B2">
            <w:pPr>
              <w:jc w:val="center"/>
              <w:rPr>
                <w:rFonts w:ascii="Times New Roman" w:hAnsi="Times New Roman" w:eastAsia="方正仿宋_GBK"/>
                <w:sz w:val="18"/>
                <w:szCs w:val="18"/>
              </w:rPr>
            </w:pPr>
            <w:r>
              <w:rPr>
                <w:rFonts w:ascii="Times New Roman" w:hAnsi="Times New Roman" w:eastAsia="方正仿宋_GBK"/>
                <w:sz w:val="18"/>
                <w:szCs w:val="18"/>
              </w:rPr>
              <w:t>186</w:t>
            </w:r>
          </w:p>
        </w:tc>
        <w:tc>
          <w:tcPr>
            <w:tcW w:w="4195" w:type="dxa"/>
            <w:vAlign w:val="center"/>
          </w:tcPr>
          <w:p w14:paraId="295FB286">
            <w:pPr>
              <w:jc w:val="center"/>
              <w:rPr>
                <w:rFonts w:ascii="Times New Roman" w:hAnsi="Times New Roman" w:eastAsia="方正仿宋_GBK"/>
                <w:sz w:val="18"/>
                <w:szCs w:val="18"/>
              </w:rPr>
            </w:pPr>
            <w:r>
              <w:rPr>
                <w:rFonts w:ascii="Times New Roman" w:hAnsi="Times New Roman" w:eastAsia="方正仿宋_GBK"/>
                <w:sz w:val="18"/>
                <w:szCs w:val="18"/>
              </w:rPr>
              <w:t>石家老宅</w:t>
            </w:r>
          </w:p>
        </w:tc>
        <w:tc>
          <w:tcPr>
            <w:tcW w:w="794" w:type="dxa"/>
            <w:vAlign w:val="center"/>
          </w:tcPr>
          <w:p w14:paraId="5750799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554CD66">
            <w:pPr>
              <w:jc w:val="center"/>
              <w:rPr>
                <w:rFonts w:ascii="Times New Roman" w:hAnsi="Times New Roman" w:eastAsia="方正仿宋_GBK"/>
                <w:sz w:val="18"/>
                <w:szCs w:val="18"/>
              </w:rPr>
            </w:pPr>
          </w:p>
        </w:tc>
        <w:tc>
          <w:tcPr>
            <w:tcW w:w="2438" w:type="dxa"/>
            <w:vAlign w:val="center"/>
          </w:tcPr>
          <w:p w14:paraId="6158A974">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2169BA7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157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566E3C7">
            <w:pPr>
              <w:jc w:val="center"/>
              <w:rPr>
                <w:rFonts w:ascii="Times New Roman" w:hAnsi="Times New Roman" w:eastAsia="方正仿宋_GBK"/>
                <w:sz w:val="18"/>
                <w:szCs w:val="18"/>
              </w:rPr>
            </w:pPr>
            <w:r>
              <w:rPr>
                <w:rFonts w:ascii="Times New Roman" w:hAnsi="Times New Roman" w:eastAsia="方正仿宋_GBK"/>
                <w:sz w:val="18"/>
                <w:szCs w:val="18"/>
              </w:rPr>
              <w:t>187</w:t>
            </w:r>
          </w:p>
        </w:tc>
        <w:tc>
          <w:tcPr>
            <w:tcW w:w="4195" w:type="dxa"/>
            <w:vAlign w:val="center"/>
          </w:tcPr>
          <w:p w14:paraId="573CFD84">
            <w:pPr>
              <w:jc w:val="center"/>
              <w:rPr>
                <w:rFonts w:ascii="Times New Roman" w:hAnsi="Times New Roman" w:eastAsia="方正仿宋_GBK"/>
                <w:sz w:val="18"/>
                <w:szCs w:val="18"/>
              </w:rPr>
            </w:pPr>
            <w:r>
              <w:rPr>
                <w:rFonts w:ascii="Times New Roman" w:hAnsi="Times New Roman" w:eastAsia="方正仿宋_GBK"/>
                <w:sz w:val="18"/>
                <w:szCs w:val="18"/>
              </w:rPr>
              <w:t>王家河李家老屋</w:t>
            </w:r>
          </w:p>
        </w:tc>
        <w:tc>
          <w:tcPr>
            <w:tcW w:w="794" w:type="dxa"/>
            <w:vAlign w:val="center"/>
          </w:tcPr>
          <w:p w14:paraId="59D6A1F2">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A0F9775">
            <w:pPr>
              <w:jc w:val="center"/>
              <w:rPr>
                <w:rFonts w:ascii="Times New Roman" w:hAnsi="Times New Roman" w:eastAsia="方正仿宋_GBK"/>
                <w:sz w:val="18"/>
                <w:szCs w:val="18"/>
              </w:rPr>
            </w:pPr>
          </w:p>
        </w:tc>
        <w:tc>
          <w:tcPr>
            <w:tcW w:w="2438" w:type="dxa"/>
            <w:vAlign w:val="center"/>
          </w:tcPr>
          <w:p w14:paraId="63323579">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83A5839">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9B3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B504907">
            <w:pPr>
              <w:jc w:val="center"/>
              <w:rPr>
                <w:rFonts w:ascii="Times New Roman" w:hAnsi="Times New Roman" w:eastAsia="方正仿宋_GBK"/>
                <w:sz w:val="18"/>
                <w:szCs w:val="18"/>
              </w:rPr>
            </w:pPr>
            <w:r>
              <w:rPr>
                <w:rFonts w:ascii="Times New Roman" w:hAnsi="Times New Roman" w:eastAsia="方正仿宋_GBK"/>
                <w:sz w:val="18"/>
                <w:szCs w:val="18"/>
              </w:rPr>
              <w:t>188</w:t>
            </w:r>
          </w:p>
        </w:tc>
        <w:tc>
          <w:tcPr>
            <w:tcW w:w="4195" w:type="dxa"/>
            <w:vAlign w:val="center"/>
          </w:tcPr>
          <w:p w14:paraId="320E75CC">
            <w:pPr>
              <w:jc w:val="center"/>
              <w:rPr>
                <w:rFonts w:ascii="Times New Roman" w:hAnsi="Times New Roman" w:eastAsia="方正仿宋_GBK"/>
                <w:sz w:val="18"/>
                <w:szCs w:val="18"/>
              </w:rPr>
            </w:pPr>
            <w:r>
              <w:rPr>
                <w:rFonts w:ascii="Times New Roman" w:hAnsi="Times New Roman" w:eastAsia="方正仿宋_GBK"/>
                <w:sz w:val="18"/>
                <w:szCs w:val="18"/>
              </w:rPr>
              <w:t>喻家老屋</w:t>
            </w:r>
          </w:p>
        </w:tc>
        <w:tc>
          <w:tcPr>
            <w:tcW w:w="794" w:type="dxa"/>
            <w:vAlign w:val="center"/>
          </w:tcPr>
          <w:p w14:paraId="6FC9EE4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0C7B59F">
            <w:pPr>
              <w:jc w:val="center"/>
              <w:rPr>
                <w:rFonts w:ascii="Times New Roman" w:hAnsi="Times New Roman" w:eastAsia="方正仿宋_GBK"/>
                <w:sz w:val="18"/>
                <w:szCs w:val="18"/>
              </w:rPr>
            </w:pPr>
          </w:p>
        </w:tc>
        <w:tc>
          <w:tcPr>
            <w:tcW w:w="2438" w:type="dxa"/>
            <w:vAlign w:val="center"/>
          </w:tcPr>
          <w:p w14:paraId="788F70B2">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1E357FF">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D87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CAF3A06">
            <w:pPr>
              <w:jc w:val="center"/>
              <w:rPr>
                <w:rFonts w:ascii="Times New Roman" w:hAnsi="Times New Roman" w:eastAsia="方正仿宋_GBK"/>
                <w:sz w:val="18"/>
                <w:szCs w:val="18"/>
              </w:rPr>
            </w:pPr>
            <w:r>
              <w:rPr>
                <w:rFonts w:ascii="Times New Roman" w:hAnsi="Times New Roman" w:eastAsia="方正仿宋_GBK"/>
                <w:sz w:val="18"/>
                <w:szCs w:val="18"/>
              </w:rPr>
              <w:t>189</w:t>
            </w:r>
          </w:p>
        </w:tc>
        <w:tc>
          <w:tcPr>
            <w:tcW w:w="4195" w:type="dxa"/>
            <w:vAlign w:val="center"/>
          </w:tcPr>
          <w:p w14:paraId="6951F2AF">
            <w:pPr>
              <w:jc w:val="center"/>
              <w:rPr>
                <w:rFonts w:ascii="Times New Roman" w:hAnsi="Times New Roman" w:eastAsia="方正仿宋_GBK"/>
                <w:sz w:val="18"/>
                <w:szCs w:val="18"/>
              </w:rPr>
            </w:pPr>
            <w:r>
              <w:rPr>
                <w:rFonts w:ascii="Times New Roman" w:hAnsi="Times New Roman" w:eastAsia="方正仿宋_GBK"/>
                <w:sz w:val="18"/>
                <w:szCs w:val="18"/>
              </w:rPr>
              <w:t>黑石渡老街</w:t>
            </w:r>
          </w:p>
        </w:tc>
        <w:tc>
          <w:tcPr>
            <w:tcW w:w="794" w:type="dxa"/>
            <w:vAlign w:val="center"/>
          </w:tcPr>
          <w:p w14:paraId="07D8232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9CA5C01">
            <w:pPr>
              <w:jc w:val="center"/>
              <w:rPr>
                <w:rFonts w:ascii="Times New Roman" w:hAnsi="Times New Roman" w:eastAsia="方正仿宋_GBK"/>
                <w:sz w:val="18"/>
                <w:szCs w:val="18"/>
              </w:rPr>
            </w:pPr>
          </w:p>
        </w:tc>
        <w:tc>
          <w:tcPr>
            <w:tcW w:w="2438" w:type="dxa"/>
            <w:vAlign w:val="center"/>
          </w:tcPr>
          <w:p w14:paraId="33383FFF">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FFBE4D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435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FCB20FB">
            <w:pPr>
              <w:jc w:val="center"/>
              <w:rPr>
                <w:rFonts w:ascii="Times New Roman" w:hAnsi="Times New Roman" w:eastAsia="方正仿宋_GBK"/>
                <w:sz w:val="18"/>
                <w:szCs w:val="18"/>
              </w:rPr>
            </w:pPr>
            <w:r>
              <w:rPr>
                <w:rFonts w:ascii="Times New Roman" w:hAnsi="Times New Roman" w:eastAsia="方正仿宋_GBK"/>
                <w:sz w:val="18"/>
                <w:szCs w:val="18"/>
              </w:rPr>
              <w:t>190</w:t>
            </w:r>
          </w:p>
        </w:tc>
        <w:tc>
          <w:tcPr>
            <w:tcW w:w="4195" w:type="dxa"/>
            <w:vAlign w:val="center"/>
          </w:tcPr>
          <w:p w14:paraId="5EBD3571">
            <w:pPr>
              <w:jc w:val="center"/>
              <w:rPr>
                <w:rFonts w:ascii="Times New Roman" w:hAnsi="Times New Roman" w:eastAsia="方正仿宋_GBK"/>
                <w:sz w:val="18"/>
                <w:szCs w:val="18"/>
              </w:rPr>
            </w:pPr>
            <w:r>
              <w:rPr>
                <w:rFonts w:ascii="Times New Roman" w:hAnsi="Times New Roman" w:eastAsia="方正仿宋_GBK"/>
                <w:sz w:val="18"/>
                <w:szCs w:val="18"/>
              </w:rPr>
              <w:t>黑石渡老街李家老屋</w:t>
            </w:r>
          </w:p>
        </w:tc>
        <w:tc>
          <w:tcPr>
            <w:tcW w:w="794" w:type="dxa"/>
            <w:vAlign w:val="center"/>
          </w:tcPr>
          <w:p w14:paraId="1BB81E6C">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173DE12">
            <w:pPr>
              <w:jc w:val="center"/>
              <w:rPr>
                <w:rFonts w:ascii="Times New Roman" w:hAnsi="Times New Roman" w:eastAsia="方正仿宋_GBK"/>
                <w:sz w:val="18"/>
                <w:szCs w:val="18"/>
              </w:rPr>
            </w:pPr>
          </w:p>
        </w:tc>
        <w:tc>
          <w:tcPr>
            <w:tcW w:w="2438" w:type="dxa"/>
            <w:vAlign w:val="center"/>
          </w:tcPr>
          <w:p w14:paraId="551AFAE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0719649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BA4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A23F5A9">
            <w:pPr>
              <w:jc w:val="center"/>
              <w:rPr>
                <w:rFonts w:ascii="Times New Roman" w:hAnsi="Times New Roman" w:eastAsia="方正仿宋_GBK"/>
                <w:sz w:val="18"/>
                <w:szCs w:val="18"/>
              </w:rPr>
            </w:pPr>
            <w:r>
              <w:rPr>
                <w:rFonts w:ascii="Times New Roman" w:hAnsi="Times New Roman" w:eastAsia="方正仿宋_GBK"/>
                <w:sz w:val="18"/>
                <w:szCs w:val="18"/>
              </w:rPr>
              <w:t>191</w:t>
            </w:r>
          </w:p>
        </w:tc>
        <w:tc>
          <w:tcPr>
            <w:tcW w:w="4195" w:type="dxa"/>
            <w:vAlign w:val="center"/>
          </w:tcPr>
          <w:p w14:paraId="6094332D">
            <w:pPr>
              <w:jc w:val="center"/>
              <w:rPr>
                <w:rFonts w:ascii="Times New Roman" w:hAnsi="Times New Roman" w:eastAsia="方正仿宋_GBK"/>
                <w:sz w:val="18"/>
                <w:szCs w:val="18"/>
              </w:rPr>
            </w:pPr>
            <w:r>
              <w:rPr>
                <w:rFonts w:ascii="Times New Roman" w:hAnsi="Times New Roman" w:eastAsia="方正仿宋_GBK"/>
                <w:sz w:val="18"/>
                <w:szCs w:val="18"/>
              </w:rPr>
              <w:t>东大街吴家老屋</w:t>
            </w:r>
          </w:p>
        </w:tc>
        <w:tc>
          <w:tcPr>
            <w:tcW w:w="794" w:type="dxa"/>
            <w:vAlign w:val="center"/>
          </w:tcPr>
          <w:p w14:paraId="307C3CE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93A72C5">
            <w:pPr>
              <w:jc w:val="center"/>
              <w:rPr>
                <w:rFonts w:ascii="Times New Roman" w:hAnsi="Times New Roman" w:eastAsia="方正仿宋_GBK"/>
                <w:sz w:val="18"/>
                <w:szCs w:val="18"/>
              </w:rPr>
            </w:pPr>
          </w:p>
        </w:tc>
        <w:tc>
          <w:tcPr>
            <w:tcW w:w="2438" w:type="dxa"/>
            <w:vAlign w:val="center"/>
          </w:tcPr>
          <w:p w14:paraId="4251B028">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2DFB809">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129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061D64D">
            <w:pPr>
              <w:jc w:val="center"/>
              <w:rPr>
                <w:rFonts w:ascii="Times New Roman" w:hAnsi="Times New Roman" w:eastAsia="方正仿宋_GBK"/>
                <w:sz w:val="18"/>
                <w:szCs w:val="18"/>
              </w:rPr>
            </w:pPr>
            <w:r>
              <w:rPr>
                <w:rFonts w:ascii="Times New Roman" w:hAnsi="Times New Roman" w:eastAsia="方正仿宋_GBK"/>
                <w:sz w:val="18"/>
                <w:szCs w:val="18"/>
              </w:rPr>
              <w:t>192</w:t>
            </w:r>
          </w:p>
        </w:tc>
        <w:tc>
          <w:tcPr>
            <w:tcW w:w="4195" w:type="dxa"/>
            <w:vAlign w:val="center"/>
          </w:tcPr>
          <w:p w14:paraId="14671155">
            <w:pPr>
              <w:jc w:val="center"/>
              <w:rPr>
                <w:rFonts w:ascii="Times New Roman" w:hAnsi="Times New Roman" w:eastAsia="方正仿宋_GBK"/>
                <w:sz w:val="18"/>
                <w:szCs w:val="18"/>
              </w:rPr>
            </w:pPr>
            <w:r>
              <w:rPr>
                <w:rFonts w:ascii="Times New Roman" w:hAnsi="Times New Roman" w:eastAsia="方正仿宋_GBK"/>
                <w:sz w:val="18"/>
                <w:szCs w:val="18"/>
              </w:rPr>
              <w:t>黑石渡老街崔家老屋</w:t>
            </w:r>
          </w:p>
        </w:tc>
        <w:tc>
          <w:tcPr>
            <w:tcW w:w="794" w:type="dxa"/>
            <w:vAlign w:val="center"/>
          </w:tcPr>
          <w:p w14:paraId="511096A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471A93F">
            <w:pPr>
              <w:jc w:val="center"/>
              <w:rPr>
                <w:rFonts w:ascii="Times New Roman" w:hAnsi="Times New Roman" w:eastAsia="方正仿宋_GBK"/>
                <w:sz w:val="18"/>
                <w:szCs w:val="18"/>
              </w:rPr>
            </w:pPr>
          </w:p>
        </w:tc>
        <w:tc>
          <w:tcPr>
            <w:tcW w:w="2438" w:type="dxa"/>
            <w:vAlign w:val="center"/>
          </w:tcPr>
          <w:p w14:paraId="1776780F">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6E8845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E16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0993395">
            <w:pPr>
              <w:jc w:val="center"/>
              <w:rPr>
                <w:rFonts w:ascii="Times New Roman" w:hAnsi="Times New Roman" w:eastAsia="方正仿宋_GBK"/>
                <w:sz w:val="18"/>
                <w:szCs w:val="18"/>
              </w:rPr>
            </w:pPr>
            <w:r>
              <w:rPr>
                <w:rFonts w:ascii="Times New Roman" w:hAnsi="Times New Roman" w:eastAsia="方正仿宋_GBK"/>
                <w:sz w:val="18"/>
                <w:szCs w:val="18"/>
              </w:rPr>
              <w:t>193</w:t>
            </w:r>
          </w:p>
        </w:tc>
        <w:tc>
          <w:tcPr>
            <w:tcW w:w="4195" w:type="dxa"/>
            <w:vAlign w:val="center"/>
          </w:tcPr>
          <w:p w14:paraId="105C8864">
            <w:pPr>
              <w:jc w:val="center"/>
              <w:rPr>
                <w:rFonts w:ascii="Times New Roman" w:hAnsi="Times New Roman" w:eastAsia="方正仿宋_GBK"/>
                <w:sz w:val="18"/>
                <w:szCs w:val="18"/>
              </w:rPr>
            </w:pPr>
            <w:r>
              <w:rPr>
                <w:rFonts w:ascii="Times New Roman" w:hAnsi="Times New Roman" w:eastAsia="方正仿宋_GBK"/>
                <w:sz w:val="18"/>
                <w:szCs w:val="18"/>
              </w:rPr>
              <w:t>黑石渡老街叶家老宅</w:t>
            </w:r>
          </w:p>
        </w:tc>
        <w:tc>
          <w:tcPr>
            <w:tcW w:w="794" w:type="dxa"/>
            <w:vAlign w:val="center"/>
          </w:tcPr>
          <w:p w14:paraId="48E90CB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2F99AA27">
            <w:pPr>
              <w:jc w:val="center"/>
              <w:rPr>
                <w:rFonts w:ascii="Times New Roman" w:hAnsi="Times New Roman" w:eastAsia="方正仿宋_GBK"/>
                <w:sz w:val="18"/>
                <w:szCs w:val="18"/>
              </w:rPr>
            </w:pPr>
          </w:p>
        </w:tc>
        <w:tc>
          <w:tcPr>
            <w:tcW w:w="2438" w:type="dxa"/>
            <w:vAlign w:val="center"/>
          </w:tcPr>
          <w:p w14:paraId="352157E9">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5B3652E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685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352939A">
            <w:pPr>
              <w:jc w:val="center"/>
              <w:rPr>
                <w:rFonts w:ascii="Times New Roman" w:hAnsi="Times New Roman" w:eastAsia="方正仿宋_GBK"/>
                <w:sz w:val="18"/>
                <w:szCs w:val="18"/>
              </w:rPr>
            </w:pPr>
            <w:r>
              <w:rPr>
                <w:rFonts w:ascii="Times New Roman" w:hAnsi="Times New Roman" w:eastAsia="方正仿宋_GBK"/>
                <w:sz w:val="18"/>
                <w:szCs w:val="18"/>
              </w:rPr>
              <w:t>194</w:t>
            </w:r>
          </w:p>
        </w:tc>
        <w:tc>
          <w:tcPr>
            <w:tcW w:w="4195" w:type="dxa"/>
            <w:vAlign w:val="center"/>
          </w:tcPr>
          <w:p w14:paraId="71F556F4">
            <w:pPr>
              <w:jc w:val="center"/>
              <w:rPr>
                <w:rFonts w:ascii="Times New Roman" w:hAnsi="Times New Roman" w:eastAsia="方正仿宋_GBK"/>
                <w:sz w:val="18"/>
                <w:szCs w:val="18"/>
              </w:rPr>
            </w:pPr>
            <w:r>
              <w:rPr>
                <w:rFonts w:ascii="Times New Roman" w:hAnsi="Times New Roman" w:eastAsia="方正仿宋_GBK"/>
                <w:sz w:val="18"/>
                <w:szCs w:val="18"/>
              </w:rPr>
              <w:t>黑石渡老街刘家老屋</w:t>
            </w:r>
          </w:p>
        </w:tc>
        <w:tc>
          <w:tcPr>
            <w:tcW w:w="794" w:type="dxa"/>
            <w:vAlign w:val="center"/>
          </w:tcPr>
          <w:p w14:paraId="6C15D0F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BFD8299">
            <w:pPr>
              <w:jc w:val="center"/>
              <w:rPr>
                <w:rFonts w:ascii="Times New Roman" w:hAnsi="Times New Roman" w:eastAsia="方正仿宋_GBK"/>
                <w:sz w:val="18"/>
                <w:szCs w:val="18"/>
              </w:rPr>
            </w:pPr>
          </w:p>
        </w:tc>
        <w:tc>
          <w:tcPr>
            <w:tcW w:w="2438" w:type="dxa"/>
            <w:vAlign w:val="center"/>
          </w:tcPr>
          <w:p w14:paraId="6787E15A">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62DD1542">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3CF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55F8BED">
            <w:pPr>
              <w:jc w:val="center"/>
              <w:rPr>
                <w:rFonts w:ascii="Times New Roman" w:hAnsi="Times New Roman" w:eastAsia="方正仿宋_GBK"/>
                <w:sz w:val="18"/>
                <w:szCs w:val="18"/>
              </w:rPr>
            </w:pPr>
            <w:r>
              <w:rPr>
                <w:rFonts w:ascii="Times New Roman" w:hAnsi="Times New Roman" w:eastAsia="方正仿宋_GBK"/>
                <w:sz w:val="18"/>
                <w:szCs w:val="18"/>
              </w:rPr>
              <w:t>195</w:t>
            </w:r>
          </w:p>
        </w:tc>
        <w:tc>
          <w:tcPr>
            <w:tcW w:w="4195" w:type="dxa"/>
            <w:vAlign w:val="center"/>
          </w:tcPr>
          <w:p w14:paraId="4D87D9F0">
            <w:pPr>
              <w:jc w:val="center"/>
              <w:rPr>
                <w:rFonts w:ascii="Times New Roman" w:hAnsi="Times New Roman" w:eastAsia="方正仿宋_GBK"/>
                <w:sz w:val="18"/>
                <w:szCs w:val="18"/>
              </w:rPr>
            </w:pPr>
            <w:r>
              <w:rPr>
                <w:rFonts w:ascii="Times New Roman" w:hAnsi="Times New Roman" w:eastAsia="方正仿宋_GBK"/>
                <w:sz w:val="18"/>
                <w:szCs w:val="18"/>
              </w:rPr>
              <w:t>黑石渡老街湖北公馆旧址</w:t>
            </w:r>
          </w:p>
        </w:tc>
        <w:tc>
          <w:tcPr>
            <w:tcW w:w="794" w:type="dxa"/>
            <w:vAlign w:val="center"/>
          </w:tcPr>
          <w:p w14:paraId="6FC0BA0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FADA9AF">
            <w:pPr>
              <w:jc w:val="center"/>
              <w:rPr>
                <w:rFonts w:ascii="Times New Roman" w:hAnsi="Times New Roman" w:eastAsia="方正仿宋_GBK"/>
                <w:sz w:val="18"/>
                <w:szCs w:val="18"/>
              </w:rPr>
            </w:pPr>
          </w:p>
        </w:tc>
        <w:tc>
          <w:tcPr>
            <w:tcW w:w="2438" w:type="dxa"/>
            <w:vAlign w:val="center"/>
          </w:tcPr>
          <w:p w14:paraId="54538440">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230577C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8B6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258E5B4">
            <w:pPr>
              <w:jc w:val="center"/>
              <w:rPr>
                <w:rFonts w:ascii="Times New Roman" w:hAnsi="Times New Roman" w:eastAsia="方正仿宋_GBK"/>
                <w:sz w:val="18"/>
                <w:szCs w:val="18"/>
              </w:rPr>
            </w:pPr>
            <w:r>
              <w:rPr>
                <w:rFonts w:ascii="Times New Roman" w:hAnsi="Times New Roman" w:eastAsia="方正仿宋_GBK"/>
                <w:sz w:val="18"/>
                <w:szCs w:val="18"/>
              </w:rPr>
              <w:t>196</w:t>
            </w:r>
          </w:p>
        </w:tc>
        <w:tc>
          <w:tcPr>
            <w:tcW w:w="4195" w:type="dxa"/>
            <w:vAlign w:val="center"/>
          </w:tcPr>
          <w:p w14:paraId="57712F89">
            <w:pPr>
              <w:jc w:val="center"/>
              <w:rPr>
                <w:rFonts w:ascii="Times New Roman" w:hAnsi="Times New Roman" w:eastAsia="方正仿宋_GBK"/>
                <w:sz w:val="18"/>
                <w:szCs w:val="18"/>
              </w:rPr>
            </w:pPr>
            <w:r>
              <w:rPr>
                <w:rFonts w:ascii="Times New Roman" w:hAnsi="Times New Roman" w:eastAsia="方正仿宋_GBK"/>
                <w:sz w:val="18"/>
                <w:szCs w:val="18"/>
              </w:rPr>
              <w:t>东大街梅家老屋</w:t>
            </w:r>
          </w:p>
        </w:tc>
        <w:tc>
          <w:tcPr>
            <w:tcW w:w="794" w:type="dxa"/>
            <w:vAlign w:val="center"/>
          </w:tcPr>
          <w:p w14:paraId="2C39926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7B362DF">
            <w:pPr>
              <w:jc w:val="center"/>
              <w:rPr>
                <w:rFonts w:ascii="Times New Roman" w:hAnsi="Times New Roman" w:eastAsia="方正仿宋_GBK"/>
                <w:sz w:val="18"/>
                <w:szCs w:val="18"/>
              </w:rPr>
            </w:pPr>
          </w:p>
        </w:tc>
        <w:tc>
          <w:tcPr>
            <w:tcW w:w="2438" w:type="dxa"/>
            <w:vAlign w:val="center"/>
          </w:tcPr>
          <w:p w14:paraId="77E4E7D7">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239F135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9D6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D393DEE">
            <w:pPr>
              <w:jc w:val="center"/>
              <w:rPr>
                <w:rFonts w:ascii="Times New Roman" w:hAnsi="Times New Roman" w:eastAsia="方正仿宋_GBK"/>
                <w:sz w:val="18"/>
                <w:szCs w:val="18"/>
              </w:rPr>
            </w:pPr>
            <w:r>
              <w:rPr>
                <w:rFonts w:ascii="Times New Roman" w:hAnsi="Times New Roman" w:eastAsia="方正仿宋_GBK"/>
                <w:sz w:val="18"/>
                <w:szCs w:val="18"/>
              </w:rPr>
              <w:t>197</w:t>
            </w:r>
          </w:p>
        </w:tc>
        <w:tc>
          <w:tcPr>
            <w:tcW w:w="4195" w:type="dxa"/>
            <w:vAlign w:val="center"/>
          </w:tcPr>
          <w:p w14:paraId="4809BCBC">
            <w:pPr>
              <w:jc w:val="center"/>
              <w:rPr>
                <w:rFonts w:ascii="Times New Roman" w:hAnsi="Times New Roman" w:eastAsia="方正仿宋_GBK"/>
                <w:sz w:val="18"/>
                <w:szCs w:val="18"/>
              </w:rPr>
            </w:pPr>
            <w:r>
              <w:rPr>
                <w:rFonts w:ascii="Times New Roman" w:hAnsi="Times New Roman" w:eastAsia="方正仿宋_GBK"/>
                <w:sz w:val="18"/>
                <w:szCs w:val="18"/>
              </w:rPr>
              <w:t>东大街李井泉老宅</w:t>
            </w:r>
          </w:p>
        </w:tc>
        <w:tc>
          <w:tcPr>
            <w:tcW w:w="794" w:type="dxa"/>
            <w:vAlign w:val="center"/>
          </w:tcPr>
          <w:p w14:paraId="389A5A14">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47E8CAE">
            <w:pPr>
              <w:jc w:val="center"/>
              <w:rPr>
                <w:rFonts w:ascii="Times New Roman" w:hAnsi="Times New Roman" w:eastAsia="方正仿宋_GBK"/>
                <w:sz w:val="18"/>
                <w:szCs w:val="18"/>
              </w:rPr>
            </w:pPr>
          </w:p>
        </w:tc>
        <w:tc>
          <w:tcPr>
            <w:tcW w:w="2438" w:type="dxa"/>
            <w:vAlign w:val="center"/>
          </w:tcPr>
          <w:p w14:paraId="55E7B9C3">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35CE63C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ED3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9AD677D">
            <w:pPr>
              <w:jc w:val="center"/>
              <w:rPr>
                <w:rFonts w:ascii="Times New Roman" w:hAnsi="Times New Roman" w:eastAsia="方正仿宋_GBK"/>
                <w:sz w:val="18"/>
                <w:szCs w:val="18"/>
              </w:rPr>
            </w:pPr>
            <w:r>
              <w:rPr>
                <w:rFonts w:ascii="Times New Roman" w:hAnsi="Times New Roman" w:eastAsia="方正仿宋_GBK"/>
                <w:sz w:val="18"/>
                <w:szCs w:val="18"/>
              </w:rPr>
              <w:t>198</w:t>
            </w:r>
          </w:p>
        </w:tc>
        <w:tc>
          <w:tcPr>
            <w:tcW w:w="4195" w:type="dxa"/>
            <w:vAlign w:val="center"/>
          </w:tcPr>
          <w:p w14:paraId="1C680E0A">
            <w:pPr>
              <w:jc w:val="center"/>
              <w:rPr>
                <w:rFonts w:ascii="Times New Roman" w:hAnsi="Times New Roman" w:eastAsia="方正仿宋_GBK"/>
                <w:sz w:val="18"/>
                <w:szCs w:val="18"/>
              </w:rPr>
            </w:pPr>
            <w:r>
              <w:rPr>
                <w:rFonts w:ascii="Times New Roman" w:hAnsi="Times New Roman" w:eastAsia="方正仿宋_GBK"/>
                <w:sz w:val="18"/>
                <w:szCs w:val="18"/>
              </w:rPr>
              <w:t>城隍庙古建筑</w:t>
            </w:r>
          </w:p>
        </w:tc>
        <w:tc>
          <w:tcPr>
            <w:tcW w:w="794" w:type="dxa"/>
            <w:vAlign w:val="center"/>
          </w:tcPr>
          <w:p w14:paraId="5EEF5120">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1E081B02">
            <w:pPr>
              <w:jc w:val="center"/>
              <w:rPr>
                <w:rFonts w:ascii="Times New Roman" w:hAnsi="Times New Roman" w:eastAsia="方正仿宋_GBK"/>
                <w:sz w:val="18"/>
                <w:szCs w:val="18"/>
              </w:rPr>
            </w:pPr>
          </w:p>
        </w:tc>
        <w:tc>
          <w:tcPr>
            <w:tcW w:w="2438" w:type="dxa"/>
            <w:vAlign w:val="center"/>
          </w:tcPr>
          <w:p w14:paraId="3800E229">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964" w:type="dxa"/>
            <w:vAlign w:val="center"/>
          </w:tcPr>
          <w:p w14:paraId="14F10ED9">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C6B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A592AEB">
            <w:pPr>
              <w:jc w:val="center"/>
              <w:rPr>
                <w:rFonts w:ascii="Times New Roman" w:hAnsi="Times New Roman" w:eastAsia="方正仿宋_GBK"/>
                <w:sz w:val="18"/>
                <w:szCs w:val="18"/>
              </w:rPr>
            </w:pPr>
            <w:r>
              <w:rPr>
                <w:rFonts w:ascii="Times New Roman" w:hAnsi="Times New Roman" w:eastAsia="方正仿宋_GBK"/>
                <w:sz w:val="18"/>
                <w:szCs w:val="18"/>
              </w:rPr>
              <w:t>199</w:t>
            </w:r>
          </w:p>
        </w:tc>
        <w:tc>
          <w:tcPr>
            <w:tcW w:w="4195" w:type="dxa"/>
            <w:vAlign w:val="center"/>
          </w:tcPr>
          <w:p w14:paraId="19D03C96">
            <w:pPr>
              <w:jc w:val="center"/>
              <w:rPr>
                <w:rFonts w:ascii="Times New Roman" w:hAnsi="Times New Roman" w:eastAsia="方正仿宋_GBK"/>
                <w:sz w:val="18"/>
                <w:szCs w:val="18"/>
              </w:rPr>
            </w:pPr>
            <w:r>
              <w:rPr>
                <w:rFonts w:ascii="Times New Roman" w:hAnsi="Times New Roman" w:eastAsia="方正仿宋_GBK"/>
                <w:sz w:val="18"/>
                <w:szCs w:val="18"/>
              </w:rPr>
              <w:t>周鹤嶺庄园古建筑</w:t>
            </w:r>
          </w:p>
        </w:tc>
        <w:tc>
          <w:tcPr>
            <w:tcW w:w="794" w:type="dxa"/>
            <w:vAlign w:val="center"/>
          </w:tcPr>
          <w:p w14:paraId="64B0F758">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740DD54A">
            <w:pPr>
              <w:jc w:val="center"/>
              <w:rPr>
                <w:rFonts w:ascii="Times New Roman" w:hAnsi="Times New Roman" w:eastAsia="方正仿宋_GBK"/>
                <w:sz w:val="18"/>
                <w:szCs w:val="18"/>
              </w:rPr>
            </w:pPr>
          </w:p>
        </w:tc>
        <w:tc>
          <w:tcPr>
            <w:tcW w:w="2438" w:type="dxa"/>
            <w:vAlign w:val="center"/>
          </w:tcPr>
          <w:p w14:paraId="51BC6E6B">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44E4E67F">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028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1E72DA7">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95" w:type="dxa"/>
            <w:vAlign w:val="center"/>
          </w:tcPr>
          <w:p w14:paraId="7CCF4C76">
            <w:pPr>
              <w:jc w:val="center"/>
              <w:rPr>
                <w:rFonts w:ascii="Times New Roman" w:hAnsi="Times New Roman" w:eastAsia="方正仿宋_GBK"/>
                <w:sz w:val="18"/>
                <w:szCs w:val="18"/>
              </w:rPr>
            </w:pPr>
            <w:r>
              <w:rPr>
                <w:rFonts w:ascii="Times New Roman" w:hAnsi="Times New Roman" w:eastAsia="方正仿宋_GBK"/>
                <w:sz w:val="18"/>
                <w:szCs w:val="18"/>
              </w:rPr>
              <w:t>六棱井</w:t>
            </w:r>
          </w:p>
        </w:tc>
        <w:tc>
          <w:tcPr>
            <w:tcW w:w="794" w:type="dxa"/>
            <w:vAlign w:val="center"/>
          </w:tcPr>
          <w:p w14:paraId="37B5412E">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F92545B">
            <w:pPr>
              <w:jc w:val="center"/>
              <w:rPr>
                <w:rFonts w:ascii="Times New Roman" w:hAnsi="Times New Roman" w:eastAsia="方正仿宋_GBK"/>
                <w:sz w:val="18"/>
                <w:szCs w:val="18"/>
              </w:rPr>
            </w:pPr>
          </w:p>
        </w:tc>
        <w:tc>
          <w:tcPr>
            <w:tcW w:w="2438" w:type="dxa"/>
            <w:vAlign w:val="center"/>
          </w:tcPr>
          <w:p w14:paraId="6BBB0E4F">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964" w:type="dxa"/>
            <w:vAlign w:val="center"/>
          </w:tcPr>
          <w:p w14:paraId="0220D215">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C2B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D78E442">
            <w:pPr>
              <w:jc w:val="center"/>
              <w:rPr>
                <w:rFonts w:ascii="Times New Roman" w:hAnsi="Times New Roman" w:eastAsia="方正仿宋_GBK"/>
                <w:sz w:val="18"/>
                <w:szCs w:val="18"/>
              </w:rPr>
            </w:pPr>
            <w:r>
              <w:rPr>
                <w:rFonts w:ascii="Times New Roman" w:hAnsi="Times New Roman" w:eastAsia="方正仿宋_GBK"/>
                <w:sz w:val="18"/>
                <w:szCs w:val="18"/>
              </w:rPr>
              <w:t>201</w:t>
            </w:r>
          </w:p>
        </w:tc>
        <w:tc>
          <w:tcPr>
            <w:tcW w:w="4195" w:type="dxa"/>
            <w:vAlign w:val="center"/>
          </w:tcPr>
          <w:p w14:paraId="01D9AC6B">
            <w:pPr>
              <w:jc w:val="center"/>
              <w:rPr>
                <w:rFonts w:ascii="Times New Roman" w:hAnsi="Times New Roman" w:eastAsia="方正仿宋_GBK"/>
                <w:sz w:val="18"/>
                <w:szCs w:val="18"/>
              </w:rPr>
            </w:pPr>
            <w:r>
              <w:rPr>
                <w:rFonts w:ascii="Times New Roman" w:hAnsi="Times New Roman" w:eastAsia="方正仿宋_GBK"/>
                <w:sz w:val="18"/>
                <w:szCs w:val="18"/>
              </w:rPr>
              <w:t>小河口石拱桥</w:t>
            </w:r>
          </w:p>
        </w:tc>
        <w:tc>
          <w:tcPr>
            <w:tcW w:w="794" w:type="dxa"/>
            <w:vAlign w:val="center"/>
          </w:tcPr>
          <w:p w14:paraId="16B842B1">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35E32E29">
            <w:pPr>
              <w:jc w:val="center"/>
              <w:rPr>
                <w:rFonts w:ascii="Times New Roman" w:hAnsi="Times New Roman" w:eastAsia="方正仿宋_GBK"/>
                <w:sz w:val="18"/>
                <w:szCs w:val="18"/>
              </w:rPr>
            </w:pPr>
          </w:p>
        </w:tc>
        <w:tc>
          <w:tcPr>
            <w:tcW w:w="2438" w:type="dxa"/>
            <w:vAlign w:val="center"/>
          </w:tcPr>
          <w:p w14:paraId="676EABAA">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964" w:type="dxa"/>
            <w:vAlign w:val="center"/>
          </w:tcPr>
          <w:p w14:paraId="1BBC919F">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4AC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06BBABE">
            <w:pPr>
              <w:jc w:val="center"/>
              <w:rPr>
                <w:rFonts w:ascii="Times New Roman" w:hAnsi="Times New Roman" w:eastAsia="方正仿宋_GBK"/>
                <w:sz w:val="18"/>
                <w:szCs w:val="18"/>
              </w:rPr>
            </w:pPr>
            <w:r>
              <w:rPr>
                <w:rFonts w:ascii="Times New Roman" w:hAnsi="Times New Roman" w:eastAsia="方正仿宋_GBK"/>
                <w:sz w:val="18"/>
                <w:szCs w:val="18"/>
              </w:rPr>
              <w:t>202</w:t>
            </w:r>
          </w:p>
        </w:tc>
        <w:tc>
          <w:tcPr>
            <w:tcW w:w="4195" w:type="dxa"/>
            <w:vAlign w:val="center"/>
          </w:tcPr>
          <w:p w14:paraId="0FE7B489">
            <w:pPr>
              <w:jc w:val="center"/>
              <w:rPr>
                <w:rFonts w:ascii="Times New Roman" w:hAnsi="Times New Roman" w:eastAsia="方正仿宋_GBK"/>
                <w:sz w:val="18"/>
                <w:szCs w:val="18"/>
              </w:rPr>
            </w:pPr>
            <w:r>
              <w:rPr>
                <w:rFonts w:ascii="Times New Roman" w:hAnsi="Times New Roman" w:eastAsia="方正仿宋_GBK"/>
                <w:sz w:val="18"/>
                <w:szCs w:val="18"/>
              </w:rPr>
              <w:t>永佛石拱桥</w:t>
            </w:r>
          </w:p>
        </w:tc>
        <w:tc>
          <w:tcPr>
            <w:tcW w:w="794" w:type="dxa"/>
            <w:vAlign w:val="center"/>
          </w:tcPr>
          <w:p w14:paraId="4705B75F">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1589BEA">
            <w:pPr>
              <w:jc w:val="center"/>
              <w:rPr>
                <w:rFonts w:ascii="Times New Roman" w:hAnsi="Times New Roman" w:eastAsia="方正仿宋_GBK"/>
                <w:sz w:val="18"/>
                <w:szCs w:val="18"/>
              </w:rPr>
            </w:pPr>
          </w:p>
        </w:tc>
        <w:tc>
          <w:tcPr>
            <w:tcW w:w="2438" w:type="dxa"/>
            <w:vAlign w:val="center"/>
          </w:tcPr>
          <w:p w14:paraId="7F624921">
            <w:pPr>
              <w:jc w:val="center"/>
              <w:rPr>
                <w:rFonts w:ascii="Times New Roman" w:hAnsi="Times New Roman" w:eastAsia="方正仿宋_GBK"/>
                <w:sz w:val="18"/>
                <w:szCs w:val="18"/>
              </w:rPr>
            </w:pPr>
            <w:r>
              <w:rPr>
                <w:rFonts w:ascii="Times New Roman" w:hAnsi="Times New Roman" w:eastAsia="方正仿宋_GBK"/>
                <w:sz w:val="18"/>
                <w:szCs w:val="18"/>
              </w:rPr>
              <w:t>民国</w:t>
            </w:r>
          </w:p>
        </w:tc>
        <w:tc>
          <w:tcPr>
            <w:tcW w:w="964" w:type="dxa"/>
            <w:vAlign w:val="center"/>
          </w:tcPr>
          <w:p w14:paraId="789C711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7DB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AFA8E06">
            <w:pPr>
              <w:jc w:val="center"/>
              <w:rPr>
                <w:rFonts w:ascii="Times New Roman" w:hAnsi="Times New Roman" w:eastAsia="方正仿宋_GBK"/>
                <w:sz w:val="18"/>
                <w:szCs w:val="18"/>
              </w:rPr>
            </w:pPr>
            <w:r>
              <w:rPr>
                <w:rFonts w:ascii="Times New Roman" w:hAnsi="Times New Roman" w:eastAsia="方正仿宋_GBK"/>
                <w:sz w:val="18"/>
                <w:szCs w:val="18"/>
              </w:rPr>
              <w:t>203</w:t>
            </w:r>
          </w:p>
        </w:tc>
        <w:tc>
          <w:tcPr>
            <w:tcW w:w="4195" w:type="dxa"/>
            <w:vAlign w:val="center"/>
          </w:tcPr>
          <w:p w14:paraId="49272AC9">
            <w:pPr>
              <w:jc w:val="center"/>
              <w:rPr>
                <w:rFonts w:ascii="Times New Roman" w:hAnsi="Times New Roman" w:eastAsia="方正仿宋_GBK"/>
                <w:sz w:val="18"/>
                <w:szCs w:val="18"/>
              </w:rPr>
            </w:pPr>
            <w:r>
              <w:rPr>
                <w:rFonts w:ascii="Times New Roman" w:hAnsi="Times New Roman" w:eastAsia="方正仿宋_GBK"/>
                <w:sz w:val="18"/>
                <w:szCs w:val="18"/>
              </w:rPr>
              <w:t>查氏祠</w:t>
            </w:r>
          </w:p>
        </w:tc>
        <w:tc>
          <w:tcPr>
            <w:tcW w:w="794" w:type="dxa"/>
            <w:vAlign w:val="center"/>
          </w:tcPr>
          <w:p w14:paraId="7EA13A1B">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0A3F1CE4">
            <w:pPr>
              <w:jc w:val="center"/>
              <w:rPr>
                <w:rFonts w:ascii="Times New Roman" w:hAnsi="Times New Roman" w:eastAsia="方正仿宋_GBK"/>
                <w:sz w:val="18"/>
                <w:szCs w:val="18"/>
              </w:rPr>
            </w:pPr>
          </w:p>
        </w:tc>
        <w:tc>
          <w:tcPr>
            <w:tcW w:w="2438" w:type="dxa"/>
            <w:vAlign w:val="center"/>
          </w:tcPr>
          <w:p w14:paraId="32440CB4">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77A81FD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FDD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96265B1">
            <w:pPr>
              <w:jc w:val="center"/>
              <w:rPr>
                <w:rFonts w:ascii="Times New Roman" w:hAnsi="Times New Roman" w:eastAsia="方正仿宋_GBK"/>
                <w:sz w:val="18"/>
                <w:szCs w:val="18"/>
              </w:rPr>
            </w:pPr>
            <w:r>
              <w:rPr>
                <w:rFonts w:ascii="Times New Roman" w:hAnsi="Times New Roman" w:eastAsia="方正仿宋_GBK"/>
                <w:sz w:val="18"/>
                <w:szCs w:val="18"/>
              </w:rPr>
              <w:t>204</w:t>
            </w:r>
          </w:p>
        </w:tc>
        <w:tc>
          <w:tcPr>
            <w:tcW w:w="4195" w:type="dxa"/>
            <w:vAlign w:val="center"/>
          </w:tcPr>
          <w:p w14:paraId="1EE3E60F">
            <w:pPr>
              <w:jc w:val="center"/>
              <w:rPr>
                <w:rFonts w:ascii="Times New Roman" w:hAnsi="Times New Roman" w:eastAsia="方正仿宋_GBK"/>
                <w:sz w:val="18"/>
                <w:szCs w:val="18"/>
              </w:rPr>
            </w:pPr>
            <w:r>
              <w:rPr>
                <w:rFonts w:ascii="Times New Roman" w:hAnsi="Times New Roman" w:eastAsia="方正仿宋_GBK"/>
                <w:sz w:val="18"/>
                <w:szCs w:val="18"/>
              </w:rPr>
              <w:t>闻家店古石桥</w:t>
            </w:r>
          </w:p>
        </w:tc>
        <w:tc>
          <w:tcPr>
            <w:tcW w:w="794" w:type="dxa"/>
            <w:vAlign w:val="center"/>
          </w:tcPr>
          <w:p w14:paraId="27FD8E1D">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1247" w:type="dxa"/>
            <w:vMerge w:val="continue"/>
            <w:vAlign w:val="center"/>
          </w:tcPr>
          <w:p w14:paraId="4541BF02">
            <w:pPr>
              <w:jc w:val="center"/>
              <w:rPr>
                <w:rFonts w:ascii="Times New Roman" w:hAnsi="Times New Roman" w:eastAsia="方正仿宋_GBK"/>
                <w:sz w:val="18"/>
                <w:szCs w:val="18"/>
              </w:rPr>
            </w:pPr>
          </w:p>
        </w:tc>
        <w:tc>
          <w:tcPr>
            <w:tcW w:w="2438" w:type="dxa"/>
            <w:vAlign w:val="center"/>
          </w:tcPr>
          <w:p w14:paraId="06498CB7">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964" w:type="dxa"/>
            <w:vAlign w:val="center"/>
          </w:tcPr>
          <w:p w14:paraId="4EA80BE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bl>
    <w:p w14:paraId="221E5BF3">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5.以群舒文化、淮河文化、楚汉文化为代表的古遗址资源</w:t>
      </w:r>
    </w:p>
    <w:p w14:paraId="01BA4A9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遗址遗迹，文化璀璨——江淮古遗址集群</w:t>
      </w:r>
    </w:p>
    <w:p w14:paraId="62CBC65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从新石器时期开始，文化绵延不绝，孕育了群舒文化、淮河文化、楚汉文化。同时，六安市地处大别山北麓、江淮分水岭与淮河上游交汇带，山、河、岗、畈交织，既具军事控扼之利，又有农耕、手工业、水陆交通之便，古遗址星罗棋布。</w:t>
      </w:r>
    </w:p>
    <w:p w14:paraId="3E83CDE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聚落遗址、古城遗址、古寨遗址类型丰富、数量众多，其中省级文物保护单位共有20处，市级文物保护单位共有30处，代表性古遗址有东城都遗址、西古城遗址、红墩寺遗址、花城遗址、杨家岗头遗址、蟠龙城遗址等。</w:t>
      </w:r>
    </w:p>
    <w:p w14:paraId="617EAB1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六安市众多古遗址文物资源，是研究六安历史的重要实物资料，是了解六安市群舒文化、淮河文化、楚汉文化的重要窗口，也是六安人民的共同财富，具有重要的社会价值、教育价值和文旅开发潜力。</w:t>
      </w:r>
    </w:p>
    <w:p w14:paraId="5375CC6C">
      <w:pPr>
        <w:spacing w:line="360" w:lineRule="auto"/>
        <w:jc w:val="center"/>
        <w:rPr>
          <w:rFonts w:ascii="Times New Roman" w:hAnsi="Times New Roman" w:eastAsia="方正仿宋_GBK"/>
          <w:szCs w:val="20"/>
        </w:rPr>
      </w:pPr>
      <w:r>
        <w:rPr>
          <w:rFonts w:ascii="Times New Roman" w:hAnsi="Times New Roman" w:eastAsia="方正仿宋_GBK"/>
          <w:szCs w:val="20"/>
        </w:rPr>
        <w:t>表2-5 六安市以群舒文化、淮河文化、楚汉文化为代表的古遗址资源统计表</w:t>
      </w:r>
    </w:p>
    <w:tbl>
      <w:tblPr>
        <w:tblStyle w:val="12"/>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3199"/>
        <w:gridCol w:w="850"/>
        <w:gridCol w:w="1843"/>
        <w:gridCol w:w="1305"/>
        <w:gridCol w:w="1762"/>
      </w:tblGrid>
      <w:tr w14:paraId="0D47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93020E0">
            <w:pPr>
              <w:jc w:val="center"/>
              <w:rPr>
                <w:rFonts w:ascii="Times New Roman" w:hAnsi="Times New Roman" w:eastAsia="方正仿宋_GBK"/>
                <w:b/>
                <w:bCs/>
                <w:sz w:val="18"/>
                <w:szCs w:val="18"/>
              </w:rPr>
            </w:pPr>
            <w:r>
              <w:rPr>
                <w:rFonts w:ascii="Times New Roman" w:hAnsi="Times New Roman" w:eastAsia="方正仿宋_GBK"/>
                <w:b/>
                <w:bCs/>
                <w:sz w:val="18"/>
                <w:szCs w:val="18"/>
              </w:rPr>
              <w:t>序号</w:t>
            </w:r>
          </w:p>
        </w:tc>
        <w:tc>
          <w:tcPr>
            <w:tcW w:w="3199" w:type="dxa"/>
            <w:vAlign w:val="center"/>
          </w:tcPr>
          <w:p w14:paraId="766A22D0">
            <w:pPr>
              <w:jc w:val="center"/>
              <w:rPr>
                <w:rFonts w:ascii="Times New Roman" w:hAnsi="Times New Roman" w:eastAsia="方正仿宋_GBK"/>
                <w:b/>
                <w:bCs/>
                <w:sz w:val="18"/>
                <w:szCs w:val="18"/>
              </w:rPr>
            </w:pPr>
            <w:r>
              <w:rPr>
                <w:rFonts w:ascii="Times New Roman" w:hAnsi="Times New Roman" w:eastAsia="方正仿宋_GBK"/>
                <w:b/>
                <w:bCs/>
                <w:sz w:val="18"/>
                <w:szCs w:val="18"/>
              </w:rPr>
              <w:t>文物保护单位名称</w:t>
            </w:r>
          </w:p>
        </w:tc>
        <w:tc>
          <w:tcPr>
            <w:tcW w:w="850" w:type="dxa"/>
            <w:vAlign w:val="center"/>
          </w:tcPr>
          <w:p w14:paraId="60C685EA">
            <w:pPr>
              <w:jc w:val="center"/>
              <w:rPr>
                <w:rFonts w:ascii="Times New Roman" w:hAnsi="Times New Roman" w:eastAsia="方正仿宋_GBK"/>
                <w:b/>
                <w:bCs/>
                <w:sz w:val="18"/>
                <w:szCs w:val="18"/>
              </w:rPr>
            </w:pPr>
            <w:r>
              <w:rPr>
                <w:rFonts w:ascii="Times New Roman" w:hAnsi="Times New Roman" w:eastAsia="方正仿宋_GBK"/>
                <w:b/>
                <w:bCs/>
                <w:sz w:val="18"/>
                <w:szCs w:val="18"/>
              </w:rPr>
              <w:t>类别</w:t>
            </w:r>
          </w:p>
        </w:tc>
        <w:tc>
          <w:tcPr>
            <w:tcW w:w="1843" w:type="dxa"/>
            <w:vAlign w:val="center"/>
          </w:tcPr>
          <w:p w14:paraId="3B0C41B1">
            <w:pPr>
              <w:jc w:val="center"/>
              <w:rPr>
                <w:rFonts w:ascii="Times New Roman" w:hAnsi="Times New Roman" w:eastAsia="方正仿宋_GBK"/>
                <w:b/>
                <w:bCs/>
                <w:sz w:val="18"/>
                <w:szCs w:val="18"/>
              </w:rPr>
            </w:pPr>
            <w:r>
              <w:rPr>
                <w:rFonts w:ascii="Times New Roman" w:hAnsi="Times New Roman" w:eastAsia="方正仿宋_GBK"/>
                <w:b/>
                <w:bCs/>
                <w:sz w:val="18"/>
                <w:szCs w:val="18"/>
              </w:rPr>
              <w:t>级别</w:t>
            </w:r>
          </w:p>
        </w:tc>
        <w:tc>
          <w:tcPr>
            <w:tcW w:w="1305" w:type="dxa"/>
            <w:vAlign w:val="center"/>
          </w:tcPr>
          <w:p w14:paraId="6040FB6A">
            <w:pPr>
              <w:jc w:val="center"/>
              <w:rPr>
                <w:rFonts w:ascii="Times New Roman" w:hAnsi="Times New Roman" w:eastAsia="方正仿宋_GBK"/>
                <w:b/>
                <w:bCs/>
                <w:sz w:val="18"/>
                <w:szCs w:val="18"/>
              </w:rPr>
            </w:pPr>
            <w:r>
              <w:rPr>
                <w:rFonts w:ascii="Times New Roman" w:hAnsi="Times New Roman" w:eastAsia="方正仿宋_GBK"/>
                <w:b/>
                <w:bCs/>
                <w:sz w:val="18"/>
                <w:szCs w:val="18"/>
              </w:rPr>
              <w:t>年代</w:t>
            </w:r>
          </w:p>
        </w:tc>
        <w:tc>
          <w:tcPr>
            <w:tcW w:w="1762" w:type="dxa"/>
            <w:vAlign w:val="center"/>
          </w:tcPr>
          <w:p w14:paraId="37FA02BA">
            <w:pPr>
              <w:jc w:val="center"/>
              <w:rPr>
                <w:rFonts w:ascii="Times New Roman" w:hAnsi="Times New Roman" w:eastAsia="方正仿宋_GBK"/>
                <w:b/>
                <w:bCs/>
                <w:sz w:val="18"/>
                <w:szCs w:val="18"/>
              </w:rPr>
            </w:pPr>
            <w:r>
              <w:rPr>
                <w:rFonts w:ascii="Times New Roman" w:hAnsi="Times New Roman" w:eastAsia="方正仿宋_GBK"/>
                <w:b/>
                <w:bCs/>
                <w:sz w:val="18"/>
                <w:szCs w:val="18"/>
              </w:rPr>
              <w:t>县（区）</w:t>
            </w:r>
          </w:p>
        </w:tc>
      </w:tr>
      <w:tr w14:paraId="4AF3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60718A5">
            <w:pPr>
              <w:jc w:val="center"/>
              <w:rPr>
                <w:rFonts w:ascii="Times New Roman" w:hAnsi="Times New Roman" w:eastAsia="方正仿宋_GBK"/>
                <w:sz w:val="18"/>
                <w:szCs w:val="18"/>
              </w:rPr>
            </w:pPr>
            <w:r>
              <w:rPr>
                <w:rFonts w:ascii="Times New Roman" w:hAnsi="Times New Roman" w:eastAsia="方正仿宋_GBK"/>
                <w:sz w:val="18"/>
                <w:szCs w:val="18"/>
              </w:rPr>
              <w:t>1</w:t>
            </w:r>
          </w:p>
        </w:tc>
        <w:tc>
          <w:tcPr>
            <w:tcW w:w="3199" w:type="dxa"/>
            <w:vAlign w:val="center"/>
          </w:tcPr>
          <w:p w14:paraId="59491B9A">
            <w:pPr>
              <w:jc w:val="center"/>
              <w:rPr>
                <w:rFonts w:ascii="Times New Roman" w:hAnsi="Times New Roman" w:eastAsia="方正仿宋_GBK"/>
                <w:sz w:val="18"/>
                <w:szCs w:val="18"/>
              </w:rPr>
            </w:pPr>
            <w:r>
              <w:rPr>
                <w:rFonts w:ascii="Times New Roman" w:hAnsi="Times New Roman" w:eastAsia="方正仿宋_GBK"/>
                <w:sz w:val="18"/>
                <w:szCs w:val="18"/>
              </w:rPr>
              <w:t>东城都遗址</w:t>
            </w:r>
          </w:p>
        </w:tc>
        <w:tc>
          <w:tcPr>
            <w:tcW w:w="850" w:type="dxa"/>
            <w:vAlign w:val="center"/>
          </w:tcPr>
          <w:p w14:paraId="64B4BC7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4AFBD36">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64FA8420">
            <w:pPr>
              <w:jc w:val="center"/>
              <w:rPr>
                <w:rFonts w:ascii="Times New Roman" w:hAnsi="Times New Roman" w:eastAsia="方正仿宋_GBK"/>
                <w:sz w:val="18"/>
                <w:szCs w:val="18"/>
              </w:rPr>
            </w:pPr>
            <w:r>
              <w:rPr>
                <w:rFonts w:ascii="Times New Roman" w:hAnsi="Times New Roman" w:eastAsia="方正仿宋_GBK"/>
                <w:sz w:val="18"/>
                <w:szCs w:val="18"/>
              </w:rPr>
              <w:t>新石器-西周</w:t>
            </w:r>
          </w:p>
        </w:tc>
        <w:tc>
          <w:tcPr>
            <w:tcW w:w="1762" w:type="dxa"/>
            <w:vAlign w:val="center"/>
          </w:tcPr>
          <w:p w14:paraId="79ABB2B6">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0D30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B574B8A">
            <w:pPr>
              <w:jc w:val="center"/>
              <w:rPr>
                <w:rFonts w:ascii="Times New Roman" w:hAnsi="Times New Roman" w:eastAsia="方正仿宋_GBK"/>
                <w:sz w:val="18"/>
                <w:szCs w:val="18"/>
              </w:rPr>
            </w:pPr>
            <w:r>
              <w:rPr>
                <w:rFonts w:ascii="Times New Roman" w:hAnsi="Times New Roman" w:eastAsia="方正仿宋_GBK"/>
                <w:sz w:val="18"/>
                <w:szCs w:val="18"/>
              </w:rPr>
              <w:t>2</w:t>
            </w:r>
          </w:p>
        </w:tc>
        <w:tc>
          <w:tcPr>
            <w:tcW w:w="3199" w:type="dxa"/>
            <w:vAlign w:val="center"/>
          </w:tcPr>
          <w:p w14:paraId="2EF9A721">
            <w:pPr>
              <w:jc w:val="center"/>
              <w:rPr>
                <w:rFonts w:ascii="Times New Roman" w:hAnsi="Times New Roman" w:eastAsia="方正仿宋_GBK"/>
                <w:sz w:val="18"/>
                <w:szCs w:val="18"/>
              </w:rPr>
            </w:pPr>
            <w:r>
              <w:rPr>
                <w:rFonts w:ascii="Times New Roman" w:hAnsi="Times New Roman" w:eastAsia="方正仿宋_GBK"/>
                <w:sz w:val="18"/>
                <w:szCs w:val="18"/>
              </w:rPr>
              <w:t>西古城遗址</w:t>
            </w:r>
          </w:p>
        </w:tc>
        <w:tc>
          <w:tcPr>
            <w:tcW w:w="850" w:type="dxa"/>
            <w:vAlign w:val="center"/>
          </w:tcPr>
          <w:p w14:paraId="3A8D671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DB8CFD8">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160A804A">
            <w:pPr>
              <w:jc w:val="center"/>
              <w:rPr>
                <w:rFonts w:ascii="Times New Roman" w:hAnsi="Times New Roman" w:eastAsia="方正仿宋_GBK"/>
                <w:sz w:val="18"/>
                <w:szCs w:val="18"/>
              </w:rPr>
            </w:pPr>
            <w:r>
              <w:rPr>
                <w:rFonts w:ascii="Times New Roman" w:hAnsi="Times New Roman" w:eastAsia="方正仿宋_GBK"/>
                <w:sz w:val="18"/>
                <w:szCs w:val="18"/>
              </w:rPr>
              <w:t>秦、汉</w:t>
            </w:r>
          </w:p>
        </w:tc>
        <w:tc>
          <w:tcPr>
            <w:tcW w:w="1762" w:type="dxa"/>
            <w:vAlign w:val="center"/>
          </w:tcPr>
          <w:p w14:paraId="2BE86329">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7F8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9CBC4EB">
            <w:pPr>
              <w:jc w:val="center"/>
              <w:rPr>
                <w:rFonts w:ascii="Times New Roman" w:hAnsi="Times New Roman" w:eastAsia="方正仿宋_GBK"/>
                <w:sz w:val="18"/>
                <w:szCs w:val="18"/>
              </w:rPr>
            </w:pPr>
            <w:r>
              <w:rPr>
                <w:rFonts w:ascii="Times New Roman" w:hAnsi="Times New Roman" w:eastAsia="方正仿宋_GBK"/>
                <w:sz w:val="18"/>
                <w:szCs w:val="18"/>
              </w:rPr>
              <w:t>3</w:t>
            </w:r>
          </w:p>
        </w:tc>
        <w:tc>
          <w:tcPr>
            <w:tcW w:w="3199" w:type="dxa"/>
            <w:vAlign w:val="center"/>
          </w:tcPr>
          <w:p w14:paraId="094E4284">
            <w:pPr>
              <w:jc w:val="center"/>
              <w:rPr>
                <w:rFonts w:ascii="Times New Roman" w:hAnsi="Times New Roman" w:eastAsia="方正仿宋_GBK"/>
                <w:sz w:val="18"/>
                <w:szCs w:val="18"/>
              </w:rPr>
            </w:pPr>
            <w:r>
              <w:rPr>
                <w:rFonts w:ascii="Times New Roman" w:hAnsi="Times New Roman" w:eastAsia="方正仿宋_GBK"/>
                <w:sz w:val="18"/>
                <w:szCs w:val="18"/>
              </w:rPr>
              <w:t>红墩寺遗址</w:t>
            </w:r>
          </w:p>
        </w:tc>
        <w:tc>
          <w:tcPr>
            <w:tcW w:w="850" w:type="dxa"/>
            <w:vAlign w:val="center"/>
          </w:tcPr>
          <w:p w14:paraId="1A5A7EF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CC4DE36">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478D7E5B">
            <w:pPr>
              <w:jc w:val="center"/>
              <w:rPr>
                <w:rFonts w:ascii="Times New Roman" w:hAnsi="Times New Roman" w:eastAsia="方正仿宋_GBK"/>
                <w:sz w:val="18"/>
                <w:szCs w:val="18"/>
              </w:rPr>
            </w:pPr>
            <w:r>
              <w:rPr>
                <w:rFonts w:ascii="Times New Roman" w:hAnsi="Times New Roman" w:eastAsia="方正仿宋_GBK"/>
                <w:sz w:val="18"/>
                <w:szCs w:val="18"/>
              </w:rPr>
              <w:t>新石器</w:t>
            </w:r>
          </w:p>
        </w:tc>
        <w:tc>
          <w:tcPr>
            <w:tcW w:w="1762" w:type="dxa"/>
            <w:vAlign w:val="center"/>
          </w:tcPr>
          <w:p w14:paraId="1A354081">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5BE7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AD6A4F5">
            <w:pPr>
              <w:jc w:val="center"/>
              <w:rPr>
                <w:rFonts w:ascii="Times New Roman" w:hAnsi="Times New Roman" w:eastAsia="方正仿宋_GBK"/>
                <w:sz w:val="18"/>
                <w:szCs w:val="18"/>
              </w:rPr>
            </w:pPr>
            <w:r>
              <w:rPr>
                <w:rFonts w:ascii="Times New Roman" w:hAnsi="Times New Roman" w:eastAsia="方正仿宋_GBK"/>
                <w:sz w:val="18"/>
                <w:szCs w:val="18"/>
              </w:rPr>
              <w:t>4</w:t>
            </w:r>
          </w:p>
        </w:tc>
        <w:tc>
          <w:tcPr>
            <w:tcW w:w="3199" w:type="dxa"/>
            <w:vAlign w:val="center"/>
          </w:tcPr>
          <w:p w14:paraId="7783339A">
            <w:pPr>
              <w:jc w:val="center"/>
              <w:rPr>
                <w:rFonts w:ascii="Times New Roman" w:hAnsi="Times New Roman" w:eastAsia="方正仿宋_GBK"/>
                <w:sz w:val="18"/>
                <w:szCs w:val="18"/>
              </w:rPr>
            </w:pPr>
            <w:r>
              <w:rPr>
                <w:rFonts w:ascii="Times New Roman" w:hAnsi="Times New Roman" w:eastAsia="方正仿宋_GBK"/>
                <w:sz w:val="18"/>
                <w:szCs w:val="18"/>
              </w:rPr>
              <w:t>花城遗址</w:t>
            </w:r>
          </w:p>
        </w:tc>
        <w:tc>
          <w:tcPr>
            <w:tcW w:w="850" w:type="dxa"/>
            <w:vAlign w:val="center"/>
          </w:tcPr>
          <w:p w14:paraId="7F5F8AA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F576F02">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284A4BB6">
            <w:pPr>
              <w:jc w:val="center"/>
              <w:rPr>
                <w:rFonts w:ascii="Times New Roman" w:hAnsi="Times New Roman" w:eastAsia="方正仿宋_GBK"/>
                <w:sz w:val="18"/>
                <w:szCs w:val="18"/>
              </w:rPr>
            </w:pPr>
            <w:r>
              <w:rPr>
                <w:rFonts w:ascii="Times New Roman" w:hAnsi="Times New Roman" w:eastAsia="方正仿宋_GBK"/>
                <w:sz w:val="18"/>
                <w:szCs w:val="18"/>
              </w:rPr>
              <w:t>周</w:t>
            </w:r>
          </w:p>
        </w:tc>
        <w:tc>
          <w:tcPr>
            <w:tcW w:w="1762" w:type="dxa"/>
            <w:vAlign w:val="center"/>
          </w:tcPr>
          <w:p w14:paraId="4547507F">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82F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AAE2756">
            <w:pPr>
              <w:jc w:val="center"/>
              <w:rPr>
                <w:rFonts w:ascii="Times New Roman" w:hAnsi="Times New Roman" w:eastAsia="方正仿宋_GBK"/>
                <w:sz w:val="18"/>
                <w:szCs w:val="18"/>
              </w:rPr>
            </w:pPr>
            <w:r>
              <w:rPr>
                <w:rFonts w:ascii="Times New Roman" w:hAnsi="Times New Roman" w:eastAsia="方正仿宋_GBK"/>
                <w:sz w:val="18"/>
                <w:szCs w:val="18"/>
              </w:rPr>
              <w:t>5</w:t>
            </w:r>
          </w:p>
        </w:tc>
        <w:tc>
          <w:tcPr>
            <w:tcW w:w="3199" w:type="dxa"/>
            <w:vAlign w:val="center"/>
          </w:tcPr>
          <w:p w14:paraId="36280741">
            <w:pPr>
              <w:jc w:val="center"/>
              <w:rPr>
                <w:rFonts w:ascii="Times New Roman" w:hAnsi="Times New Roman" w:eastAsia="方正仿宋_GBK"/>
                <w:sz w:val="18"/>
                <w:szCs w:val="18"/>
              </w:rPr>
            </w:pPr>
            <w:r>
              <w:rPr>
                <w:rFonts w:ascii="Times New Roman" w:hAnsi="Times New Roman" w:eastAsia="方正仿宋_GBK"/>
                <w:sz w:val="18"/>
                <w:szCs w:val="18"/>
              </w:rPr>
              <w:t>杨家岗头遗址</w:t>
            </w:r>
          </w:p>
        </w:tc>
        <w:tc>
          <w:tcPr>
            <w:tcW w:w="850" w:type="dxa"/>
            <w:vAlign w:val="center"/>
          </w:tcPr>
          <w:p w14:paraId="38AB098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49858E2">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3396805D">
            <w:pPr>
              <w:jc w:val="center"/>
              <w:rPr>
                <w:rFonts w:ascii="Times New Roman" w:hAnsi="Times New Roman" w:eastAsia="方正仿宋_GBK"/>
                <w:sz w:val="18"/>
                <w:szCs w:val="18"/>
              </w:rPr>
            </w:pPr>
            <w:r>
              <w:rPr>
                <w:rFonts w:ascii="Times New Roman" w:hAnsi="Times New Roman" w:eastAsia="方正仿宋_GBK"/>
                <w:sz w:val="18"/>
                <w:szCs w:val="18"/>
              </w:rPr>
              <w:t>新石器-西周</w:t>
            </w:r>
          </w:p>
        </w:tc>
        <w:tc>
          <w:tcPr>
            <w:tcW w:w="1762" w:type="dxa"/>
            <w:vAlign w:val="center"/>
          </w:tcPr>
          <w:p w14:paraId="2FC73459">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3A2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2EB028D">
            <w:pPr>
              <w:jc w:val="center"/>
              <w:rPr>
                <w:rFonts w:ascii="Times New Roman" w:hAnsi="Times New Roman" w:eastAsia="方正仿宋_GBK"/>
                <w:sz w:val="18"/>
                <w:szCs w:val="18"/>
              </w:rPr>
            </w:pPr>
            <w:r>
              <w:rPr>
                <w:rFonts w:ascii="Times New Roman" w:hAnsi="Times New Roman" w:eastAsia="方正仿宋_GBK"/>
                <w:sz w:val="18"/>
                <w:szCs w:val="18"/>
              </w:rPr>
              <w:t>6</w:t>
            </w:r>
          </w:p>
        </w:tc>
        <w:tc>
          <w:tcPr>
            <w:tcW w:w="3199" w:type="dxa"/>
            <w:vAlign w:val="center"/>
          </w:tcPr>
          <w:p w14:paraId="7CCDB223">
            <w:pPr>
              <w:jc w:val="center"/>
              <w:rPr>
                <w:rFonts w:ascii="Times New Roman" w:hAnsi="Times New Roman" w:eastAsia="方正仿宋_GBK"/>
                <w:sz w:val="18"/>
                <w:szCs w:val="18"/>
              </w:rPr>
            </w:pPr>
            <w:r>
              <w:rPr>
                <w:rFonts w:ascii="Times New Roman" w:hAnsi="Times New Roman" w:eastAsia="方正仿宋_GBK"/>
                <w:sz w:val="18"/>
                <w:szCs w:val="18"/>
              </w:rPr>
              <w:t>蟠龙城遗址</w:t>
            </w:r>
          </w:p>
        </w:tc>
        <w:tc>
          <w:tcPr>
            <w:tcW w:w="850" w:type="dxa"/>
            <w:vAlign w:val="center"/>
          </w:tcPr>
          <w:p w14:paraId="7A37DD8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4C3A64C6">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7738ECF3">
            <w:pPr>
              <w:jc w:val="center"/>
              <w:rPr>
                <w:rFonts w:ascii="Times New Roman" w:hAnsi="Times New Roman" w:eastAsia="方正仿宋_GBK"/>
                <w:sz w:val="18"/>
                <w:szCs w:val="18"/>
              </w:rPr>
            </w:pPr>
            <w:r>
              <w:rPr>
                <w:rFonts w:ascii="Times New Roman" w:hAnsi="Times New Roman" w:eastAsia="方正仿宋_GBK"/>
                <w:sz w:val="18"/>
                <w:szCs w:val="18"/>
              </w:rPr>
              <w:t>新石器-汉</w:t>
            </w:r>
          </w:p>
        </w:tc>
        <w:tc>
          <w:tcPr>
            <w:tcW w:w="1762" w:type="dxa"/>
            <w:vAlign w:val="center"/>
          </w:tcPr>
          <w:p w14:paraId="5DE70B2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296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A20581A">
            <w:pPr>
              <w:jc w:val="center"/>
              <w:rPr>
                <w:rFonts w:ascii="Times New Roman" w:hAnsi="Times New Roman" w:eastAsia="方正仿宋_GBK"/>
                <w:sz w:val="18"/>
                <w:szCs w:val="18"/>
              </w:rPr>
            </w:pPr>
            <w:r>
              <w:rPr>
                <w:rFonts w:ascii="Times New Roman" w:hAnsi="Times New Roman" w:eastAsia="方正仿宋_GBK"/>
                <w:sz w:val="18"/>
                <w:szCs w:val="18"/>
              </w:rPr>
              <w:t>7</w:t>
            </w:r>
          </w:p>
        </w:tc>
        <w:tc>
          <w:tcPr>
            <w:tcW w:w="3199" w:type="dxa"/>
            <w:vAlign w:val="center"/>
          </w:tcPr>
          <w:p w14:paraId="65E08DC6">
            <w:pPr>
              <w:jc w:val="center"/>
              <w:rPr>
                <w:rFonts w:ascii="Times New Roman" w:hAnsi="Times New Roman" w:eastAsia="方正仿宋_GBK"/>
                <w:sz w:val="18"/>
                <w:szCs w:val="18"/>
              </w:rPr>
            </w:pPr>
            <w:r>
              <w:rPr>
                <w:rFonts w:ascii="Times New Roman" w:hAnsi="Times New Roman" w:eastAsia="方正仿宋_GBK"/>
                <w:sz w:val="18"/>
                <w:szCs w:val="18"/>
              </w:rPr>
              <w:t>瑜城村城址</w:t>
            </w:r>
          </w:p>
        </w:tc>
        <w:tc>
          <w:tcPr>
            <w:tcW w:w="850" w:type="dxa"/>
            <w:vAlign w:val="center"/>
          </w:tcPr>
          <w:p w14:paraId="72ABC4D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42AB32C3">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3CC747C5">
            <w:pPr>
              <w:jc w:val="center"/>
              <w:rPr>
                <w:rFonts w:ascii="Times New Roman" w:hAnsi="Times New Roman" w:eastAsia="方正仿宋_GBK"/>
                <w:sz w:val="18"/>
                <w:szCs w:val="18"/>
              </w:rPr>
            </w:pPr>
            <w:r>
              <w:rPr>
                <w:rFonts w:ascii="Times New Roman" w:hAnsi="Times New Roman" w:eastAsia="方正仿宋_GBK"/>
                <w:sz w:val="18"/>
                <w:szCs w:val="18"/>
              </w:rPr>
              <w:t>西周-汉</w:t>
            </w:r>
          </w:p>
        </w:tc>
        <w:tc>
          <w:tcPr>
            <w:tcW w:w="1762" w:type="dxa"/>
            <w:vAlign w:val="center"/>
          </w:tcPr>
          <w:p w14:paraId="44191DBE">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513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101B902">
            <w:pPr>
              <w:jc w:val="center"/>
              <w:rPr>
                <w:rFonts w:ascii="Times New Roman" w:hAnsi="Times New Roman" w:eastAsia="方正仿宋_GBK"/>
                <w:sz w:val="18"/>
                <w:szCs w:val="18"/>
              </w:rPr>
            </w:pPr>
            <w:r>
              <w:rPr>
                <w:rFonts w:ascii="Times New Roman" w:hAnsi="Times New Roman" w:eastAsia="方正仿宋_GBK"/>
                <w:sz w:val="18"/>
                <w:szCs w:val="18"/>
              </w:rPr>
              <w:t>8</w:t>
            </w:r>
          </w:p>
        </w:tc>
        <w:tc>
          <w:tcPr>
            <w:tcW w:w="3199" w:type="dxa"/>
            <w:vAlign w:val="center"/>
          </w:tcPr>
          <w:p w14:paraId="7A235D5C">
            <w:pPr>
              <w:jc w:val="center"/>
              <w:rPr>
                <w:rFonts w:ascii="Times New Roman" w:hAnsi="Times New Roman" w:eastAsia="方正仿宋_GBK"/>
                <w:sz w:val="18"/>
                <w:szCs w:val="18"/>
              </w:rPr>
            </w:pPr>
            <w:r>
              <w:rPr>
                <w:rFonts w:ascii="Times New Roman" w:hAnsi="Times New Roman" w:eastAsia="方正仿宋_GBK"/>
                <w:sz w:val="18"/>
                <w:szCs w:val="18"/>
              </w:rPr>
              <w:t>下符桥窑址</w:t>
            </w:r>
          </w:p>
        </w:tc>
        <w:tc>
          <w:tcPr>
            <w:tcW w:w="850" w:type="dxa"/>
            <w:vAlign w:val="center"/>
          </w:tcPr>
          <w:p w14:paraId="39C1983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2FA6C3F">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6C17920A">
            <w:pPr>
              <w:jc w:val="center"/>
              <w:rPr>
                <w:rFonts w:ascii="Times New Roman" w:hAnsi="Times New Roman" w:eastAsia="方正仿宋_GBK"/>
                <w:sz w:val="18"/>
                <w:szCs w:val="18"/>
              </w:rPr>
            </w:pPr>
            <w:r>
              <w:rPr>
                <w:rFonts w:ascii="Times New Roman" w:hAnsi="Times New Roman" w:eastAsia="方正仿宋_GBK"/>
                <w:sz w:val="18"/>
                <w:szCs w:val="18"/>
              </w:rPr>
              <w:t>北宋</w:t>
            </w:r>
          </w:p>
        </w:tc>
        <w:tc>
          <w:tcPr>
            <w:tcW w:w="1762" w:type="dxa"/>
            <w:vAlign w:val="center"/>
          </w:tcPr>
          <w:p w14:paraId="5F4A6BB6">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ECC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9385BBA">
            <w:pPr>
              <w:jc w:val="center"/>
              <w:rPr>
                <w:rFonts w:ascii="Times New Roman" w:hAnsi="Times New Roman" w:eastAsia="方正仿宋_GBK"/>
                <w:sz w:val="18"/>
                <w:szCs w:val="18"/>
              </w:rPr>
            </w:pPr>
            <w:r>
              <w:rPr>
                <w:rFonts w:ascii="Times New Roman" w:hAnsi="Times New Roman" w:eastAsia="方正仿宋_GBK"/>
                <w:sz w:val="18"/>
                <w:szCs w:val="18"/>
              </w:rPr>
              <w:t>9</w:t>
            </w:r>
          </w:p>
        </w:tc>
        <w:tc>
          <w:tcPr>
            <w:tcW w:w="3199" w:type="dxa"/>
            <w:vAlign w:val="center"/>
          </w:tcPr>
          <w:p w14:paraId="52239528">
            <w:pPr>
              <w:jc w:val="center"/>
              <w:rPr>
                <w:rFonts w:ascii="Times New Roman" w:hAnsi="Times New Roman" w:eastAsia="方正仿宋_GBK"/>
                <w:sz w:val="18"/>
                <w:szCs w:val="18"/>
              </w:rPr>
            </w:pPr>
            <w:r>
              <w:rPr>
                <w:rFonts w:ascii="Times New Roman" w:hAnsi="Times New Roman" w:eastAsia="方正仿宋_GBK"/>
                <w:sz w:val="18"/>
                <w:szCs w:val="18"/>
              </w:rPr>
              <w:t>四望堡寨址</w:t>
            </w:r>
          </w:p>
        </w:tc>
        <w:tc>
          <w:tcPr>
            <w:tcW w:w="850" w:type="dxa"/>
            <w:vAlign w:val="center"/>
          </w:tcPr>
          <w:p w14:paraId="3A1E0E4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2E167F1A">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3016E2F6">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1762" w:type="dxa"/>
            <w:vAlign w:val="center"/>
          </w:tcPr>
          <w:p w14:paraId="790DBB06">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96C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3428100">
            <w:pPr>
              <w:jc w:val="center"/>
              <w:rPr>
                <w:rFonts w:ascii="Times New Roman" w:hAnsi="Times New Roman" w:eastAsia="方正仿宋_GBK"/>
                <w:sz w:val="18"/>
                <w:szCs w:val="18"/>
              </w:rPr>
            </w:pPr>
            <w:r>
              <w:rPr>
                <w:rFonts w:ascii="Times New Roman" w:hAnsi="Times New Roman" w:eastAsia="方正仿宋_GBK"/>
                <w:sz w:val="18"/>
                <w:szCs w:val="18"/>
              </w:rPr>
              <w:t>10</w:t>
            </w:r>
          </w:p>
        </w:tc>
        <w:tc>
          <w:tcPr>
            <w:tcW w:w="3199" w:type="dxa"/>
            <w:vAlign w:val="center"/>
          </w:tcPr>
          <w:p w14:paraId="195BBD5C">
            <w:pPr>
              <w:jc w:val="center"/>
              <w:rPr>
                <w:rFonts w:ascii="Times New Roman" w:hAnsi="Times New Roman" w:eastAsia="方正仿宋_GBK"/>
                <w:sz w:val="18"/>
                <w:szCs w:val="18"/>
              </w:rPr>
            </w:pPr>
            <w:r>
              <w:rPr>
                <w:rFonts w:ascii="Times New Roman" w:hAnsi="Times New Roman" w:eastAsia="方正仿宋_GBK"/>
                <w:sz w:val="18"/>
                <w:szCs w:val="18"/>
              </w:rPr>
              <w:t>金寨古寨堡群（6处）</w:t>
            </w:r>
          </w:p>
        </w:tc>
        <w:tc>
          <w:tcPr>
            <w:tcW w:w="850" w:type="dxa"/>
            <w:vAlign w:val="center"/>
          </w:tcPr>
          <w:p w14:paraId="6F7C3C8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C2AD32C">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61F40770">
            <w:pPr>
              <w:jc w:val="center"/>
              <w:rPr>
                <w:rFonts w:ascii="Times New Roman" w:hAnsi="Times New Roman" w:eastAsia="方正仿宋_GBK"/>
                <w:sz w:val="18"/>
                <w:szCs w:val="18"/>
              </w:rPr>
            </w:pPr>
            <w:r>
              <w:rPr>
                <w:rFonts w:ascii="Times New Roman" w:hAnsi="Times New Roman" w:eastAsia="方正仿宋_GBK"/>
                <w:sz w:val="18"/>
                <w:szCs w:val="18"/>
              </w:rPr>
              <w:t>元、明、清</w:t>
            </w:r>
          </w:p>
        </w:tc>
        <w:tc>
          <w:tcPr>
            <w:tcW w:w="1762" w:type="dxa"/>
            <w:vAlign w:val="center"/>
          </w:tcPr>
          <w:p w14:paraId="69CE465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1C2B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016E0AE">
            <w:pPr>
              <w:jc w:val="center"/>
              <w:rPr>
                <w:rFonts w:ascii="Times New Roman" w:hAnsi="Times New Roman" w:eastAsia="方正仿宋_GBK"/>
                <w:sz w:val="18"/>
                <w:szCs w:val="18"/>
              </w:rPr>
            </w:pPr>
            <w:r>
              <w:rPr>
                <w:rFonts w:ascii="Times New Roman" w:hAnsi="Times New Roman" w:eastAsia="方正仿宋_GBK"/>
                <w:sz w:val="18"/>
                <w:szCs w:val="18"/>
              </w:rPr>
              <w:t>11</w:t>
            </w:r>
          </w:p>
        </w:tc>
        <w:tc>
          <w:tcPr>
            <w:tcW w:w="3199" w:type="dxa"/>
            <w:vAlign w:val="center"/>
          </w:tcPr>
          <w:p w14:paraId="18B64A5B">
            <w:pPr>
              <w:jc w:val="center"/>
              <w:rPr>
                <w:rFonts w:ascii="Times New Roman" w:hAnsi="Times New Roman" w:eastAsia="方正仿宋_GBK"/>
                <w:sz w:val="18"/>
                <w:szCs w:val="18"/>
              </w:rPr>
            </w:pPr>
            <w:r>
              <w:rPr>
                <w:rFonts w:ascii="Times New Roman" w:hAnsi="Times New Roman" w:eastAsia="方正仿宋_GBK"/>
                <w:sz w:val="18"/>
                <w:szCs w:val="18"/>
              </w:rPr>
              <w:t>大洪城遗址</w:t>
            </w:r>
          </w:p>
        </w:tc>
        <w:tc>
          <w:tcPr>
            <w:tcW w:w="850" w:type="dxa"/>
            <w:vAlign w:val="center"/>
          </w:tcPr>
          <w:p w14:paraId="244F420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FA5C105">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64EA9D8D">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17AB2808">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3C7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91118F4">
            <w:pPr>
              <w:jc w:val="center"/>
              <w:rPr>
                <w:rFonts w:ascii="Times New Roman" w:hAnsi="Times New Roman" w:eastAsia="方正仿宋_GBK"/>
                <w:sz w:val="18"/>
                <w:szCs w:val="18"/>
              </w:rPr>
            </w:pPr>
            <w:r>
              <w:rPr>
                <w:rFonts w:ascii="Times New Roman" w:hAnsi="Times New Roman" w:eastAsia="方正仿宋_GBK"/>
                <w:sz w:val="18"/>
                <w:szCs w:val="18"/>
              </w:rPr>
              <w:t>12</w:t>
            </w:r>
          </w:p>
        </w:tc>
        <w:tc>
          <w:tcPr>
            <w:tcW w:w="3199" w:type="dxa"/>
            <w:vAlign w:val="center"/>
          </w:tcPr>
          <w:p w14:paraId="2FF7313E">
            <w:pPr>
              <w:jc w:val="center"/>
              <w:rPr>
                <w:rFonts w:ascii="Times New Roman" w:hAnsi="Times New Roman" w:eastAsia="方正仿宋_GBK"/>
                <w:sz w:val="18"/>
                <w:szCs w:val="18"/>
              </w:rPr>
            </w:pPr>
            <w:r>
              <w:rPr>
                <w:rFonts w:ascii="Times New Roman" w:hAnsi="Times New Roman" w:eastAsia="方正仿宋_GBK"/>
                <w:sz w:val="18"/>
                <w:szCs w:val="18"/>
              </w:rPr>
              <w:t>范家古城遗址</w:t>
            </w:r>
          </w:p>
        </w:tc>
        <w:tc>
          <w:tcPr>
            <w:tcW w:w="850" w:type="dxa"/>
            <w:vAlign w:val="center"/>
          </w:tcPr>
          <w:p w14:paraId="3928E0E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047EAE8">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120BB7F3">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669CADE1">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7DA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A1E9E94">
            <w:pPr>
              <w:jc w:val="center"/>
              <w:rPr>
                <w:rFonts w:ascii="Times New Roman" w:hAnsi="Times New Roman" w:eastAsia="方正仿宋_GBK"/>
                <w:sz w:val="18"/>
                <w:szCs w:val="18"/>
              </w:rPr>
            </w:pPr>
            <w:r>
              <w:rPr>
                <w:rFonts w:ascii="Times New Roman" w:hAnsi="Times New Roman" w:eastAsia="方正仿宋_GBK"/>
                <w:sz w:val="18"/>
                <w:szCs w:val="18"/>
              </w:rPr>
              <w:t>13</w:t>
            </w:r>
          </w:p>
        </w:tc>
        <w:tc>
          <w:tcPr>
            <w:tcW w:w="3199" w:type="dxa"/>
            <w:vAlign w:val="center"/>
          </w:tcPr>
          <w:p w14:paraId="43B6588D">
            <w:pPr>
              <w:jc w:val="center"/>
              <w:rPr>
                <w:rFonts w:ascii="Times New Roman" w:hAnsi="Times New Roman" w:eastAsia="方正仿宋_GBK"/>
                <w:sz w:val="18"/>
                <w:szCs w:val="18"/>
              </w:rPr>
            </w:pPr>
            <w:r>
              <w:rPr>
                <w:rFonts w:ascii="Times New Roman" w:hAnsi="Times New Roman" w:eastAsia="方正仿宋_GBK"/>
                <w:sz w:val="18"/>
                <w:szCs w:val="18"/>
              </w:rPr>
              <w:t>蓝桥湾古遗址</w:t>
            </w:r>
          </w:p>
        </w:tc>
        <w:tc>
          <w:tcPr>
            <w:tcW w:w="850" w:type="dxa"/>
            <w:vAlign w:val="center"/>
          </w:tcPr>
          <w:p w14:paraId="456FE95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156CF4B">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2A5B6EA7">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10B0C0A2">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CC7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BB82ADF">
            <w:pPr>
              <w:jc w:val="center"/>
              <w:rPr>
                <w:rFonts w:ascii="Times New Roman" w:hAnsi="Times New Roman" w:eastAsia="方正仿宋_GBK"/>
                <w:sz w:val="18"/>
                <w:szCs w:val="18"/>
              </w:rPr>
            </w:pPr>
            <w:r>
              <w:rPr>
                <w:rFonts w:ascii="Times New Roman" w:hAnsi="Times New Roman" w:eastAsia="方正仿宋_GBK"/>
                <w:sz w:val="18"/>
                <w:szCs w:val="18"/>
              </w:rPr>
              <w:t>14</w:t>
            </w:r>
          </w:p>
        </w:tc>
        <w:tc>
          <w:tcPr>
            <w:tcW w:w="3199" w:type="dxa"/>
            <w:vAlign w:val="center"/>
          </w:tcPr>
          <w:p w14:paraId="735180EE">
            <w:pPr>
              <w:jc w:val="center"/>
              <w:rPr>
                <w:rFonts w:ascii="Times New Roman" w:hAnsi="Times New Roman" w:eastAsia="方正仿宋_GBK"/>
                <w:sz w:val="18"/>
                <w:szCs w:val="18"/>
              </w:rPr>
            </w:pPr>
            <w:r>
              <w:rPr>
                <w:rFonts w:ascii="Times New Roman" w:hAnsi="Times New Roman" w:eastAsia="方正仿宋_GBK"/>
                <w:sz w:val="18"/>
                <w:szCs w:val="18"/>
              </w:rPr>
              <w:t>中洪城孜遗址</w:t>
            </w:r>
          </w:p>
        </w:tc>
        <w:tc>
          <w:tcPr>
            <w:tcW w:w="850" w:type="dxa"/>
            <w:vAlign w:val="center"/>
          </w:tcPr>
          <w:p w14:paraId="18CC151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6851B2C0">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21434DB6">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2E09106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C75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ED5DEB3">
            <w:pPr>
              <w:jc w:val="center"/>
              <w:rPr>
                <w:rFonts w:ascii="Times New Roman" w:hAnsi="Times New Roman" w:eastAsia="方正仿宋_GBK"/>
                <w:sz w:val="18"/>
                <w:szCs w:val="18"/>
              </w:rPr>
            </w:pPr>
            <w:r>
              <w:rPr>
                <w:rFonts w:ascii="Times New Roman" w:hAnsi="Times New Roman" w:eastAsia="方正仿宋_GBK"/>
                <w:sz w:val="18"/>
                <w:szCs w:val="18"/>
              </w:rPr>
              <w:t>15</w:t>
            </w:r>
          </w:p>
        </w:tc>
        <w:tc>
          <w:tcPr>
            <w:tcW w:w="3199" w:type="dxa"/>
            <w:vAlign w:val="center"/>
          </w:tcPr>
          <w:p w14:paraId="6DCD6944">
            <w:pPr>
              <w:jc w:val="center"/>
              <w:rPr>
                <w:rFonts w:ascii="Times New Roman" w:hAnsi="Times New Roman" w:eastAsia="方正仿宋_GBK"/>
                <w:sz w:val="18"/>
                <w:szCs w:val="18"/>
              </w:rPr>
            </w:pPr>
            <w:r>
              <w:rPr>
                <w:rFonts w:ascii="Times New Roman" w:hAnsi="Times New Roman" w:eastAsia="方正仿宋_GBK"/>
                <w:sz w:val="18"/>
                <w:szCs w:val="18"/>
              </w:rPr>
              <w:t>大马城遗址</w:t>
            </w:r>
          </w:p>
        </w:tc>
        <w:tc>
          <w:tcPr>
            <w:tcW w:w="850" w:type="dxa"/>
            <w:vAlign w:val="center"/>
          </w:tcPr>
          <w:p w14:paraId="7C4C59C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81DF04E">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4F98AA4A">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2EC9BD70">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EE5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9809B7F">
            <w:pPr>
              <w:jc w:val="center"/>
              <w:rPr>
                <w:rFonts w:ascii="Times New Roman" w:hAnsi="Times New Roman" w:eastAsia="方正仿宋_GBK"/>
                <w:sz w:val="18"/>
                <w:szCs w:val="18"/>
              </w:rPr>
            </w:pPr>
            <w:r>
              <w:rPr>
                <w:rFonts w:ascii="Times New Roman" w:hAnsi="Times New Roman" w:eastAsia="方正仿宋_GBK"/>
                <w:sz w:val="18"/>
                <w:szCs w:val="18"/>
              </w:rPr>
              <w:t>16</w:t>
            </w:r>
          </w:p>
        </w:tc>
        <w:tc>
          <w:tcPr>
            <w:tcW w:w="3199" w:type="dxa"/>
            <w:vAlign w:val="center"/>
          </w:tcPr>
          <w:p w14:paraId="25DA0E36">
            <w:pPr>
              <w:jc w:val="center"/>
              <w:rPr>
                <w:rFonts w:ascii="Times New Roman" w:hAnsi="Times New Roman" w:eastAsia="方正仿宋_GBK"/>
                <w:sz w:val="18"/>
                <w:szCs w:val="18"/>
              </w:rPr>
            </w:pPr>
            <w:r>
              <w:rPr>
                <w:rFonts w:ascii="Times New Roman" w:hAnsi="Times New Roman" w:eastAsia="方正仿宋_GBK"/>
                <w:sz w:val="18"/>
                <w:szCs w:val="18"/>
              </w:rPr>
              <w:t>找母河大古城遗址</w:t>
            </w:r>
          </w:p>
        </w:tc>
        <w:tc>
          <w:tcPr>
            <w:tcW w:w="850" w:type="dxa"/>
            <w:vAlign w:val="center"/>
          </w:tcPr>
          <w:p w14:paraId="395FF48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133A5E5">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25702267">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9E48596">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D60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A32A8FE">
            <w:pPr>
              <w:jc w:val="center"/>
              <w:rPr>
                <w:rFonts w:ascii="Times New Roman" w:hAnsi="Times New Roman" w:eastAsia="方正仿宋_GBK"/>
                <w:sz w:val="18"/>
                <w:szCs w:val="18"/>
              </w:rPr>
            </w:pPr>
            <w:r>
              <w:rPr>
                <w:rFonts w:ascii="Times New Roman" w:hAnsi="Times New Roman" w:eastAsia="方正仿宋_GBK"/>
                <w:sz w:val="18"/>
                <w:szCs w:val="18"/>
              </w:rPr>
              <w:t>17</w:t>
            </w:r>
          </w:p>
        </w:tc>
        <w:tc>
          <w:tcPr>
            <w:tcW w:w="3199" w:type="dxa"/>
            <w:vAlign w:val="center"/>
          </w:tcPr>
          <w:p w14:paraId="4489EB98">
            <w:pPr>
              <w:jc w:val="center"/>
              <w:rPr>
                <w:rFonts w:ascii="Times New Roman" w:hAnsi="Times New Roman" w:eastAsia="方正仿宋_GBK"/>
                <w:sz w:val="18"/>
                <w:szCs w:val="18"/>
              </w:rPr>
            </w:pPr>
            <w:r>
              <w:rPr>
                <w:rFonts w:ascii="Times New Roman" w:hAnsi="Times New Roman" w:eastAsia="方正仿宋_GBK"/>
                <w:sz w:val="18"/>
                <w:szCs w:val="18"/>
              </w:rPr>
              <w:t>徐家庙台孜遗址</w:t>
            </w:r>
          </w:p>
        </w:tc>
        <w:tc>
          <w:tcPr>
            <w:tcW w:w="850" w:type="dxa"/>
            <w:vAlign w:val="center"/>
          </w:tcPr>
          <w:p w14:paraId="7A1FFF7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8981228">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3CFD5CAD">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ED93203">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B54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99F900D">
            <w:pPr>
              <w:jc w:val="center"/>
              <w:rPr>
                <w:rFonts w:ascii="Times New Roman" w:hAnsi="Times New Roman" w:eastAsia="方正仿宋_GBK"/>
                <w:sz w:val="18"/>
                <w:szCs w:val="18"/>
              </w:rPr>
            </w:pPr>
            <w:r>
              <w:rPr>
                <w:rFonts w:ascii="Times New Roman" w:hAnsi="Times New Roman" w:eastAsia="方正仿宋_GBK"/>
                <w:sz w:val="18"/>
                <w:szCs w:val="18"/>
              </w:rPr>
              <w:t>18</w:t>
            </w:r>
          </w:p>
        </w:tc>
        <w:tc>
          <w:tcPr>
            <w:tcW w:w="3199" w:type="dxa"/>
            <w:vAlign w:val="center"/>
          </w:tcPr>
          <w:p w14:paraId="4965E736">
            <w:pPr>
              <w:jc w:val="center"/>
              <w:rPr>
                <w:rFonts w:ascii="Times New Roman" w:hAnsi="Times New Roman" w:eastAsia="方正仿宋_GBK"/>
                <w:sz w:val="18"/>
                <w:szCs w:val="18"/>
              </w:rPr>
            </w:pPr>
            <w:r>
              <w:rPr>
                <w:rFonts w:ascii="Times New Roman" w:hAnsi="Times New Roman" w:eastAsia="方正仿宋_GBK"/>
                <w:sz w:val="18"/>
                <w:szCs w:val="18"/>
              </w:rPr>
              <w:t>楼城孜遗址</w:t>
            </w:r>
          </w:p>
        </w:tc>
        <w:tc>
          <w:tcPr>
            <w:tcW w:w="850" w:type="dxa"/>
            <w:vAlign w:val="center"/>
          </w:tcPr>
          <w:p w14:paraId="6563EE1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45B0C7C9">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29ED3A0B">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0CD8918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1A3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31A6456">
            <w:pPr>
              <w:jc w:val="center"/>
              <w:rPr>
                <w:rFonts w:ascii="Times New Roman" w:hAnsi="Times New Roman" w:eastAsia="方正仿宋_GBK"/>
                <w:sz w:val="18"/>
                <w:szCs w:val="18"/>
              </w:rPr>
            </w:pPr>
            <w:r>
              <w:rPr>
                <w:rFonts w:ascii="Times New Roman" w:hAnsi="Times New Roman" w:eastAsia="方正仿宋_GBK"/>
                <w:sz w:val="18"/>
                <w:szCs w:val="18"/>
              </w:rPr>
              <w:t>19</w:t>
            </w:r>
          </w:p>
        </w:tc>
        <w:tc>
          <w:tcPr>
            <w:tcW w:w="3199" w:type="dxa"/>
            <w:vAlign w:val="center"/>
          </w:tcPr>
          <w:p w14:paraId="7688040A">
            <w:pPr>
              <w:jc w:val="center"/>
              <w:rPr>
                <w:rFonts w:ascii="Times New Roman" w:hAnsi="Times New Roman" w:eastAsia="方正仿宋_GBK"/>
                <w:sz w:val="18"/>
                <w:szCs w:val="18"/>
              </w:rPr>
            </w:pPr>
            <w:r>
              <w:rPr>
                <w:rFonts w:ascii="Times New Roman" w:hAnsi="Times New Roman" w:eastAsia="方正仿宋_GBK"/>
                <w:sz w:val="18"/>
                <w:szCs w:val="18"/>
              </w:rPr>
              <w:t>老鸹山遗址</w:t>
            </w:r>
          </w:p>
        </w:tc>
        <w:tc>
          <w:tcPr>
            <w:tcW w:w="850" w:type="dxa"/>
            <w:vAlign w:val="center"/>
          </w:tcPr>
          <w:p w14:paraId="5B0FFAC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F157E64">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469E75BB">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481751A3">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73A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0CC286C">
            <w:pPr>
              <w:jc w:val="center"/>
              <w:rPr>
                <w:rFonts w:ascii="Times New Roman" w:hAnsi="Times New Roman" w:eastAsia="方正仿宋_GBK"/>
                <w:sz w:val="18"/>
                <w:szCs w:val="18"/>
              </w:rPr>
            </w:pPr>
            <w:r>
              <w:rPr>
                <w:rFonts w:ascii="Times New Roman" w:hAnsi="Times New Roman" w:eastAsia="方正仿宋_GBK"/>
                <w:sz w:val="18"/>
                <w:szCs w:val="18"/>
              </w:rPr>
              <w:t>20</w:t>
            </w:r>
          </w:p>
        </w:tc>
        <w:tc>
          <w:tcPr>
            <w:tcW w:w="3199" w:type="dxa"/>
            <w:vAlign w:val="center"/>
          </w:tcPr>
          <w:p w14:paraId="73378681">
            <w:pPr>
              <w:jc w:val="center"/>
              <w:rPr>
                <w:rFonts w:ascii="Times New Roman" w:hAnsi="Times New Roman" w:eastAsia="方正仿宋_GBK"/>
                <w:sz w:val="18"/>
                <w:szCs w:val="18"/>
              </w:rPr>
            </w:pPr>
            <w:r>
              <w:rPr>
                <w:rFonts w:ascii="Times New Roman" w:hAnsi="Times New Roman" w:eastAsia="方正仿宋_GBK"/>
                <w:sz w:val="18"/>
                <w:szCs w:val="18"/>
              </w:rPr>
              <w:t>小古城孜遗址</w:t>
            </w:r>
          </w:p>
        </w:tc>
        <w:tc>
          <w:tcPr>
            <w:tcW w:w="850" w:type="dxa"/>
            <w:vAlign w:val="center"/>
          </w:tcPr>
          <w:p w14:paraId="343009C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1F52949">
            <w:pPr>
              <w:jc w:val="center"/>
              <w:rPr>
                <w:rFonts w:ascii="Times New Roman" w:hAnsi="Times New Roman" w:eastAsia="方正仿宋_GBK"/>
                <w:sz w:val="18"/>
                <w:szCs w:val="18"/>
              </w:rPr>
            </w:pPr>
            <w:r>
              <w:rPr>
                <w:rFonts w:ascii="Times New Roman" w:hAnsi="Times New Roman" w:eastAsia="方正仿宋_GBK"/>
                <w:sz w:val="18"/>
                <w:szCs w:val="18"/>
              </w:rPr>
              <w:t>省保</w:t>
            </w:r>
          </w:p>
        </w:tc>
        <w:tc>
          <w:tcPr>
            <w:tcW w:w="1305" w:type="dxa"/>
            <w:vAlign w:val="center"/>
          </w:tcPr>
          <w:p w14:paraId="253D9C41">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47A02F12">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2AB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131A4B1">
            <w:pPr>
              <w:jc w:val="center"/>
              <w:rPr>
                <w:rFonts w:ascii="Times New Roman" w:hAnsi="Times New Roman" w:eastAsia="方正仿宋_GBK"/>
                <w:sz w:val="18"/>
                <w:szCs w:val="18"/>
              </w:rPr>
            </w:pPr>
            <w:r>
              <w:rPr>
                <w:rFonts w:ascii="Times New Roman" w:hAnsi="Times New Roman" w:eastAsia="方正仿宋_GBK"/>
                <w:sz w:val="18"/>
                <w:szCs w:val="18"/>
              </w:rPr>
              <w:t>21</w:t>
            </w:r>
          </w:p>
        </w:tc>
        <w:tc>
          <w:tcPr>
            <w:tcW w:w="3199" w:type="dxa"/>
            <w:vAlign w:val="center"/>
          </w:tcPr>
          <w:p w14:paraId="7887F5B6">
            <w:pPr>
              <w:jc w:val="center"/>
              <w:rPr>
                <w:rFonts w:ascii="Times New Roman" w:hAnsi="Times New Roman" w:eastAsia="方正仿宋_GBK"/>
                <w:sz w:val="18"/>
                <w:szCs w:val="18"/>
              </w:rPr>
            </w:pPr>
            <w:r>
              <w:rPr>
                <w:rFonts w:ascii="Times New Roman" w:hAnsi="Times New Roman" w:eastAsia="方正仿宋_GBK"/>
                <w:sz w:val="18"/>
                <w:szCs w:val="18"/>
              </w:rPr>
              <w:t>邬墩子遗址</w:t>
            </w:r>
          </w:p>
        </w:tc>
        <w:tc>
          <w:tcPr>
            <w:tcW w:w="850" w:type="dxa"/>
            <w:vAlign w:val="center"/>
          </w:tcPr>
          <w:p w14:paraId="12EA380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E7480EB">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1682946F">
            <w:pPr>
              <w:jc w:val="center"/>
              <w:rPr>
                <w:rFonts w:ascii="Times New Roman" w:hAnsi="Times New Roman" w:eastAsia="方正仿宋_GBK"/>
                <w:sz w:val="18"/>
                <w:szCs w:val="18"/>
              </w:rPr>
            </w:pPr>
            <w:r>
              <w:rPr>
                <w:rFonts w:ascii="Times New Roman" w:hAnsi="Times New Roman" w:eastAsia="方正仿宋_GBK"/>
                <w:sz w:val="18"/>
                <w:szCs w:val="18"/>
              </w:rPr>
              <w:t>商代</w:t>
            </w:r>
          </w:p>
        </w:tc>
        <w:tc>
          <w:tcPr>
            <w:tcW w:w="1762" w:type="dxa"/>
            <w:vAlign w:val="center"/>
          </w:tcPr>
          <w:p w14:paraId="2A8530BB">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6720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D7FBA61">
            <w:pPr>
              <w:jc w:val="center"/>
              <w:rPr>
                <w:rFonts w:ascii="Times New Roman" w:hAnsi="Times New Roman" w:eastAsia="方正仿宋_GBK"/>
                <w:sz w:val="18"/>
                <w:szCs w:val="18"/>
              </w:rPr>
            </w:pPr>
            <w:r>
              <w:rPr>
                <w:rFonts w:ascii="Times New Roman" w:hAnsi="Times New Roman" w:eastAsia="方正仿宋_GBK"/>
                <w:sz w:val="18"/>
                <w:szCs w:val="18"/>
              </w:rPr>
              <w:t>22</w:t>
            </w:r>
          </w:p>
        </w:tc>
        <w:tc>
          <w:tcPr>
            <w:tcW w:w="3199" w:type="dxa"/>
            <w:vAlign w:val="center"/>
          </w:tcPr>
          <w:p w14:paraId="781DC2A6">
            <w:pPr>
              <w:jc w:val="center"/>
              <w:rPr>
                <w:rFonts w:ascii="Times New Roman" w:hAnsi="Times New Roman" w:eastAsia="方正仿宋_GBK"/>
                <w:sz w:val="18"/>
                <w:szCs w:val="18"/>
              </w:rPr>
            </w:pPr>
            <w:r>
              <w:rPr>
                <w:rFonts w:ascii="Times New Roman" w:hAnsi="Times New Roman" w:eastAsia="方正仿宋_GBK"/>
                <w:sz w:val="18"/>
                <w:szCs w:val="18"/>
              </w:rPr>
              <w:t>孙城寺遗址</w:t>
            </w:r>
          </w:p>
        </w:tc>
        <w:tc>
          <w:tcPr>
            <w:tcW w:w="850" w:type="dxa"/>
            <w:vAlign w:val="center"/>
          </w:tcPr>
          <w:p w14:paraId="28C148F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A195D3D">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5A1AAC66">
            <w:pPr>
              <w:jc w:val="center"/>
              <w:rPr>
                <w:rFonts w:ascii="Times New Roman" w:hAnsi="Times New Roman" w:eastAsia="方正仿宋_GBK"/>
                <w:sz w:val="18"/>
                <w:szCs w:val="18"/>
              </w:rPr>
            </w:pPr>
            <w:r>
              <w:rPr>
                <w:rFonts w:ascii="Times New Roman" w:hAnsi="Times New Roman" w:eastAsia="方正仿宋_GBK"/>
                <w:sz w:val="18"/>
                <w:szCs w:val="18"/>
              </w:rPr>
              <w:t>新石器</w:t>
            </w:r>
          </w:p>
        </w:tc>
        <w:tc>
          <w:tcPr>
            <w:tcW w:w="1762" w:type="dxa"/>
            <w:vAlign w:val="center"/>
          </w:tcPr>
          <w:p w14:paraId="4C54AA95">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268F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657E69D">
            <w:pPr>
              <w:jc w:val="center"/>
              <w:rPr>
                <w:rFonts w:ascii="Times New Roman" w:hAnsi="Times New Roman" w:eastAsia="方正仿宋_GBK"/>
                <w:sz w:val="18"/>
                <w:szCs w:val="18"/>
              </w:rPr>
            </w:pPr>
            <w:r>
              <w:rPr>
                <w:rFonts w:ascii="Times New Roman" w:hAnsi="Times New Roman" w:eastAsia="方正仿宋_GBK"/>
                <w:sz w:val="18"/>
                <w:szCs w:val="18"/>
              </w:rPr>
              <w:t>23</w:t>
            </w:r>
          </w:p>
        </w:tc>
        <w:tc>
          <w:tcPr>
            <w:tcW w:w="3199" w:type="dxa"/>
            <w:vAlign w:val="center"/>
          </w:tcPr>
          <w:p w14:paraId="25371DB5">
            <w:pPr>
              <w:jc w:val="center"/>
              <w:rPr>
                <w:rFonts w:ascii="Times New Roman" w:hAnsi="Times New Roman" w:eastAsia="方正仿宋_GBK"/>
                <w:sz w:val="18"/>
                <w:szCs w:val="18"/>
              </w:rPr>
            </w:pPr>
            <w:r>
              <w:rPr>
                <w:rFonts w:ascii="Times New Roman" w:hAnsi="Times New Roman" w:eastAsia="方正仿宋_GBK"/>
                <w:sz w:val="18"/>
                <w:szCs w:val="18"/>
              </w:rPr>
              <w:t>海螺墩子遗址</w:t>
            </w:r>
          </w:p>
        </w:tc>
        <w:tc>
          <w:tcPr>
            <w:tcW w:w="850" w:type="dxa"/>
            <w:vAlign w:val="center"/>
          </w:tcPr>
          <w:p w14:paraId="4E7B683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6F5A0069">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6ACEB4B4">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16F74146">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60F2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698C66A">
            <w:pPr>
              <w:jc w:val="center"/>
              <w:rPr>
                <w:rFonts w:ascii="Times New Roman" w:hAnsi="Times New Roman" w:eastAsia="方正仿宋_GBK"/>
                <w:sz w:val="18"/>
                <w:szCs w:val="18"/>
              </w:rPr>
            </w:pPr>
            <w:r>
              <w:rPr>
                <w:rFonts w:ascii="Times New Roman" w:hAnsi="Times New Roman" w:eastAsia="方正仿宋_GBK"/>
                <w:sz w:val="18"/>
                <w:szCs w:val="18"/>
              </w:rPr>
              <w:t>24</w:t>
            </w:r>
          </w:p>
        </w:tc>
        <w:tc>
          <w:tcPr>
            <w:tcW w:w="3199" w:type="dxa"/>
            <w:vAlign w:val="center"/>
          </w:tcPr>
          <w:p w14:paraId="5E00CCD0">
            <w:pPr>
              <w:jc w:val="center"/>
              <w:rPr>
                <w:rFonts w:ascii="Times New Roman" w:hAnsi="Times New Roman" w:eastAsia="方正仿宋_GBK"/>
                <w:sz w:val="18"/>
                <w:szCs w:val="18"/>
              </w:rPr>
            </w:pPr>
            <w:r>
              <w:rPr>
                <w:rFonts w:ascii="Times New Roman" w:hAnsi="Times New Roman" w:eastAsia="方正仿宋_GBK"/>
                <w:sz w:val="18"/>
                <w:szCs w:val="18"/>
              </w:rPr>
              <w:t>大墩子遗址</w:t>
            </w:r>
          </w:p>
        </w:tc>
        <w:tc>
          <w:tcPr>
            <w:tcW w:w="850" w:type="dxa"/>
            <w:vAlign w:val="center"/>
          </w:tcPr>
          <w:p w14:paraId="5FBE2E9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E0E2755">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20079E81">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F587E4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2C4B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23884E5">
            <w:pPr>
              <w:jc w:val="center"/>
              <w:rPr>
                <w:rFonts w:ascii="Times New Roman" w:hAnsi="Times New Roman" w:eastAsia="方正仿宋_GBK"/>
                <w:sz w:val="18"/>
                <w:szCs w:val="18"/>
              </w:rPr>
            </w:pPr>
            <w:r>
              <w:rPr>
                <w:rFonts w:ascii="Times New Roman" w:hAnsi="Times New Roman" w:eastAsia="方正仿宋_GBK"/>
                <w:sz w:val="18"/>
                <w:szCs w:val="18"/>
              </w:rPr>
              <w:t>25</w:t>
            </w:r>
          </w:p>
        </w:tc>
        <w:tc>
          <w:tcPr>
            <w:tcW w:w="3199" w:type="dxa"/>
            <w:vAlign w:val="center"/>
          </w:tcPr>
          <w:p w14:paraId="0D4F167E">
            <w:pPr>
              <w:jc w:val="center"/>
              <w:rPr>
                <w:rFonts w:ascii="Times New Roman" w:hAnsi="Times New Roman" w:eastAsia="方正仿宋_GBK"/>
                <w:sz w:val="18"/>
                <w:szCs w:val="18"/>
              </w:rPr>
            </w:pPr>
            <w:r>
              <w:rPr>
                <w:rFonts w:ascii="Times New Roman" w:hAnsi="Times New Roman" w:eastAsia="方正仿宋_GBK"/>
                <w:sz w:val="18"/>
                <w:szCs w:val="18"/>
              </w:rPr>
              <w:t>东古城遗址</w:t>
            </w:r>
          </w:p>
        </w:tc>
        <w:tc>
          <w:tcPr>
            <w:tcW w:w="850" w:type="dxa"/>
            <w:vAlign w:val="center"/>
          </w:tcPr>
          <w:p w14:paraId="2E1E965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6679AA9E">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64935FA4">
            <w:pPr>
              <w:jc w:val="center"/>
              <w:rPr>
                <w:rFonts w:ascii="Times New Roman" w:hAnsi="Times New Roman" w:eastAsia="方正仿宋_GBK"/>
                <w:sz w:val="18"/>
                <w:szCs w:val="18"/>
              </w:rPr>
            </w:pPr>
            <w:r>
              <w:rPr>
                <w:rFonts w:ascii="Times New Roman" w:hAnsi="Times New Roman" w:eastAsia="方正仿宋_GBK"/>
                <w:sz w:val="18"/>
                <w:szCs w:val="18"/>
              </w:rPr>
              <w:t>战国-汉</w:t>
            </w:r>
          </w:p>
        </w:tc>
        <w:tc>
          <w:tcPr>
            <w:tcW w:w="1762" w:type="dxa"/>
            <w:vAlign w:val="center"/>
          </w:tcPr>
          <w:p w14:paraId="04C8F42B">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16A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1ADFE6A">
            <w:pPr>
              <w:jc w:val="center"/>
              <w:rPr>
                <w:rFonts w:ascii="Times New Roman" w:hAnsi="Times New Roman" w:eastAsia="方正仿宋_GBK"/>
                <w:sz w:val="18"/>
                <w:szCs w:val="18"/>
              </w:rPr>
            </w:pPr>
            <w:r>
              <w:rPr>
                <w:rFonts w:ascii="Times New Roman" w:hAnsi="Times New Roman" w:eastAsia="方正仿宋_GBK"/>
                <w:sz w:val="18"/>
                <w:szCs w:val="18"/>
              </w:rPr>
              <w:t>26</w:t>
            </w:r>
          </w:p>
        </w:tc>
        <w:tc>
          <w:tcPr>
            <w:tcW w:w="3199" w:type="dxa"/>
            <w:vAlign w:val="center"/>
          </w:tcPr>
          <w:p w14:paraId="3B062FD4">
            <w:pPr>
              <w:jc w:val="center"/>
              <w:rPr>
                <w:rFonts w:ascii="Times New Roman" w:hAnsi="Times New Roman" w:eastAsia="方正仿宋_GBK"/>
                <w:sz w:val="18"/>
                <w:szCs w:val="18"/>
              </w:rPr>
            </w:pPr>
            <w:r>
              <w:rPr>
                <w:rFonts w:ascii="Times New Roman" w:hAnsi="Times New Roman" w:eastAsia="方正仿宋_GBK"/>
                <w:sz w:val="18"/>
                <w:szCs w:val="18"/>
              </w:rPr>
              <w:t>鳌墩子遗址</w:t>
            </w:r>
          </w:p>
        </w:tc>
        <w:tc>
          <w:tcPr>
            <w:tcW w:w="850" w:type="dxa"/>
            <w:vAlign w:val="center"/>
          </w:tcPr>
          <w:p w14:paraId="7765B3A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3A9ED21">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78FACE58">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8CB117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12B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32D16A6">
            <w:pPr>
              <w:jc w:val="center"/>
              <w:rPr>
                <w:rFonts w:ascii="Times New Roman" w:hAnsi="Times New Roman" w:eastAsia="方正仿宋_GBK"/>
                <w:sz w:val="18"/>
                <w:szCs w:val="18"/>
              </w:rPr>
            </w:pPr>
            <w:r>
              <w:rPr>
                <w:rFonts w:ascii="Times New Roman" w:hAnsi="Times New Roman" w:eastAsia="方正仿宋_GBK"/>
                <w:sz w:val="18"/>
                <w:szCs w:val="18"/>
              </w:rPr>
              <w:t>27</w:t>
            </w:r>
          </w:p>
        </w:tc>
        <w:tc>
          <w:tcPr>
            <w:tcW w:w="3199" w:type="dxa"/>
            <w:vAlign w:val="center"/>
          </w:tcPr>
          <w:p w14:paraId="53CADCDC">
            <w:pPr>
              <w:jc w:val="center"/>
              <w:rPr>
                <w:rFonts w:ascii="Times New Roman" w:hAnsi="Times New Roman" w:eastAsia="方正仿宋_GBK"/>
                <w:sz w:val="18"/>
                <w:szCs w:val="18"/>
              </w:rPr>
            </w:pPr>
            <w:r>
              <w:rPr>
                <w:rFonts w:ascii="Times New Roman" w:hAnsi="Times New Roman" w:eastAsia="方正仿宋_GBK"/>
                <w:sz w:val="18"/>
                <w:szCs w:val="18"/>
              </w:rPr>
              <w:t>翁墩遗址</w:t>
            </w:r>
          </w:p>
        </w:tc>
        <w:tc>
          <w:tcPr>
            <w:tcW w:w="850" w:type="dxa"/>
            <w:vAlign w:val="center"/>
          </w:tcPr>
          <w:p w14:paraId="2887B5B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9542159">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2B903FAE">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7E7C2DD">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E6C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9BAB353">
            <w:pPr>
              <w:jc w:val="center"/>
              <w:rPr>
                <w:rFonts w:ascii="Times New Roman" w:hAnsi="Times New Roman" w:eastAsia="方正仿宋_GBK"/>
                <w:sz w:val="18"/>
                <w:szCs w:val="18"/>
              </w:rPr>
            </w:pPr>
            <w:r>
              <w:rPr>
                <w:rFonts w:ascii="Times New Roman" w:hAnsi="Times New Roman" w:eastAsia="方正仿宋_GBK"/>
                <w:sz w:val="18"/>
                <w:szCs w:val="18"/>
              </w:rPr>
              <w:t>28</w:t>
            </w:r>
          </w:p>
        </w:tc>
        <w:tc>
          <w:tcPr>
            <w:tcW w:w="3199" w:type="dxa"/>
            <w:vAlign w:val="center"/>
          </w:tcPr>
          <w:p w14:paraId="7A7E503D">
            <w:pPr>
              <w:jc w:val="center"/>
              <w:rPr>
                <w:rFonts w:ascii="Times New Roman" w:hAnsi="Times New Roman" w:eastAsia="方正仿宋_GBK"/>
                <w:sz w:val="18"/>
                <w:szCs w:val="18"/>
              </w:rPr>
            </w:pPr>
            <w:r>
              <w:rPr>
                <w:rFonts w:ascii="Times New Roman" w:hAnsi="Times New Roman" w:eastAsia="方正仿宋_GBK"/>
                <w:sz w:val="18"/>
                <w:szCs w:val="18"/>
              </w:rPr>
              <w:t>谢后大墩子遗址</w:t>
            </w:r>
          </w:p>
        </w:tc>
        <w:tc>
          <w:tcPr>
            <w:tcW w:w="850" w:type="dxa"/>
            <w:vAlign w:val="center"/>
          </w:tcPr>
          <w:p w14:paraId="5AD9333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98F8765">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724A1E88">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20823661">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3DB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120AF60">
            <w:pPr>
              <w:jc w:val="center"/>
              <w:rPr>
                <w:rFonts w:ascii="Times New Roman" w:hAnsi="Times New Roman" w:eastAsia="方正仿宋_GBK"/>
                <w:sz w:val="18"/>
                <w:szCs w:val="18"/>
              </w:rPr>
            </w:pPr>
            <w:r>
              <w:rPr>
                <w:rFonts w:ascii="Times New Roman" w:hAnsi="Times New Roman" w:eastAsia="方正仿宋_GBK"/>
                <w:sz w:val="18"/>
                <w:szCs w:val="18"/>
              </w:rPr>
              <w:t>29</w:t>
            </w:r>
          </w:p>
        </w:tc>
        <w:tc>
          <w:tcPr>
            <w:tcW w:w="3199" w:type="dxa"/>
            <w:vAlign w:val="center"/>
          </w:tcPr>
          <w:p w14:paraId="0DF4DCE8">
            <w:pPr>
              <w:jc w:val="center"/>
              <w:rPr>
                <w:rFonts w:ascii="Times New Roman" w:hAnsi="Times New Roman" w:eastAsia="方正仿宋_GBK"/>
                <w:sz w:val="18"/>
                <w:szCs w:val="18"/>
              </w:rPr>
            </w:pPr>
            <w:r>
              <w:rPr>
                <w:rFonts w:ascii="Times New Roman" w:hAnsi="Times New Roman" w:eastAsia="方正仿宋_GBK"/>
                <w:sz w:val="18"/>
                <w:szCs w:val="18"/>
              </w:rPr>
              <w:t>大寨墩遗址</w:t>
            </w:r>
          </w:p>
        </w:tc>
        <w:tc>
          <w:tcPr>
            <w:tcW w:w="850" w:type="dxa"/>
            <w:vAlign w:val="center"/>
          </w:tcPr>
          <w:p w14:paraId="05CB5A7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655A6B2F">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58CECFC0">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1104E540">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59D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63D5F36">
            <w:pPr>
              <w:jc w:val="center"/>
              <w:rPr>
                <w:rFonts w:ascii="Times New Roman" w:hAnsi="Times New Roman" w:eastAsia="方正仿宋_GBK"/>
                <w:sz w:val="18"/>
                <w:szCs w:val="18"/>
              </w:rPr>
            </w:pPr>
            <w:r>
              <w:rPr>
                <w:rFonts w:ascii="Times New Roman" w:hAnsi="Times New Roman" w:eastAsia="方正仿宋_GBK"/>
                <w:sz w:val="18"/>
                <w:szCs w:val="18"/>
              </w:rPr>
              <w:t>30</w:t>
            </w:r>
          </w:p>
        </w:tc>
        <w:tc>
          <w:tcPr>
            <w:tcW w:w="3199" w:type="dxa"/>
            <w:vAlign w:val="center"/>
          </w:tcPr>
          <w:p w14:paraId="4B7A530A">
            <w:pPr>
              <w:jc w:val="center"/>
              <w:rPr>
                <w:rFonts w:ascii="Times New Roman" w:hAnsi="Times New Roman" w:eastAsia="方正仿宋_GBK"/>
                <w:sz w:val="18"/>
                <w:szCs w:val="18"/>
              </w:rPr>
            </w:pPr>
            <w:r>
              <w:rPr>
                <w:rFonts w:ascii="Times New Roman" w:hAnsi="Times New Roman" w:eastAsia="方正仿宋_GBK"/>
                <w:sz w:val="18"/>
                <w:szCs w:val="18"/>
              </w:rPr>
              <w:t>匡大墩遗址</w:t>
            </w:r>
          </w:p>
        </w:tc>
        <w:tc>
          <w:tcPr>
            <w:tcW w:w="850" w:type="dxa"/>
            <w:vAlign w:val="center"/>
          </w:tcPr>
          <w:p w14:paraId="2ED077D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E92E281">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34082F74">
            <w:pPr>
              <w:jc w:val="center"/>
              <w:rPr>
                <w:rFonts w:ascii="Times New Roman" w:hAnsi="Times New Roman" w:eastAsia="方正仿宋_GBK"/>
                <w:sz w:val="18"/>
                <w:szCs w:val="18"/>
              </w:rPr>
            </w:pPr>
            <w:r>
              <w:rPr>
                <w:rFonts w:ascii="Times New Roman" w:hAnsi="Times New Roman" w:eastAsia="方正仿宋_GBK"/>
                <w:sz w:val="18"/>
                <w:szCs w:val="18"/>
              </w:rPr>
              <w:t>新石器</w:t>
            </w:r>
          </w:p>
        </w:tc>
        <w:tc>
          <w:tcPr>
            <w:tcW w:w="1762" w:type="dxa"/>
            <w:vAlign w:val="center"/>
          </w:tcPr>
          <w:p w14:paraId="39113EA5">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7B8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809B2C8">
            <w:pPr>
              <w:jc w:val="center"/>
              <w:rPr>
                <w:rFonts w:ascii="Times New Roman" w:hAnsi="Times New Roman" w:eastAsia="方正仿宋_GBK"/>
                <w:sz w:val="18"/>
                <w:szCs w:val="18"/>
              </w:rPr>
            </w:pPr>
            <w:r>
              <w:rPr>
                <w:rFonts w:ascii="Times New Roman" w:hAnsi="Times New Roman" w:eastAsia="方正仿宋_GBK"/>
                <w:sz w:val="18"/>
                <w:szCs w:val="18"/>
              </w:rPr>
              <w:t>31</w:t>
            </w:r>
          </w:p>
        </w:tc>
        <w:tc>
          <w:tcPr>
            <w:tcW w:w="3199" w:type="dxa"/>
            <w:vAlign w:val="center"/>
          </w:tcPr>
          <w:p w14:paraId="071C924E">
            <w:pPr>
              <w:jc w:val="center"/>
              <w:rPr>
                <w:rFonts w:ascii="Times New Roman" w:hAnsi="Times New Roman" w:eastAsia="方正仿宋_GBK"/>
                <w:sz w:val="18"/>
                <w:szCs w:val="18"/>
              </w:rPr>
            </w:pPr>
            <w:r>
              <w:rPr>
                <w:rFonts w:ascii="Times New Roman" w:hAnsi="Times New Roman" w:eastAsia="方正仿宋_GBK"/>
                <w:sz w:val="18"/>
                <w:szCs w:val="18"/>
              </w:rPr>
              <w:t>古城寺遗址</w:t>
            </w:r>
          </w:p>
        </w:tc>
        <w:tc>
          <w:tcPr>
            <w:tcW w:w="850" w:type="dxa"/>
            <w:vAlign w:val="center"/>
          </w:tcPr>
          <w:p w14:paraId="6E25602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2AE76DC6">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0B6B0D17">
            <w:pPr>
              <w:jc w:val="center"/>
              <w:rPr>
                <w:rFonts w:ascii="Times New Roman" w:hAnsi="Times New Roman" w:eastAsia="方正仿宋_GBK"/>
                <w:sz w:val="18"/>
                <w:szCs w:val="18"/>
              </w:rPr>
            </w:pPr>
            <w:r>
              <w:rPr>
                <w:rFonts w:ascii="Times New Roman" w:hAnsi="Times New Roman" w:eastAsia="方正仿宋_GBK"/>
                <w:sz w:val="18"/>
                <w:szCs w:val="18"/>
              </w:rPr>
              <w:t>汉-唐代</w:t>
            </w:r>
          </w:p>
        </w:tc>
        <w:tc>
          <w:tcPr>
            <w:tcW w:w="1762" w:type="dxa"/>
            <w:vAlign w:val="center"/>
          </w:tcPr>
          <w:p w14:paraId="24E1DBC3">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1047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D53CD98">
            <w:pPr>
              <w:jc w:val="center"/>
              <w:rPr>
                <w:rFonts w:ascii="Times New Roman" w:hAnsi="Times New Roman" w:eastAsia="方正仿宋_GBK"/>
                <w:sz w:val="18"/>
                <w:szCs w:val="18"/>
              </w:rPr>
            </w:pPr>
            <w:r>
              <w:rPr>
                <w:rFonts w:ascii="Times New Roman" w:hAnsi="Times New Roman" w:eastAsia="方正仿宋_GBK"/>
                <w:sz w:val="18"/>
                <w:szCs w:val="18"/>
              </w:rPr>
              <w:t>32</w:t>
            </w:r>
          </w:p>
        </w:tc>
        <w:tc>
          <w:tcPr>
            <w:tcW w:w="3199" w:type="dxa"/>
            <w:vAlign w:val="center"/>
          </w:tcPr>
          <w:p w14:paraId="23032573">
            <w:pPr>
              <w:jc w:val="center"/>
              <w:rPr>
                <w:rFonts w:ascii="Times New Roman" w:hAnsi="Times New Roman" w:eastAsia="方正仿宋_GBK"/>
                <w:sz w:val="18"/>
                <w:szCs w:val="18"/>
              </w:rPr>
            </w:pPr>
            <w:r>
              <w:rPr>
                <w:rFonts w:ascii="Times New Roman" w:hAnsi="Times New Roman" w:eastAsia="方正仿宋_GBK"/>
                <w:sz w:val="18"/>
                <w:szCs w:val="18"/>
              </w:rPr>
              <w:t>水门塘遗址</w:t>
            </w:r>
          </w:p>
        </w:tc>
        <w:tc>
          <w:tcPr>
            <w:tcW w:w="850" w:type="dxa"/>
            <w:vAlign w:val="center"/>
          </w:tcPr>
          <w:p w14:paraId="4AC06F7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380F508">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154514B7">
            <w:pPr>
              <w:jc w:val="center"/>
              <w:rPr>
                <w:rFonts w:ascii="Times New Roman" w:hAnsi="Times New Roman" w:eastAsia="方正仿宋_GBK"/>
                <w:sz w:val="18"/>
                <w:szCs w:val="18"/>
              </w:rPr>
            </w:pPr>
            <w:r>
              <w:rPr>
                <w:rFonts w:ascii="Times New Roman" w:hAnsi="Times New Roman" w:eastAsia="方正仿宋_GBK"/>
                <w:sz w:val="18"/>
                <w:szCs w:val="18"/>
              </w:rPr>
              <w:t>春秋</w:t>
            </w:r>
          </w:p>
        </w:tc>
        <w:tc>
          <w:tcPr>
            <w:tcW w:w="1762" w:type="dxa"/>
            <w:vAlign w:val="center"/>
          </w:tcPr>
          <w:p w14:paraId="16387E09">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54D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E69DB30">
            <w:pPr>
              <w:jc w:val="center"/>
              <w:rPr>
                <w:rFonts w:ascii="Times New Roman" w:hAnsi="Times New Roman" w:eastAsia="方正仿宋_GBK"/>
                <w:sz w:val="18"/>
                <w:szCs w:val="18"/>
              </w:rPr>
            </w:pPr>
            <w:r>
              <w:rPr>
                <w:rFonts w:ascii="Times New Roman" w:hAnsi="Times New Roman" w:eastAsia="方正仿宋_GBK"/>
                <w:sz w:val="18"/>
                <w:szCs w:val="18"/>
              </w:rPr>
              <w:t>33</w:t>
            </w:r>
          </w:p>
        </w:tc>
        <w:tc>
          <w:tcPr>
            <w:tcW w:w="3199" w:type="dxa"/>
            <w:vAlign w:val="center"/>
          </w:tcPr>
          <w:p w14:paraId="2E0A9DF3">
            <w:pPr>
              <w:jc w:val="center"/>
              <w:rPr>
                <w:rFonts w:ascii="Times New Roman" w:hAnsi="Times New Roman" w:eastAsia="方正仿宋_GBK"/>
                <w:sz w:val="18"/>
                <w:szCs w:val="18"/>
              </w:rPr>
            </w:pPr>
            <w:r>
              <w:rPr>
                <w:rFonts w:ascii="Times New Roman" w:hAnsi="Times New Roman" w:eastAsia="方正仿宋_GBK"/>
                <w:sz w:val="18"/>
                <w:szCs w:val="18"/>
              </w:rPr>
              <w:t>绣鞋墩遗址</w:t>
            </w:r>
          </w:p>
        </w:tc>
        <w:tc>
          <w:tcPr>
            <w:tcW w:w="850" w:type="dxa"/>
            <w:vAlign w:val="center"/>
          </w:tcPr>
          <w:p w14:paraId="685A412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69815E43">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230A10ED">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54380CBE">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BD6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21190C0">
            <w:pPr>
              <w:jc w:val="center"/>
              <w:rPr>
                <w:rFonts w:ascii="Times New Roman" w:hAnsi="Times New Roman" w:eastAsia="方正仿宋_GBK"/>
                <w:sz w:val="18"/>
                <w:szCs w:val="18"/>
              </w:rPr>
            </w:pPr>
            <w:r>
              <w:rPr>
                <w:rFonts w:ascii="Times New Roman" w:hAnsi="Times New Roman" w:eastAsia="方正仿宋_GBK"/>
                <w:sz w:val="18"/>
                <w:szCs w:val="18"/>
              </w:rPr>
              <w:t>34</w:t>
            </w:r>
          </w:p>
        </w:tc>
        <w:tc>
          <w:tcPr>
            <w:tcW w:w="3199" w:type="dxa"/>
            <w:vAlign w:val="center"/>
          </w:tcPr>
          <w:p w14:paraId="46EAD776">
            <w:pPr>
              <w:jc w:val="center"/>
              <w:rPr>
                <w:rFonts w:ascii="Times New Roman" w:hAnsi="Times New Roman" w:eastAsia="方正仿宋_GBK"/>
                <w:sz w:val="18"/>
                <w:szCs w:val="18"/>
              </w:rPr>
            </w:pPr>
            <w:r>
              <w:rPr>
                <w:rFonts w:ascii="Times New Roman" w:hAnsi="Times New Roman" w:eastAsia="方正仿宋_GBK"/>
                <w:sz w:val="18"/>
                <w:szCs w:val="18"/>
              </w:rPr>
              <w:t>白牛城古遗址</w:t>
            </w:r>
          </w:p>
        </w:tc>
        <w:tc>
          <w:tcPr>
            <w:tcW w:w="850" w:type="dxa"/>
            <w:vAlign w:val="center"/>
          </w:tcPr>
          <w:p w14:paraId="3A58AF2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744F4A3">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2B6A0043">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1C98C550">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B35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5554009">
            <w:pPr>
              <w:jc w:val="center"/>
              <w:rPr>
                <w:rFonts w:ascii="Times New Roman" w:hAnsi="Times New Roman" w:eastAsia="方正仿宋_GBK"/>
                <w:sz w:val="18"/>
                <w:szCs w:val="18"/>
              </w:rPr>
            </w:pPr>
            <w:r>
              <w:rPr>
                <w:rFonts w:ascii="Times New Roman" w:hAnsi="Times New Roman" w:eastAsia="方正仿宋_GBK"/>
                <w:sz w:val="18"/>
                <w:szCs w:val="18"/>
              </w:rPr>
              <w:t>35</w:t>
            </w:r>
          </w:p>
        </w:tc>
        <w:tc>
          <w:tcPr>
            <w:tcW w:w="3199" w:type="dxa"/>
            <w:vAlign w:val="center"/>
          </w:tcPr>
          <w:p w14:paraId="42868CF5">
            <w:pPr>
              <w:jc w:val="center"/>
              <w:rPr>
                <w:rFonts w:ascii="Times New Roman" w:hAnsi="Times New Roman" w:eastAsia="方正仿宋_GBK"/>
                <w:sz w:val="18"/>
                <w:szCs w:val="18"/>
              </w:rPr>
            </w:pPr>
            <w:r>
              <w:rPr>
                <w:rFonts w:ascii="Times New Roman" w:hAnsi="Times New Roman" w:eastAsia="方正仿宋_GBK"/>
                <w:sz w:val="18"/>
                <w:szCs w:val="18"/>
              </w:rPr>
              <w:t>张家古城孜遗址</w:t>
            </w:r>
          </w:p>
        </w:tc>
        <w:tc>
          <w:tcPr>
            <w:tcW w:w="850" w:type="dxa"/>
            <w:vAlign w:val="center"/>
          </w:tcPr>
          <w:p w14:paraId="3EDA7E3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F294E23">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4EA7711A">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8AACADD">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7995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4FDFB44">
            <w:pPr>
              <w:jc w:val="center"/>
              <w:rPr>
                <w:rFonts w:ascii="Times New Roman" w:hAnsi="Times New Roman" w:eastAsia="方正仿宋_GBK"/>
                <w:sz w:val="18"/>
                <w:szCs w:val="18"/>
              </w:rPr>
            </w:pPr>
            <w:r>
              <w:rPr>
                <w:rFonts w:ascii="Times New Roman" w:hAnsi="Times New Roman" w:eastAsia="方正仿宋_GBK"/>
                <w:sz w:val="18"/>
                <w:szCs w:val="18"/>
              </w:rPr>
              <w:t>36</w:t>
            </w:r>
          </w:p>
        </w:tc>
        <w:tc>
          <w:tcPr>
            <w:tcW w:w="3199" w:type="dxa"/>
            <w:vAlign w:val="center"/>
          </w:tcPr>
          <w:p w14:paraId="7E9D4D2B">
            <w:pPr>
              <w:jc w:val="center"/>
              <w:rPr>
                <w:rFonts w:ascii="Times New Roman" w:hAnsi="Times New Roman" w:eastAsia="方正仿宋_GBK"/>
                <w:sz w:val="18"/>
                <w:szCs w:val="18"/>
              </w:rPr>
            </w:pPr>
            <w:r>
              <w:rPr>
                <w:rFonts w:ascii="Times New Roman" w:hAnsi="Times New Roman" w:eastAsia="方正仿宋_GBK"/>
                <w:sz w:val="18"/>
                <w:szCs w:val="18"/>
              </w:rPr>
              <w:t>司家古堆遗址</w:t>
            </w:r>
          </w:p>
        </w:tc>
        <w:tc>
          <w:tcPr>
            <w:tcW w:w="850" w:type="dxa"/>
            <w:vAlign w:val="center"/>
          </w:tcPr>
          <w:p w14:paraId="73A6794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487B95D">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75DF0883">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085680BB">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A3E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BB44F3B">
            <w:pPr>
              <w:jc w:val="center"/>
              <w:rPr>
                <w:rFonts w:ascii="Times New Roman" w:hAnsi="Times New Roman" w:eastAsia="方正仿宋_GBK"/>
                <w:sz w:val="18"/>
                <w:szCs w:val="18"/>
              </w:rPr>
            </w:pPr>
            <w:r>
              <w:rPr>
                <w:rFonts w:ascii="Times New Roman" w:hAnsi="Times New Roman" w:eastAsia="方正仿宋_GBK"/>
                <w:sz w:val="18"/>
                <w:szCs w:val="18"/>
              </w:rPr>
              <w:t>37</w:t>
            </w:r>
          </w:p>
        </w:tc>
        <w:tc>
          <w:tcPr>
            <w:tcW w:w="3199" w:type="dxa"/>
            <w:vAlign w:val="center"/>
          </w:tcPr>
          <w:p w14:paraId="7F506FF5">
            <w:pPr>
              <w:jc w:val="center"/>
              <w:rPr>
                <w:rFonts w:ascii="Times New Roman" w:hAnsi="Times New Roman" w:eastAsia="方正仿宋_GBK"/>
                <w:sz w:val="18"/>
                <w:szCs w:val="18"/>
              </w:rPr>
            </w:pPr>
            <w:r>
              <w:rPr>
                <w:rFonts w:ascii="Times New Roman" w:hAnsi="Times New Roman" w:eastAsia="方正仿宋_GBK"/>
                <w:sz w:val="18"/>
                <w:szCs w:val="18"/>
              </w:rPr>
              <w:t>周集镇古城遗址</w:t>
            </w:r>
          </w:p>
        </w:tc>
        <w:tc>
          <w:tcPr>
            <w:tcW w:w="850" w:type="dxa"/>
            <w:vAlign w:val="center"/>
          </w:tcPr>
          <w:p w14:paraId="4BE40F0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7205CBA">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7F920A5B">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20A44D81">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410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C32C553">
            <w:pPr>
              <w:jc w:val="center"/>
              <w:rPr>
                <w:rFonts w:ascii="Times New Roman" w:hAnsi="Times New Roman" w:eastAsia="方正仿宋_GBK"/>
                <w:sz w:val="18"/>
                <w:szCs w:val="18"/>
              </w:rPr>
            </w:pPr>
            <w:r>
              <w:rPr>
                <w:rFonts w:ascii="Times New Roman" w:hAnsi="Times New Roman" w:eastAsia="方正仿宋_GBK"/>
                <w:sz w:val="18"/>
                <w:szCs w:val="18"/>
              </w:rPr>
              <w:t>38</w:t>
            </w:r>
          </w:p>
        </w:tc>
        <w:tc>
          <w:tcPr>
            <w:tcW w:w="3199" w:type="dxa"/>
            <w:vAlign w:val="center"/>
          </w:tcPr>
          <w:p w14:paraId="62C8CE1A">
            <w:pPr>
              <w:jc w:val="center"/>
              <w:rPr>
                <w:rFonts w:ascii="Times New Roman" w:hAnsi="Times New Roman" w:eastAsia="方正仿宋_GBK"/>
                <w:sz w:val="18"/>
                <w:szCs w:val="18"/>
              </w:rPr>
            </w:pPr>
            <w:r>
              <w:rPr>
                <w:rFonts w:ascii="Times New Roman" w:hAnsi="Times New Roman" w:eastAsia="方正仿宋_GBK"/>
                <w:sz w:val="18"/>
                <w:szCs w:val="18"/>
              </w:rPr>
              <w:t>西洪城孜遗址</w:t>
            </w:r>
          </w:p>
        </w:tc>
        <w:tc>
          <w:tcPr>
            <w:tcW w:w="850" w:type="dxa"/>
            <w:vAlign w:val="center"/>
          </w:tcPr>
          <w:p w14:paraId="4C97AA3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168DF1B">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5F440FAF">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11A9699">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705E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F63B07B">
            <w:pPr>
              <w:jc w:val="center"/>
              <w:rPr>
                <w:rFonts w:ascii="Times New Roman" w:hAnsi="Times New Roman" w:eastAsia="方正仿宋_GBK"/>
                <w:sz w:val="18"/>
                <w:szCs w:val="18"/>
              </w:rPr>
            </w:pPr>
            <w:r>
              <w:rPr>
                <w:rFonts w:ascii="Times New Roman" w:hAnsi="Times New Roman" w:eastAsia="方正仿宋_GBK"/>
                <w:sz w:val="18"/>
                <w:szCs w:val="18"/>
              </w:rPr>
              <w:t>39</w:t>
            </w:r>
          </w:p>
        </w:tc>
        <w:tc>
          <w:tcPr>
            <w:tcW w:w="3199" w:type="dxa"/>
            <w:vAlign w:val="center"/>
          </w:tcPr>
          <w:p w14:paraId="2E765778">
            <w:pPr>
              <w:jc w:val="center"/>
              <w:rPr>
                <w:rFonts w:ascii="Times New Roman" w:hAnsi="Times New Roman" w:eastAsia="方正仿宋_GBK"/>
                <w:sz w:val="18"/>
                <w:szCs w:val="18"/>
              </w:rPr>
            </w:pPr>
            <w:r>
              <w:rPr>
                <w:rFonts w:ascii="Times New Roman" w:hAnsi="Times New Roman" w:eastAsia="方正仿宋_GBK"/>
                <w:sz w:val="18"/>
                <w:szCs w:val="18"/>
              </w:rPr>
              <w:t>昊天观遗址</w:t>
            </w:r>
          </w:p>
        </w:tc>
        <w:tc>
          <w:tcPr>
            <w:tcW w:w="850" w:type="dxa"/>
            <w:vAlign w:val="center"/>
          </w:tcPr>
          <w:p w14:paraId="0D0668F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49F4B0EE">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4B3469F6">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34D1D17E">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01B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9636D1E">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3199" w:type="dxa"/>
            <w:vAlign w:val="center"/>
          </w:tcPr>
          <w:p w14:paraId="765E23C9">
            <w:pPr>
              <w:jc w:val="center"/>
              <w:rPr>
                <w:rFonts w:ascii="Times New Roman" w:hAnsi="Times New Roman" w:eastAsia="方正仿宋_GBK"/>
                <w:sz w:val="18"/>
                <w:szCs w:val="18"/>
              </w:rPr>
            </w:pPr>
            <w:r>
              <w:rPr>
                <w:rFonts w:ascii="Times New Roman" w:hAnsi="Times New Roman" w:eastAsia="方正仿宋_GBK"/>
                <w:sz w:val="18"/>
                <w:szCs w:val="18"/>
              </w:rPr>
              <w:t>铜佛寺遗址</w:t>
            </w:r>
          </w:p>
        </w:tc>
        <w:tc>
          <w:tcPr>
            <w:tcW w:w="850" w:type="dxa"/>
            <w:vAlign w:val="center"/>
          </w:tcPr>
          <w:p w14:paraId="148FDB0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6DD2122D">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2F102D81">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1AAE69B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D47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85388F0">
            <w:pPr>
              <w:jc w:val="center"/>
              <w:rPr>
                <w:rFonts w:ascii="Times New Roman" w:hAnsi="Times New Roman" w:eastAsia="方正仿宋_GBK"/>
                <w:sz w:val="18"/>
                <w:szCs w:val="18"/>
              </w:rPr>
            </w:pPr>
            <w:r>
              <w:rPr>
                <w:rFonts w:ascii="Times New Roman" w:hAnsi="Times New Roman" w:eastAsia="方正仿宋_GBK"/>
                <w:sz w:val="18"/>
                <w:szCs w:val="18"/>
              </w:rPr>
              <w:t>41</w:t>
            </w:r>
          </w:p>
        </w:tc>
        <w:tc>
          <w:tcPr>
            <w:tcW w:w="3199" w:type="dxa"/>
            <w:vAlign w:val="center"/>
          </w:tcPr>
          <w:p w14:paraId="57B93102">
            <w:pPr>
              <w:jc w:val="center"/>
              <w:rPr>
                <w:rFonts w:ascii="Times New Roman" w:hAnsi="Times New Roman" w:eastAsia="方正仿宋_GBK"/>
                <w:sz w:val="18"/>
                <w:szCs w:val="18"/>
              </w:rPr>
            </w:pPr>
            <w:r>
              <w:rPr>
                <w:rFonts w:ascii="Times New Roman" w:hAnsi="Times New Roman" w:eastAsia="方正仿宋_GBK"/>
                <w:sz w:val="18"/>
                <w:szCs w:val="18"/>
              </w:rPr>
              <w:t>马家古堆遗址</w:t>
            </w:r>
          </w:p>
        </w:tc>
        <w:tc>
          <w:tcPr>
            <w:tcW w:w="850" w:type="dxa"/>
            <w:vAlign w:val="center"/>
          </w:tcPr>
          <w:p w14:paraId="769A010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D273C13">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35384B31">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4BA969A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42F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4CE99D0">
            <w:pPr>
              <w:jc w:val="center"/>
              <w:rPr>
                <w:rFonts w:ascii="Times New Roman" w:hAnsi="Times New Roman" w:eastAsia="方正仿宋_GBK"/>
                <w:sz w:val="18"/>
                <w:szCs w:val="18"/>
              </w:rPr>
            </w:pPr>
            <w:r>
              <w:rPr>
                <w:rFonts w:ascii="Times New Roman" w:hAnsi="Times New Roman" w:eastAsia="方正仿宋_GBK"/>
                <w:sz w:val="18"/>
                <w:szCs w:val="18"/>
              </w:rPr>
              <w:t>42</w:t>
            </w:r>
          </w:p>
        </w:tc>
        <w:tc>
          <w:tcPr>
            <w:tcW w:w="3199" w:type="dxa"/>
            <w:vAlign w:val="center"/>
          </w:tcPr>
          <w:p w14:paraId="04EF6BF3">
            <w:pPr>
              <w:jc w:val="center"/>
              <w:rPr>
                <w:rFonts w:ascii="Times New Roman" w:hAnsi="Times New Roman" w:eastAsia="方正仿宋_GBK"/>
                <w:sz w:val="18"/>
                <w:szCs w:val="18"/>
              </w:rPr>
            </w:pPr>
            <w:r>
              <w:rPr>
                <w:rFonts w:ascii="Times New Roman" w:hAnsi="Times New Roman" w:eastAsia="方正仿宋_GBK"/>
                <w:sz w:val="18"/>
                <w:szCs w:val="18"/>
              </w:rPr>
              <w:t>周家古城遗址</w:t>
            </w:r>
          </w:p>
        </w:tc>
        <w:tc>
          <w:tcPr>
            <w:tcW w:w="850" w:type="dxa"/>
            <w:vAlign w:val="center"/>
          </w:tcPr>
          <w:p w14:paraId="700D034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E435E89">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398E79F9">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29EA14E2">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FAB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D3ABCBF">
            <w:pPr>
              <w:jc w:val="center"/>
              <w:rPr>
                <w:rFonts w:ascii="Times New Roman" w:hAnsi="Times New Roman" w:eastAsia="方正仿宋_GBK"/>
                <w:sz w:val="18"/>
                <w:szCs w:val="18"/>
              </w:rPr>
            </w:pPr>
            <w:r>
              <w:rPr>
                <w:rFonts w:ascii="Times New Roman" w:hAnsi="Times New Roman" w:eastAsia="方正仿宋_GBK"/>
                <w:sz w:val="18"/>
                <w:szCs w:val="18"/>
              </w:rPr>
              <w:t>43</w:t>
            </w:r>
          </w:p>
        </w:tc>
        <w:tc>
          <w:tcPr>
            <w:tcW w:w="3199" w:type="dxa"/>
            <w:vAlign w:val="center"/>
          </w:tcPr>
          <w:p w14:paraId="2167ABE7">
            <w:pPr>
              <w:jc w:val="center"/>
              <w:rPr>
                <w:rFonts w:ascii="Times New Roman" w:hAnsi="Times New Roman" w:eastAsia="方正仿宋_GBK"/>
                <w:sz w:val="18"/>
                <w:szCs w:val="18"/>
              </w:rPr>
            </w:pPr>
            <w:r>
              <w:rPr>
                <w:rFonts w:ascii="Times New Roman" w:hAnsi="Times New Roman" w:eastAsia="方正仿宋_GBK"/>
                <w:sz w:val="18"/>
                <w:szCs w:val="18"/>
              </w:rPr>
              <w:t>弥城孜遗址</w:t>
            </w:r>
          </w:p>
        </w:tc>
        <w:tc>
          <w:tcPr>
            <w:tcW w:w="850" w:type="dxa"/>
            <w:vAlign w:val="center"/>
          </w:tcPr>
          <w:p w14:paraId="213A7F7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C386A5E">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7B558132">
            <w:pPr>
              <w:jc w:val="center"/>
              <w:rPr>
                <w:rFonts w:ascii="Times New Roman" w:hAnsi="Times New Roman" w:eastAsia="方正仿宋_GBK"/>
                <w:sz w:val="18"/>
                <w:szCs w:val="18"/>
              </w:rPr>
            </w:pPr>
            <w:r>
              <w:rPr>
                <w:rFonts w:ascii="Times New Roman" w:hAnsi="Times New Roman" w:eastAsia="方正仿宋_GBK"/>
                <w:sz w:val="18"/>
                <w:szCs w:val="18"/>
              </w:rPr>
              <w:t>商代</w:t>
            </w:r>
          </w:p>
        </w:tc>
        <w:tc>
          <w:tcPr>
            <w:tcW w:w="1762" w:type="dxa"/>
            <w:vAlign w:val="center"/>
          </w:tcPr>
          <w:p w14:paraId="1A4A4E55">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78AC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CF39692">
            <w:pPr>
              <w:jc w:val="center"/>
              <w:rPr>
                <w:rFonts w:ascii="Times New Roman" w:hAnsi="Times New Roman" w:eastAsia="方正仿宋_GBK"/>
                <w:sz w:val="18"/>
                <w:szCs w:val="18"/>
              </w:rPr>
            </w:pPr>
            <w:r>
              <w:rPr>
                <w:rFonts w:ascii="Times New Roman" w:hAnsi="Times New Roman" w:eastAsia="方正仿宋_GBK"/>
                <w:sz w:val="18"/>
                <w:szCs w:val="18"/>
              </w:rPr>
              <w:t>44</w:t>
            </w:r>
          </w:p>
        </w:tc>
        <w:tc>
          <w:tcPr>
            <w:tcW w:w="3199" w:type="dxa"/>
            <w:vAlign w:val="center"/>
          </w:tcPr>
          <w:p w14:paraId="57E45B0B">
            <w:pPr>
              <w:jc w:val="center"/>
              <w:rPr>
                <w:rFonts w:ascii="Times New Roman" w:hAnsi="Times New Roman" w:eastAsia="方正仿宋_GBK"/>
                <w:sz w:val="18"/>
                <w:szCs w:val="18"/>
              </w:rPr>
            </w:pPr>
            <w:r>
              <w:rPr>
                <w:rFonts w:ascii="Times New Roman" w:hAnsi="Times New Roman" w:eastAsia="方正仿宋_GBK"/>
                <w:sz w:val="18"/>
                <w:szCs w:val="18"/>
              </w:rPr>
              <w:t>古碑寺遗址</w:t>
            </w:r>
          </w:p>
        </w:tc>
        <w:tc>
          <w:tcPr>
            <w:tcW w:w="850" w:type="dxa"/>
            <w:vAlign w:val="center"/>
          </w:tcPr>
          <w:p w14:paraId="6E85A68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851D08D">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15BA6680">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2AFAF599">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777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42D8FF7">
            <w:pPr>
              <w:jc w:val="center"/>
              <w:rPr>
                <w:rFonts w:ascii="Times New Roman" w:hAnsi="Times New Roman" w:eastAsia="方正仿宋_GBK"/>
                <w:sz w:val="18"/>
                <w:szCs w:val="18"/>
              </w:rPr>
            </w:pPr>
            <w:r>
              <w:rPr>
                <w:rFonts w:ascii="Times New Roman" w:hAnsi="Times New Roman" w:eastAsia="方正仿宋_GBK"/>
                <w:sz w:val="18"/>
                <w:szCs w:val="18"/>
              </w:rPr>
              <w:t>45</w:t>
            </w:r>
          </w:p>
        </w:tc>
        <w:tc>
          <w:tcPr>
            <w:tcW w:w="3199" w:type="dxa"/>
            <w:vAlign w:val="center"/>
          </w:tcPr>
          <w:p w14:paraId="32F8BAB1">
            <w:pPr>
              <w:jc w:val="center"/>
              <w:rPr>
                <w:rFonts w:ascii="Times New Roman" w:hAnsi="Times New Roman" w:eastAsia="方正仿宋_GBK"/>
                <w:sz w:val="18"/>
                <w:szCs w:val="18"/>
              </w:rPr>
            </w:pPr>
            <w:r>
              <w:rPr>
                <w:rFonts w:ascii="Times New Roman" w:hAnsi="Times New Roman" w:eastAsia="方正仿宋_GBK"/>
                <w:sz w:val="18"/>
                <w:szCs w:val="18"/>
              </w:rPr>
              <w:t>东洪城孜遗址</w:t>
            </w:r>
          </w:p>
        </w:tc>
        <w:tc>
          <w:tcPr>
            <w:tcW w:w="850" w:type="dxa"/>
            <w:vAlign w:val="center"/>
          </w:tcPr>
          <w:p w14:paraId="0B1EE87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BC9516F">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3545E33F">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52BAC25">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12C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FC4D967">
            <w:pPr>
              <w:jc w:val="center"/>
              <w:rPr>
                <w:rFonts w:ascii="Times New Roman" w:hAnsi="Times New Roman" w:eastAsia="方正仿宋_GBK"/>
                <w:sz w:val="18"/>
                <w:szCs w:val="18"/>
              </w:rPr>
            </w:pPr>
            <w:r>
              <w:rPr>
                <w:rFonts w:ascii="Times New Roman" w:hAnsi="Times New Roman" w:eastAsia="方正仿宋_GBK"/>
                <w:sz w:val="18"/>
                <w:szCs w:val="18"/>
              </w:rPr>
              <w:t>46</w:t>
            </w:r>
          </w:p>
        </w:tc>
        <w:tc>
          <w:tcPr>
            <w:tcW w:w="3199" w:type="dxa"/>
            <w:vAlign w:val="center"/>
          </w:tcPr>
          <w:p w14:paraId="5DD519D6">
            <w:pPr>
              <w:jc w:val="center"/>
              <w:rPr>
                <w:rFonts w:ascii="Times New Roman" w:hAnsi="Times New Roman" w:eastAsia="方正仿宋_GBK"/>
                <w:sz w:val="18"/>
                <w:szCs w:val="18"/>
              </w:rPr>
            </w:pPr>
            <w:r>
              <w:rPr>
                <w:rFonts w:ascii="Times New Roman" w:hAnsi="Times New Roman" w:eastAsia="方正仿宋_GBK"/>
                <w:sz w:val="18"/>
                <w:szCs w:val="18"/>
              </w:rPr>
              <w:t>留城寺遗址</w:t>
            </w:r>
          </w:p>
        </w:tc>
        <w:tc>
          <w:tcPr>
            <w:tcW w:w="850" w:type="dxa"/>
            <w:vAlign w:val="center"/>
          </w:tcPr>
          <w:p w14:paraId="534D034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4C83A125">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70C9E6EC">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0CACEDD0">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C03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0BA5393">
            <w:pPr>
              <w:jc w:val="center"/>
              <w:rPr>
                <w:rFonts w:ascii="Times New Roman" w:hAnsi="Times New Roman" w:eastAsia="方正仿宋_GBK"/>
                <w:sz w:val="18"/>
                <w:szCs w:val="18"/>
              </w:rPr>
            </w:pPr>
            <w:r>
              <w:rPr>
                <w:rFonts w:ascii="Times New Roman" w:hAnsi="Times New Roman" w:eastAsia="方正仿宋_GBK"/>
                <w:sz w:val="18"/>
                <w:szCs w:val="18"/>
              </w:rPr>
              <w:t>47</w:t>
            </w:r>
          </w:p>
        </w:tc>
        <w:tc>
          <w:tcPr>
            <w:tcW w:w="3199" w:type="dxa"/>
            <w:vAlign w:val="center"/>
          </w:tcPr>
          <w:p w14:paraId="37252C5C">
            <w:pPr>
              <w:jc w:val="center"/>
              <w:rPr>
                <w:rFonts w:ascii="Times New Roman" w:hAnsi="Times New Roman" w:eastAsia="方正仿宋_GBK"/>
                <w:sz w:val="18"/>
                <w:szCs w:val="18"/>
              </w:rPr>
            </w:pPr>
            <w:r>
              <w:rPr>
                <w:rFonts w:ascii="Times New Roman" w:hAnsi="Times New Roman" w:eastAsia="方正仿宋_GBK"/>
                <w:sz w:val="18"/>
                <w:szCs w:val="18"/>
              </w:rPr>
              <w:t>松滋县城遗址</w:t>
            </w:r>
          </w:p>
        </w:tc>
        <w:tc>
          <w:tcPr>
            <w:tcW w:w="850" w:type="dxa"/>
            <w:vAlign w:val="center"/>
          </w:tcPr>
          <w:p w14:paraId="282385F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5D60AB9">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2F664070">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62" w:type="dxa"/>
            <w:vAlign w:val="center"/>
          </w:tcPr>
          <w:p w14:paraId="00C2CB74">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54C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917AD8C">
            <w:pPr>
              <w:jc w:val="center"/>
              <w:rPr>
                <w:rFonts w:ascii="Times New Roman" w:hAnsi="Times New Roman" w:eastAsia="方正仿宋_GBK"/>
                <w:sz w:val="18"/>
                <w:szCs w:val="18"/>
              </w:rPr>
            </w:pPr>
            <w:r>
              <w:rPr>
                <w:rFonts w:ascii="Times New Roman" w:hAnsi="Times New Roman" w:eastAsia="方正仿宋_GBK"/>
                <w:sz w:val="18"/>
                <w:szCs w:val="18"/>
              </w:rPr>
              <w:t>48</w:t>
            </w:r>
          </w:p>
        </w:tc>
        <w:tc>
          <w:tcPr>
            <w:tcW w:w="3199" w:type="dxa"/>
            <w:vAlign w:val="center"/>
          </w:tcPr>
          <w:p w14:paraId="2C69AD40">
            <w:pPr>
              <w:jc w:val="center"/>
              <w:rPr>
                <w:rFonts w:ascii="Times New Roman" w:hAnsi="Times New Roman" w:eastAsia="方正仿宋_GBK"/>
                <w:sz w:val="18"/>
                <w:szCs w:val="18"/>
              </w:rPr>
            </w:pPr>
            <w:r>
              <w:rPr>
                <w:rFonts w:ascii="Times New Roman" w:hAnsi="Times New Roman" w:eastAsia="方正仿宋_GBK"/>
                <w:sz w:val="18"/>
                <w:szCs w:val="18"/>
              </w:rPr>
              <w:t>大滩遗址</w:t>
            </w:r>
          </w:p>
        </w:tc>
        <w:tc>
          <w:tcPr>
            <w:tcW w:w="850" w:type="dxa"/>
            <w:vAlign w:val="center"/>
          </w:tcPr>
          <w:p w14:paraId="6D283E7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BF19A13">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3EB096F4">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179BF67E">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6DE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2153E00">
            <w:pPr>
              <w:jc w:val="center"/>
              <w:rPr>
                <w:rFonts w:ascii="Times New Roman" w:hAnsi="Times New Roman" w:eastAsia="方正仿宋_GBK"/>
                <w:sz w:val="18"/>
                <w:szCs w:val="18"/>
              </w:rPr>
            </w:pPr>
            <w:r>
              <w:rPr>
                <w:rFonts w:ascii="Times New Roman" w:hAnsi="Times New Roman" w:eastAsia="方正仿宋_GBK"/>
                <w:sz w:val="18"/>
                <w:szCs w:val="18"/>
              </w:rPr>
              <w:t>49</w:t>
            </w:r>
          </w:p>
        </w:tc>
        <w:tc>
          <w:tcPr>
            <w:tcW w:w="3199" w:type="dxa"/>
            <w:vAlign w:val="center"/>
          </w:tcPr>
          <w:p w14:paraId="63F873EB">
            <w:pPr>
              <w:jc w:val="center"/>
              <w:rPr>
                <w:rFonts w:ascii="Times New Roman" w:hAnsi="Times New Roman" w:eastAsia="方正仿宋_GBK"/>
                <w:sz w:val="18"/>
                <w:szCs w:val="18"/>
              </w:rPr>
            </w:pPr>
            <w:r>
              <w:rPr>
                <w:rFonts w:ascii="Times New Roman" w:hAnsi="Times New Roman" w:eastAsia="方正仿宋_GBK"/>
                <w:sz w:val="18"/>
                <w:szCs w:val="18"/>
              </w:rPr>
              <w:t>糟坊村遗址</w:t>
            </w:r>
          </w:p>
        </w:tc>
        <w:tc>
          <w:tcPr>
            <w:tcW w:w="850" w:type="dxa"/>
            <w:vAlign w:val="center"/>
          </w:tcPr>
          <w:p w14:paraId="4D83EA1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8B96261">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5B000924">
            <w:pPr>
              <w:jc w:val="center"/>
              <w:rPr>
                <w:rFonts w:ascii="Times New Roman" w:hAnsi="Times New Roman" w:eastAsia="方正仿宋_GBK"/>
                <w:sz w:val="18"/>
                <w:szCs w:val="18"/>
              </w:rPr>
            </w:pPr>
            <w:r>
              <w:rPr>
                <w:rFonts w:ascii="Times New Roman" w:hAnsi="Times New Roman" w:eastAsia="方正仿宋_GBK"/>
                <w:sz w:val="18"/>
                <w:szCs w:val="18"/>
              </w:rPr>
              <w:t>明</w:t>
            </w:r>
          </w:p>
        </w:tc>
        <w:tc>
          <w:tcPr>
            <w:tcW w:w="1762" w:type="dxa"/>
            <w:vAlign w:val="center"/>
          </w:tcPr>
          <w:p w14:paraId="2B6B851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B78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55F3DA3">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3199" w:type="dxa"/>
            <w:vAlign w:val="center"/>
          </w:tcPr>
          <w:p w14:paraId="21CC6A70">
            <w:pPr>
              <w:jc w:val="center"/>
              <w:rPr>
                <w:rFonts w:ascii="Times New Roman" w:hAnsi="Times New Roman" w:eastAsia="方正仿宋_GBK"/>
                <w:sz w:val="18"/>
                <w:szCs w:val="18"/>
              </w:rPr>
            </w:pPr>
            <w:r>
              <w:rPr>
                <w:rFonts w:ascii="Times New Roman" w:hAnsi="Times New Roman" w:eastAsia="方正仿宋_GBK"/>
                <w:sz w:val="18"/>
                <w:szCs w:val="18"/>
              </w:rPr>
              <w:t>赵士湾南遗址</w:t>
            </w:r>
          </w:p>
        </w:tc>
        <w:tc>
          <w:tcPr>
            <w:tcW w:w="850" w:type="dxa"/>
            <w:vAlign w:val="center"/>
          </w:tcPr>
          <w:p w14:paraId="3A1C047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FE3D811">
            <w:pPr>
              <w:jc w:val="center"/>
              <w:rPr>
                <w:rFonts w:ascii="Times New Roman" w:hAnsi="Times New Roman" w:eastAsia="方正仿宋_GBK"/>
                <w:sz w:val="18"/>
                <w:szCs w:val="18"/>
              </w:rPr>
            </w:pPr>
            <w:r>
              <w:rPr>
                <w:rFonts w:ascii="Times New Roman" w:hAnsi="Times New Roman" w:eastAsia="方正仿宋_GBK"/>
                <w:sz w:val="18"/>
                <w:szCs w:val="18"/>
              </w:rPr>
              <w:t>市保</w:t>
            </w:r>
          </w:p>
        </w:tc>
        <w:tc>
          <w:tcPr>
            <w:tcW w:w="1305" w:type="dxa"/>
            <w:vAlign w:val="center"/>
          </w:tcPr>
          <w:p w14:paraId="42E4DCAB">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60F2537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768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4070E07">
            <w:pPr>
              <w:jc w:val="center"/>
              <w:rPr>
                <w:rFonts w:ascii="Times New Roman" w:hAnsi="Times New Roman" w:eastAsia="方正仿宋_GBK"/>
                <w:sz w:val="18"/>
                <w:szCs w:val="18"/>
              </w:rPr>
            </w:pPr>
            <w:r>
              <w:rPr>
                <w:rFonts w:ascii="Times New Roman" w:hAnsi="Times New Roman" w:eastAsia="方正仿宋_GBK"/>
                <w:sz w:val="18"/>
                <w:szCs w:val="18"/>
              </w:rPr>
              <w:t>51</w:t>
            </w:r>
          </w:p>
        </w:tc>
        <w:tc>
          <w:tcPr>
            <w:tcW w:w="3199" w:type="dxa"/>
            <w:vAlign w:val="center"/>
          </w:tcPr>
          <w:p w14:paraId="7DB20751">
            <w:pPr>
              <w:jc w:val="center"/>
              <w:rPr>
                <w:rFonts w:ascii="Times New Roman" w:hAnsi="Times New Roman" w:eastAsia="方正仿宋_GBK"/>
                <w:sz w:val="18"/>
                <w:szCs w:val="18"/>
              </w:rPr>
            </w:pPr>
            <w:r>
              <w:rPr>
                <w:rFonts w:ascii="Times New Roman" w:hAnsi="Times New Roman" w:eastAsia="方正仿宋_GBK"/>
                <w:sz w:val="18"/>
                <w:szCs w:val="18"/>
              </w:rPr>
              <w:t>花台寺遗址</w:t>
            </w:r>
          </w:p>
        </w:tc>
        <w:tc>
          <w:tcPr>
            <w:tcW w:w="850" w:type="dxa"/>
            <w:vAlign w:val="center"/>
          </w:tcPr>
          <w:p w14:paraId="31CFBA6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92E73DC">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561F771E">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10299C95">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4A0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803E45D">
            <w:pPr>
              <w:jc w:val="center"/>
              <w:rPr>
                <w:rFonts w:ascii="Times New Roman" w:hAnsi="Times New Roman" w:eastAsia="方正仿宋_GBK"/>
                <w:sz w:val="18"/>
                <w:szCs w:val="18"/>
              </w:rPr>
            </w:pPr>
            <w:r>
              <w:rPr>
                <w:rFonts w:ascii="Times New Roman" w:hAnsi="Times New Roman" w:eastAsia="方正仿宋_GBK"/>
                <w:sz w:val="18"/>
                <w:szCs w:val="18"/>
              </w:rPr>
              <w:t>52</w:t>
            </w:r>
          </w:p>
        </w:tc>
        <w:tc>
          <w:tcPr>
            <w:tcW w:w="3199" w:type="dxa"/>
            <w:vAlign w:val="center"/>
          </w:tcPr>
          <w:p w14:paraId="485CBE38">
            <w:pPr>
              <w:jc w:val="center"/>
              <w:rPr>
                <w:rFonts w:ascii="Times New Roman" w:hAnsi="Times New Roman" w:eastAsia="方正仿宋_GBK"/>
                <w:sz w:val="18"/>
                <w:szCs w:val="18"/>
              </w:rPr>
            </w:pPr>
            <w:r>
              <w:rPr>
                <w:rFonts w:ascii="Times New Roman" w:hAnsi="Times New Roman" w:eastAsia="方正仿宋_GBK"/>
                <w:sz w:val="18"/>
                <w:szCs w:val="18"/>
              </w:rPr>
              <w:t>安丰郡址</w:t>
            </w:r>
          </w:p>
        </w:tc>
        <w:tc>
          <w:tcPr>
            <w:tcW w:w="850" w:type="dxa"/>
            <w:vAlign w:val="center"/>
          </w:tcPr>
          <w:p w14:paraId="28FA3CB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22F71DA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7D3A6BB5">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62" w:type="dxa"/>
            <w:vAlign w:val="center"/>
          </w:tcPr>
          <w:p w14:paraId="4542F43E">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694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61F75E0">
            <w:pPr>
              <w:jc w:val="center"/>
              <w:rPr>
                <w:rFonts w:ascii="Times New Roman" w:hAnsi="Times New Roman" w:eastAsia="方正仿宋_GBK"/>
                <w:sz w:val="18"/>
                <w:szCs w:val="18"/>
              </w:rPr>
            </w:pPr>
            <w:r>
              <w:rPr>
                <w:rFonts w:ascii="Times New Roman" w:hAnsi="Times New Roman" w:eastAsia="方正仿宋_GBK"/>
                <w:sz w:val="18"/>
                <w:szCs w:val="18"/>
              </w:rPr>
              <w:t>53</w:t>
            </w:r>
          </w:p>
        </w:tc>
        <w:tc>
          <w:tcPr>
            <w:tcW w:w="3199" w:type="dxa"/>
            <w:vAlign w:val="center"/>
          </w:tcPr>
          <w:p w14:paraId="4FF9D164">
            <w:pPr>
              <w:jc w:val="center"/>
              <w:rPr>
                <w:rFonts w:ascii="Times New Roman" w:hAnsi="Times New Roman" w:eastAsia="方正仿宋_GBK"/>
                <w:sz w:val="18"/>
                <w:szCs w:val="18"/>
              </w:rPr>
            </w:pPr>
            <w:r>
              <w:rPr>
                <w:rFonts w:ascii="Times New Roman" w:hAnsi="Times New Roman" w:eastAsia="方正仿宋_GBK"/>
                <w:sz w:val="18"/>
                <w:szCs w:val="18"/>
              </w:rPr>
              <w:t>扁担岗遗址</w:t>
            </w:r>
          </w:p>
        </w:tc>
        <w:tc>
          <w:tcPr>
            <w:tcW w:w="850" w:type="dxa"/>
            <w:vAlign w:val="center"/>
          </w:tcPr>
          <w:p w14:paraId="3DE2B9F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E048A3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4F36A815">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7EDB1A7F">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189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8B61251">
            <w:pPr>
              <w:jc w:val="center"/>
              <w:rPr>
                <w:rFonts w:ascii="Times New Roman" w:hAnsi="Times New Roman" w:eastAsia="方正仿宋_GBK"/>
                <w:sz w:val="18"/>
                <w:szCs w:val="18"/>
              </w:rPr>
            </w:pPr>
            <w:r>
              <w:rPr>
                <w:rFonts w:ascii="Times New Roman" w:hAnsi="Times New Roman" w:eastAsia="方正仿宋_GBK"/>
                <w:sz w:val="18"/>
                <w:szCs w:val="18"/>
              </w:rPr>
              <w:t>54</w:t>
            </w:r>
          </w:p>
        </w:tc>
        <w:tc>
          <w:tcPr>
            <w:tcW w:w="3199" w:type="dxa"/>
            <w:vAlign w:val="center"/>
          </w:tcPr>
          <w:p w14:paraId="7BE9B471">
            <w:pPr>
              <w:jc w:val="center"/>
              <w:rPr>
                <w:rFonts w:ascii="Times New Roman" w:hAnsi="Times New Roman" w:eastAsia="方正仿宋_GBK"/>
                <w:sz w:val="18"/>
                <w:szCs w:val="18"/>
              </w:rPr>
            </w:pPr>
            <w:r>
              <w:rPr>
                <w:rFonts w:ascii="Times New Roman" w:hAnsi="Times New Roman" w:eastAsia="方正仿宋_GBK"/>
                <w:sz w:val="18"/>
                <w:szCs w:val="18"/>
              </w:rPr>
              <w:t>观音洞遗址</w:t>
            </w:r>
          </w:p>
        </w:tc>
        <w:tc>
          <w:tcPr>
            <w:tcW w:w="850" w:type="dxa"/>
            <w:vAlign w:val="center"/>
          </w:tcPr>
          <w:p w14:paraId="4FBC5F8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8AA212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01C69DDA">
            <w:pPr>
              <w:jc w:val="center"/>
              <w:rPr>
                <w:rFonts w:ascii="Times New Roman" w:hAnsi="Times New Roman" w:eastAsia="方正仿宋_GBK"/>
                <w:sz w:val="18"/>
                <w:szCs w:val="18"/>
              </w:rPr>
            </w:pPr>
            <w:r>
              <w:rPr>
                <w:rFonts w:ascii="Times New Roman" w:hAnsi="Times New Roman" w:eastAsia="方正仿宋_GBK"/>
                <w:sz w:val="18"/>
                <w:szCs w:val="18"/>
              </w:rPr>
              <w:t>唐代</w:t>
            </w:r>
          </w:p>
        </w:tc>
        <w:tc>
          <w:tcPr>
            <w:tcW w:w="1762" w:type="dxa"/>
            <w:vAlign w:val="center"/>
          </w:tcPr>
          <w:p w14:paraId="3BA26F04">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986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B2A8F35">
            <w:pPr>
              <w:jc w:val="center"/>
              <w:rPr>
                <w:rFonts w:ascii="Times New Roman" w:hAnsi="Times New Roman" w:eastAsia="方正仿宋_GBK"/>
                <w:sz w:val="18"/>
                <w:szCs w:val="18"/>
              </w:rPr>
            </w:pPr>
            <w:r>
              <w:rPr>
                <w:rFonts w:ascii="Times New Roman" w:hAnsi="Times New Roman" w:eastAsia="方正仿宋_GBK"/>
                <w:sz w:val="18"/>
                <w:szCs w:val="18"/>
              </w:rPr>
              <w:t>55</w:t>
            </w:r>
          </w:p>
        </w:tc>
        <w:tc>
          <w:tcPr>
            <w:tcW w:w="3199" w:type="dxa"/>
            <w:vAlign w:val="center"/>
          </w:tcPr>
          <w:p w14:paraId="2AC4CE21">
            <w:pPr>
              <w:jc w:val="center"/>
              <w:rPr>
                <w:rFonts w:ascii="Times New Roman" w:hAnsi="Times New Roman" w:eastAsia="方正仿宋_GBK"/>
                <w:sz w:val="18"/>
                <w:szCs w:val="18"/>
              </w:rPr>
            </w:pPr>
            <w:r>
              <w:rPr>
                <w:rFonts w:ascii="Times New Roman" w:hAnsi="Times New Roman" w:eastAsia="方正仿宋_GBK"/>
                <w:sz w:val="18"/>
                <w:szCs w:val="18"/>
              </w:rPr>
              <w:t>塘店村古城遗址</w:t>
            </w:r>
          </w:p>
        </w:tc>
        <w:tc>
          <w:tcPr>
            <w:tcW w:w="850" w:type="dxa"/>
            <w:vAlign w:val="center"/>
          </w:tcPr>
          <w:p w14:paraId="5B2494C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256CEA3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5E61275A">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62" w:type="dxa"/>
            <w:vAlign w:val="center"/>
          </w:tcPr>
          <w:p w14:paraId="502F8175">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6C1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1B3FC8D">
            <w:pPr>
              <w:jc w:val="center"/>
              <w:rPr>
                <w:rFonts w:ascii="Times New Roman" w:hAnsi="Times New Roman" w:eastAsia="方正仿宋_GBK"/>
                <w:sz w:val="18"/>
                <w:szCs w:val="18"/>
              </w:rPr>
            </w:pPr>
            <w:r>
              <w:rPr>
                <w:rFonts w:ascii="Times New Roman" w:hAnsi="Times New Roman" w:eastAsia="方正仿宋_GBK"/>
                <w:sz w:val="18"/>
                <w:szCs w:val="18"/>
              </w:rPr>
              <w:t>56</w:t>
            </w:r>
          </w:p>
        </w:tc>
        <w:tc>
          <w:tcPr>
            <w:tcW w:w="3199" w:type="dxa"/>
            <w:vAlign w:val="center"/>
          </w:tcPr>
          <w:p w14:paraId="30EC7B13">
            <w:pPr>
              <w:jc w:val="center"/>
              <w:rPr>
                <w:rFonts w:ascii="Times New Roman" w:hAnsi="Times New Roman" w:eastAsia="方正仿宋_GBK"/>
                <w:sz w:val="18"/>
                <w:szCs w:val="18"/>
              </w:rPr>
            </w:pPr>
            <w:r>
              <w:rPr>
                <w:rFonts w:ascii="Times New Roman" w:hAnsi="Times New Roman" w:eastAsia="方正仿宋_GBK"/>
                <w:sz w:val="18"/>
                <w:szCs w:val="18"/>
              </w:rPr>
              <w:t>豪墩遗址</w:t>
            </w:r>
          </w:p>
        </w:tc>
        <w:tc>
          <w:tcPr>
            <w:tcW w:w="850" w:type="dxa"/>
            <w:vAlign w:val="center"/>
          </w:tcPr>
          <w:p w14:paraId="7B3A572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82F39E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16CE3E8C">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01424799">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B1C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24D704D">
            <w:pPr>
              <w:jc w:val="center"/>
              <w:rPr>
                <w:rFonts w:ascii="Times New Roman" w:hAnsi="Times New Roman" w:eastAsia="方正仿宋_GBK"/>
                <w:sz w:val="18"/>
                <w:szCs w:val="18"/>
              </w:rPr>
            </w:pPr>
            <w:r>
              <w:rPr>
                <w:rFonts w:ascii="Times New Roman" w:hAnsi="Times New Roman" w:eastAsia="方正仿宋_GBK"/>
                <w:sz w:val="18"/>
                <w:szCs w:val="18"/>
              </w:rPr>
              <w:t>57</w:t>
            </w:r>
          </w:p>
        </w:tc>
        <w:tc>
          <w:tcPr>
            <w:tcW w:w="3199" w:type="dxa"/>
            <w:vAlign w:val="center"/>
          </w:tcPr>
          <w:p w14:paraId="0FDA00DC">
            <w:pPr>
              <w:jc w:val="center"/>
              <w:rPr>
                <w:rFonts w:ascii="Times New Roman" w:hAnsi="Times New Roman" w:eastAsia="方正仿宋_GBK"/>
                <w:sz w:val="18"/>
                <w:szCs w:val="18"/>
              </w:rPr>
            </w:pPr>
            <w:r>
              <w:rPr>
                <w:rFonts w:ascii="Times New Roman" w:hAnsi="Times New Roman" w:eastAsia="方正仿宋_GBK"/>
                <w:sz w:val="18"/>
                <w:szCs w:val="18"/>
              </w:rPr>
              <w:t>易英台遗址</w:t>
            </w:r>
          </w:p>
        </w:tc>
        <w:tc>
          <w:tcPr>
            <w:tcW w:w="850" w:type="dxa"/>
            <w:vAlign w:val="center"/>
          </w:tcPr>
          <w:p w14:paraId="395FA4F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254804D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56EEDB5D">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24625328">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E6C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FC6107B">
            <w:pPr>
              <w:jc w:val="center"/>
              <w:rPr>
                <w:rFonts w:ascii="Times New Roman" w:hAnsi="Times New Roman" w:eastAsia="方正仿宋_GBK"/>
                <w:sz w:val="18"/>
                <w:szCs w:val="18"/>
              </w:rPr>
            </w:pPr>
            <w:r>
              <w:rPr>
                <w:rFonts w:ascii="Times New Roman" w:hAnsi="Times New Roman" w:eastAsia="方正仿宋_GBK"/>
                <w:sz w:val="18"/>
                <w:szCs w:val="18"/>
              </w:rPr>
              <w:t>58</w:t>
            </w:r>
          </w:p>
        </w:tc>
        <w:tc>
          <w:tcPr>
            <w:tcW w:w="3199" w:type="dxa"/>
            <w:vAlign w:val="center"/>
          </w:tcPr>
          <w:p w14:paraId="7C7317EB">
            <w:pPr>
              <w:jc w:val="center"/>
              <w:rPr>
                <w:rFonts w:ascii="Times New Roman" w:hAnsi="Times New Roman" w:eastAsia="方正仿宋_GBK"/>
                <w:sz w:val="18"/>
                <w:szCs w:val="18"/>
              </w:rPr>
            </w:pPr>
            <w:r>
              <w:rPr>
                <w:rFonts w:ascii="Times New Roman" w:hAnsi="Times New Roman" w:eastAsia="方正仿宋_GBK"/>
                <w:sz w:val="18"/>
                <w:szCs w:val="18"/>
              </w:rPr>
              <w:t>蓼西古镇遗址</w:t>
            </w:r>
          </w:p>
        </w:tc>
        <w:tc>
          <w:tcPr>
            <w:tcW w:w="850" w:type="dxa"/>
            <w:vAlign w:val="center"/>
          </w:tcPr>
          <w:p w14:paraId="66699F6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D146D1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13AAA457">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62" w:type="dxa"/>
            <w:vAlign w:val="center"/>
          </w:tcPr>
          <w:p w14:paraId="146F5714">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CCB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DC3CE9D">
            <w:pPr>
              <w:jc w:val="center"/>
              <w:rPr>
                <w:rFonts w:ascii="Times New Roman" w:hAnsi="Times New Roman" w:eastAsia="方正仿宋_GBK"/>
                <w:sz w:val="18"/>
                <w:szCs w:val="18"/>
              </w:rPr>
            </w:pPr>
            <w:r>
              <w:rPr>
                <w:rFonts w:ascii="Times New Roman" w:hAnsi="Times New Roman" w:eastAsia="方正仿宋_GBK"/>
                <w:sz w:val="18"/>
                <w:szCs w:val="18"/>
              </w:rPr>
              <w:t>59</w:t>
            </w:r>
          </w:p>
        </w:tc>
        <w:tc>
          <w:tcPr>
            <w:tcW w:w="3199" w:type="dxa"/>
            <w:vAlign w:val="center"/>
          </w:tcPr>
          <w:p w14:paraId="0BDA493C">
            <w:pPr>
              <w:jc w:val="center"/>
              <w:rPr>
                <w:rFonts w:ascii="Times New Roman" w:hAnsi="Times New Roman" w:eastAsia="方正仿宋_GBK"/>
                <w:sz w:val="18"/>
                <w:szCs w:val="18"/>
              </w:rPr>
            </w:pPr>
            <w:r>
              <w:rPr>
                <w:rFonts w:ascii="Times New Roman" w:hAnsi="Times New Roman" w:eastAsia="方正仿宋_GBK"/>
                <w:sz w:val="18"/>
                <w:szCs w:val="18"/>
              </w:rPr>
              <w:t>大墩遗址</w:t>
            </w:r>
          </w:p>
        </w:tc>
        <w:tc>
          <w:tcPr>
            <w:tcW w:w="850" w:type="dxa"/>
            <w:vAlign w:val="center"/>
          </w:tcPr>
          <w:p w14:paraId="5038415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93059F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6EF80FA6">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3D7D58F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7A2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DF449F6">
            <w:pPr>
              <w:jc w:val="center"/>
              <w:rPr>
                <w:rFonts w:ascii="Times New Roman" w:hAnsi="Times New Roman" w:eastAsia="方正仿宋_GBK"/>
                <w:sz w:val="18"/>
                <w:szCs w:val="18"/>
              </w:rPr>
            </w:pPr>
            <w:r>
              <w:rPr>
                <w:rFonts w:ascii="Times New Roman" w:hAnsi="Times New Roman" w:eastAsia="方正仿宋_GBK"/>
                <w:sz w:val="18"/>
                <w:szCs w:val="18"/>
              </w:rPr>
              <w:t>60</w:t>
            </w:r>
          </w:p>
        </w:tc>
        <w:tc>
          <w:tcPr>
            <w:tcW w:w="3199" w:type="dxa"/>
            <w:vAlign w:val="center"/>
          </w:tcPr>
          <w:p w14:paraId="4FC64BF1">
            <w:pPr>
              <w:jc w:val="center"/>
              <w:rPr>
                <w:rFonts w:ascii="Times New Roman" w:hAnsi="Times New Roman" w:eastAsia="方正仿宋_GBK"/>
                <w:sz w:val="18"/>
                <w:szCs w:val="18"/>
              </w:rPr>
            </w:pPr>
            <w:r>
              <w:rPr>
                <w:rFonts w:ascii="Times New Roman" w:hAnsi="Times New Roman" w:eastAsia="方正仿宋_GBK"/>
                <w:sz w:val="18"/>
                <w:szCs w:val="18"/>
              </w:rPr>
              <w:t>竹林寺遗址</w:t>
            </w:r>
          </w:p>
        </w:tc>
        <w:tc>
          <w:tcPr>
            <w:tcW w:w="850" w:type="dxa"/>
            <w:vAlign w:val="center"/>
          </w:tcPr>
          <w:p w14:paraId="055C33D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D3DB06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02A5051C">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0FC1C4A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86E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A0EF3C4">
            <w:pPr>
              <w:jc w:val="center"/>
              <w:rPr>
                <w:rFonts w:ascii="Times New Roman" w:hAnsi="Times New Roman" w:eastAsia="方正仿宋_GBK"/>
                <w:sz w:val="18"/>
                <w:szCs w:val="18"/>
              </w:rPr>
            </w:pPr>
            <w:r>
              <w:rPr>
                <w:rFonts w:ascii="Times New Roman" w:hAnsi="Times New Roman" w:eastAsia="方正仿宋_GBK"/>
                <w:sz w:val="18"/>
                <w:szCs w:val="18"/>
              </w:rPr>
              <w:t>61</w:t>
            </w:r>
          </w:p>
        </w:tc>
        <w:tc>
          <w:tcPr>
            <w:tcW w:w="3199" w:type="dxa"/>
            <w:vAlign w:val="center"/>
          </w:tcPr>
          <w:p w14:paraId="3AAA8B0F">
            <w:pPr>
              <w:jc w:val="center"/>
              <w:rPr>
                <w:rFonts w:ascii="Times New Roman" w:hAnsi="Times New Roman" w:eastAsia="方正仿宋_GBK"/>
                <w:sz w:val="18"/>
                <w:szCs w:val="18"/>
              </w:rPr>
            </w:pPr>
            <w:r>
              <w:rPr>
                <w:rFonts w:ascii="Times New Roman" w:hAnsi="Times New Roman" w:eastAsia="方正仿宋_GBK"/>
                <w:sz w:val="18"/>
                <w:szCs w:val="18"/>
              </w:rPr>
              <w:t>叶墩遗址</w:t>
            </w:r>
          </w:p>
        </w:tc>
        <w:tc>
          <w:tcPr>
            <w:tcW w:w="850" w:type="dxa"/>
            <w:vAlign w:val="center"/>
          </w:tcPr>
          <w:p w14:paraId="3BA584A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7DF027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216D61A0">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7C46EFE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B85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523D019">
            <w:pPr>
              <w:jc w:val="center"/>
              <w:rPr>
                <w:rFonts w:ascii="Times New Roman" w:hAnsi="Times New Roman" w:eastAsia="方正仿宋_GBK"/>
                <w:sz w:val="18"/>
                <w:szCs w:val="18"/>
              </w:rPr>
            </w:pPr>
            <w:r>
              <w:rPr>
                <w:rFonts w:ascii="Times New Roman" w:hAnsi="Times New Roman" w:eastAsia="方正仿宋_GBK"/>
                <w:sz w:val="18"/>
                <w:szCs w:val="18"/>
              </w:rPr>
              <w:t>62</w:t>
            </w:r>
          </w:p>
        </w:tc>
        <w:tc>
          <w:tcPr>
            <w:tcW w:w="3199" w:type="dxa"/>
            <w:vAlign w:val="center"/>
          </w:tcPr>
          <w:p w14:paraId="29F33EE0">
            <w:pPr>
              <w:jc w:val="center"/>
              <w:rPr>
                <w:rFonts w:ascii="Times New Roman" w:hAnsi="Times New Roman" w:eastAsia="方正仿宋_GBK"/>
                <w:sz w:val="18"/>
                <w:szCs w:val="18"/>
              </w:rPr>
            </w:pPr>
            <w:r>
              <w:rPr>
                <w:rFonts w:ascii="Times New Roman" w:hAnsi="Times New Roman" w:eastAsia="方正仿宋_GBK"/>
                <w:sz w:val="18"/>
                <w:szCs w:val="18"/>
              </w:rPr>
              <w:t>谢河大墩遗址</w:t>
            </w:r>
          </w:p>
        </w:tc>
        <w:tc>
          <w:tcPr>
            <w:tcW w:w="850" w:type="dxa"/>
            <w:vAlign w:val="center"/>
          </w:tcPr>
          <w:p w14:paraId="73BFF18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25A11C2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30C133C5">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7EEBEA39">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28C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DC65508">
            <w:pPr>
              <w:jc w:val="center"/>
              <w:rPr>
                <w:rFonts w:ascii="Times New Roman" w:hAnsi="Times New Roman" w:eastAsia="方正仿宋_GBK"/>
                <w:sz w:val="18"/>
                <w:szCs w:val="18"/>
              </w:rPr>
            </w:pPr>
            <w:r>
              <w:rPr>
                <w:rFonts w:ascii="Times New Roman" w:hAnsi="Times New Roman" w:eastAsia="方正仿宋_GBK"/>
                <w:sz w:val="18"/>
                <w:szCs w:val="18"/>
              </w:rPr>
              <w:t>63</w:t>
            </w:r>
          </w:p>
        </w:tc>
        <w:tc>
          <w:tcPr>
            <w:tcW w:w="3199" w:type="dxa"/>
            <w:vAlign w:val="center"/>
          </w:tcPr>
          <w:p w14:paraId="0CB8D5D9">
            <w:pPr>
              <w:jc w:val="center"/>
              <w:rPr>
                <w:rFonts w:ascii="Times New Roman" w:hAnsi="Times New Roman" w:eastAsia="方正仿宋_GBK"/>
                <w:sz w:val="18"/>
                <w:szCs w:val="18"/>
              </w:rPr>
            </w:pPr>
            <w:r>
              <w:rPr>
                <w:rFonts w:ascii="Times New Roman" w:hAnsi="Times New Roman" w:eastAsia="方正仿宋_GBK"/>
                <w:sz w:val="18"/>
                <w:szCs w:val="18"/>
              </w:rPr>
              <w:t>黑虎城遗址</w:t>
            </w:r>
          </w:p>
        </w:tc>
        <w:tc>
          <w:tcPr>
            <w:tcW w:w="850" w:type="dxa"/>
            <w:vAlign w:val="center"/>
          </w:tcPr>
          <w:p w14:paraId="29F0935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D5047B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5BDC27A6">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27E9E1E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EBD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46CFEA1">
            <w:pPr>
              <w:jc w:val="center"/>
              <w:rPr>
                <w:rFonts w:ascii="Times New Roman" w:hAnsi="Times New Roman" w:eastAsia="方正仿宋_GBK"/>
                <w:sz w:val="18"/>
                <w:szCs w:val="18"/>
              </w:rPr>
            </w:pPr>
            <w:r>
              <w:rPr>
                <w:rFonts w:ascii="Times New Roman" w:hAnsi="Times New Roman" w:eastAsia="方正仿宋_GBK"/>
                <w:sz w:val="18"/>
                <w:szCs w:val="18"/>
              </w:rPr>
              <w:t>64</w:t>
            </w:r>
          </w:p>
        </w:tc>
        <w:tc>
          <w:tcPr>
            <w:tcW w:w="3199" w:type="dxa"/>
            <w:vAlign w:val="center"/>
          </w:tcPr>
          <w:p w14:paraId="6471249A">
            <w:pPr>
              <w:jc w:val="center"/>
              <w:rPr>
                <w:rFonts w:ascii="Times New Roman" w:hAnsi="Times New Roman" w:eastAsia="方正仿宋_GBK"/>
                <w:sz w:val="18"/>
                <w:szCs w:val="18"/>
              </w:rPr>
            </w:pPr>
            <w:r>
              <w:rPr>
                <w:rFonts w:ascii="Times New Roman" w:hAnsi="Times New Roman" w:eastAsia="方正仿宋_GBK"/>
                <w:sz w:val="18"/>
                <w:szCs w:val="18"/>
              </w:rPr>
              <w:t>大墓儿墩遗址</w:t>
            </w:r>
          </w:p>
        </w:tc>
        <w:tc>
          <w:tcPr>
            <w:tcW w:w="850" w:type="dxa"/>
            <w:vAlign w:val="center"/>
          </w:tcPr>
          <w:p w14:paraId="6396180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025074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77953237">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31B458C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53B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6CFB72B">
            <w:pPr>
              <w:jc w:val="center"/>
              <w:rPr>
                <w:rFonts w:ascii="Times New Roman" w:hAnsi="Times New Roman" w:eastAsia="方正仿宋_GBK"/>
                <w:sz w:val="18"/>
                <w:szCs w:val="18"/>
              </w:rPr>
            </w:pPr>
            <w:r>
              <w:rPr>
                <w:rFonts w:ascii="Times New Roman" w:hAnsi="Times New Roman" w:eastAsia="方正仿宋_GBK"/>
                <w:sz w:val="18"/>
                <w:szCs w:val="18"/>
              </w:rPr>
              <w:t>65</w:t>
            </w:r>
          </w:p>
        </w:tc>
        <w:tc>
          <w:tcPr>
            <w:tcW w:w="3199" w:type="dxa"/>
            <w:vAlign w:val="center"/>
          </w:tcPr>
          <w:p w14:paraId="19B2DCA4">
            <w:pPr>
              <w:jc w:val="center"/>
              <w:rPr>
                <w:rFonts w:ascii="Times New Roman" w:hAnsi="Times New Roman" w:eastAsia="方正仿宋_GBK"/>
                <w:sz w:val="18"/>
                <w:szCs w:val="18"/>
              </w:rPr>
            </w:pPr>
            <w:r>
              <w:rPr>
                <w:rFonts w:ascii="Times New Roman" w:hAnsi="Times New Roman" w:eastAsia="方正仿宋_GBK"/>
                <w:sz w:val="18"/>
                <w:szCs w:val="18"/>
              </w:rPr>
              <w:t>神墩遗址</w:t>
            </w:r>
          </w:p>
        </w:tc>
        <w:tc>
          <w:tcPr>
            <w:tcW w:w="850" w:type="dxa"/>
            <w:vAlign w:val="center"/>
          </w:tcPr>
          <w:p w14:paraId="7DC7485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612ECD07">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5B7C71F6">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02CE43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41F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1D35ACD">
            <w:pPr>
              <w:jc w:val="center"/>
              <w:rPr>
                <w:rFonts w:ascii="Times New Roman" w:hAnsi="Times New Roman" w:eastAsia="方正仿宋_GBK"/>
                <w:sz w:val="18"/>
                <w:szCs w:val="18"/>
              </w:rPr>
            </w:pPr>
            <w:r>
              <w:rPr>
                <w:rFonts w:ascii="Times New Roman" w:hAnsi="Times New Roman" w:eastAsia="方正仿宋_GBK"/>
                <w:sz w:val="18"/>
                <w:szCs w:val="18"/>
              </w:rPr>
              <w:t>66</w:t>
            </w:r>
          </w:p>
        </w:tc>
        <w:tc>
          <w:tcPr>
            <w:tcW w:w="3199" w:type="dxa"/>
            <w:vAlign w:val="center"/>
          </w:tcPr>
          <w:p w14:paraId="144F3F38">
            <w:pPr>
              <w:jc w:val="center"/>
              <w:rPr>
                <w:rFonts w:ascii="Times New Roman" w:hAnsi="Times New Roman" w:eastAsia="方正仿宋_GBK"/>
                <w:sz w:val="18"/>
                <w:szCs w:val="18"/>
              </w:rPr>
            </w:pPr>
            <w:r>
              <w:rPr>
                <w:rFonts w:ascii="Times New Roman" w:hAnsi="Times New Roman" w:eastAsia="方正仿宋_GBK"/>
                <w:sz w:val="18"/>
                <w:szCs w:val="18"/>
              </w:rPr>
              <w:t>摩旗墩遗址</w:t>
            </w:r>
          </w:p>
        </w:tc>
        <w:tc>
          <w:tcPr>
            <w:tcW w:w="850" w:type="dxa"/>
            <w:vAlign w:val="center"/>
          </w:tcPr>
          <w:p w14:paraId="3F390B8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A7C1F2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56C2C360">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08CE0EE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555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B1EA98F">
            <w:pPr>
              <w:jc w:val="center"/>
              <w:rPr>
                <w:rFonts w:ascii="Times New Roman" w:hAnsi="Times New Roman" w:eastAsia="方正仿宋_GBK"/>
                <w:sz w:val="18"/>
                <w:szCs w:val="18"/>
              </w:rPr>
            </w:pPr>
            <w:r>
              <w:rPr>
                <w:rFonts w:ascii="Times New Roman" w:hAnsi="Times New Roman" w:eastAsia="方正仿宋_GBK"/>
                <w:sz w:val="18"/>
                <w:szCs w:val="18"/>
              </w:rPr>
              <w:t>67</w:t>
            </w:r>
          </w:p>
        </w:tc>
        <w:tc>
          <w:tcPr>
            <w:tcW w:w="3199" w:type="dxa"/>
            <w:vAlign w:val="center"/>
          </w:tcPr>
          <w:p w14:paraId="025B8934">
            <w:pPr>
              <w:jc w:val="center"/>
              <w:rPr>
                <w:rFonts w:ascii="Times New Roman" w:hAnsi="Times New Roman" w:eastAsia="方正仿宋_GBK"/>
                <w:sz w:val="18"/>
                <w:szCs w:val="18"/>
              </w:rPr>
            </w:pPr>
            <w:r>
              <w:rPr>
                <w:rFonts w:ascii="Times New Roman" w:hAnsi="Times New Roman" w:eastAsia="方正仿宋_GBK"/>
                <w:sz w:val="18"/>
                <w:szCs w:val="18"/>
              </w:rPr>
              <w:t>女人墩遗址</w:t>
            </w:r>
          </w:p>
        </w:tc>
        <w:tc>
          <w:tcPr>
            <w:tcW w:w="850" w:type="dxa"/>
            <w:vAlign w:val="center"/>
          </w:tcPr>
          <w:p w14:paraId="0CAB307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E6FDF6A">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44DAB23A">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14F425AA">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338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27E8021">
            <w:pPr>
              <w:jc w:val="center"/>
              <w:rPr>
                <w:rFonts w:ascii="Times New Roman" w:hAnsi="Times New Roman" w:eastAsia="方正仿宋_GBK"/>
                <w:sz w:val="18"/>
                <w:szCs w:val="18"/>
              </w:rPr>
            </w:pPr>
            <w:r>
              <w:rPr>
                <w:rFonts w:ascii="Times New Roman" w:hAnsi="Times New Roman" w:eastAsia="方正仿宋_GBK"/>
                <w:sz w:val="18"/>
                <w:szCs w:val="18"/>
              </w:rPr>
              <w:t>68</w:t>
            </w:r>
          </w:p>
        </w:tc>
        <w:tc>
          <w:tcPr>
            <w:tcW w:w="3199" w:type="dxa"/>
            <w:vAlign w:val="center"/>
          </w:tcPr>
          <w:p w14:paraId="7A065604">
            <w:pPr>
              <w:jc w:val="center"/>
              <w:rPr>
                <w:rFonts w:ascii="Times New Roman" w:hAnsi="Times New Roman" w:eastAsia="方正仿宋_GBK"/>
                <w:sz w:val="18"/>
                <w:szCs w:val="18"/>
              </w:rPr>
            </w:pPr>
            <w:r>
              <w:rPr>
                <w:rFonts w:ascii="Times New Roman" w:hAnsi="Times New Roman" w:eastAsia="方正仿宋_GBK"/>
                <w:sz w:val="18"/>
                <w:szCs w:val="18"/>
              </w:rPr>
              <w:t>平峰山寨</w:t>
            </w:r>
          </w:p>
        </w:tc>
        <w:tc>
          <w:tcPr>
            <w:tcW w:w="850" w:type="dxa"/>
            <w:vAlign w:val="center"/>
          </w:tcPr>
          <w:p w14:paraId="601EC42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758BB6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421A3C14">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1762" w:type="dxa"/>
            <w:vAlign w:val="center"/>
          </w:tcPr>
          <w:p w14:paraId="037FA70F">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972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B3DDF3B">
            <w:pPr>
              <w:jc w:val="center"/>
              <w:rPr>
                <w:rFonts w:ascii="Times New Roman" w:hAnsi="Times New Roman" w:eastAsia="方正仿宋_GBK"/>
                <w:sz w:val="18"/>
                <w:szCs w:val="18"/>
              </w:rPr>
            </w:pPr>
            <w:r>
              <w:rPr>
                <w:rFonts w:ascii="Times New Roman" w:hAnsi="Times New Roman" w:eastAsia="方正仿宋_GBK"/>
                <w:sz w:val="18"/>
                <w:szCs w:val="18"/>
              </w:rPr>
              <w:t>69</w:t>
            </w:r>
          </w:p>
        </w:tc>
        <w:tc>
          <w:tcPr>
            <w:tcW w:w="3199" w:type="dxa"/>
            <w:vAlign w:val="center"/>
          </w:tcPr>
          <w:p w14:paraId="4FA9B266">
            <w:pPr>
              <w:jc w:val="center"/>
              <w:rPr>
                <w:rFonts w:ascii="Times New Roman" w:hAnsi="Times New Roman" w:eastAsia="方正仿宋_GBK"/>
                <w:sz w:val="18"/>
                <w:szCs w:val="18"/>
              </w:rPr>
            </w:pPr>
            <w:r>
              <w:rPr>
                <w:rFonts w:ascii="Times New Roman" w:hAnsi="Times New Roman" w:eastAsia="方正仿宋_GBK"/>
                <w:sz w:val="18"/>
                <w:szCs w:val="18"/>
              </w:rPr>
              <w:t>大垅台遗址</w:t>
            </w:r>
          </w:p>
        </w:tc>
        <w:tc>
          <w:tcPr>
            <w:tcW w:w="850" w:type="dxa"/>
            <w:vAlign w:val="center"/>
          </w:tcPr>
          <w:p w14:paraId="3C2DD65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45846E91">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04929BE7">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7739DA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40E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135BF38">
            <w:pPr>
              <w:jc w:val="center"/>
              <w:rPr>
                <w:rFonts w:ascii="Times New Roman" w:hAnsi="Times New Roman" w:eastAsia="方正仿宋_GBK"/>
                <w:sz w:val="18"/>
                <w:szCs w:val="18"/>
              </w:rPr>
            </w:pPr>
            <w:r>
              <w:rPr>
                <w:rFonts w:ascii="Times New Roman" w:hAnsi="Times New Roman" w:eastAsia="方正仿宋_GBK"/>
                <w:sz w:val="18"/>
                <w:szCs w:val="18"/>
              </w:rPr>
              <w:t>70</w:t>
            </w:r>
          </w:p>
        </w:tc>
        <w:tc>
          <w:tcPr>
            <w:tcW w:w="3199" w:type="dxa"/>
            <w:vAlign w:val="center"/>
          </w:tcPr>
          <w:p w14:paraId="45F5AE12">
            <w:pPr>
              <w:jc w:val="center"/>
              <w:rPr>
                <w:rFonts w:ascii="Times New Roman" w:hAnsi="Times New Roman" w:eastAsia="方正仿宋_GBK"/>
                <w:sz w:val="18"/>
                <w:szCs w:val="18"/>
              </w:rPr>
            </w:pPr>
            <w:r>
              <w:rPr>
                <w:rFonts w:ascii="Times New Roman" w:hAnsi="Times New Roman" w:eastAsia="方正仿宋_GBK"/>
                <w:sz w:val="18"/>
                <w:szCs w:val="18"/>
              </w:rPr>
              <w:t>六万寨遗址</w:t>
            </w:r>
          </w:p>
        </w:tc>
        <w:tc>
          <w:tcPr>
            <w:tcW w:w="850" w:type="dxa"/>
            <w:vAlign w:val="center"/>
          </w:tcPr>
          <w:p w14:paraId="7D23C38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600FF2F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5EE8FC78">
            <w:pPr>
              <w:jc w:val="center"/>
              <w:rPr>
                <w:rFonts w:ascii="Times New Roman" w:hAnsi="Times New Roman" w:eastAsia="方正仿宋_GBK"/>
                <w:sz w:val="18"/>
                <w:szCs w:val="18"/>
              </w:rPr>
            </w:pPr>
            <w:r>
              <w:rPr>
                <w:rFonts w:ascii="Times New Roman" w:hAnsi="Times New Roman" w:eastAsia="方正仿宋_GBK"/>
                <w:sz w:val="18"/>
                <w:szCs w:val="18"/>
              </w:rPr>
              <w:t>宋-清</w:t>
            </w:r>
          </w:p>
        </w:tc>
        <w:tc>
          <w:tcPr>
            <w:tcW w:w="1762" w:type="dxa"/>
            <w:vAlign w:val="center"/>
          </w:tcPr>
          <w:p w14:paraId="2B2A6269">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D23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A6E609A">
            <w:pPr>
              <w:jc w:val="center"/>
              <w:rPr>
                <w:rFonts w:ascii="Times New Roman" w:hAnsi="Times New Roman" w:eastAsia="方正仿宋_GBK"/>
                <w:sz w:val="18"/>
                <w:szCs w:val="18"/>
              </w:rPr>
            </w:pPr>
            <w:r>
              <w:rPr>
                <w:rFonts w:ascii="Times New Roman" w:hAnsi="Times New Roman" w:eastAsia="方正仿宋_GBK"/>
                <w:sz w:val="18"/>
                <w:szCs w:val="18"/>
              </w:rPr>
              <w:t>71</w:t>
            </w:r>
          </w:p>
        </w:tc>
        <w:tc>
          <w:tcPr>
            <w:tcW w:w="3199" w:type="dxa"/>
            <w:vAlign w:val="center"/>
          </w:tcPr>
          <w:p w14:paraId="777CED67">
            <w:pPr>
              <w:jc w:val="center"/>
              <w:rPr>
                <w:rFonts w:ascii="Times New Roman" w:hAnsi="Times New Roman" w:eastAsia="方正仿宋_GBK"/>
                <w:sz w:val="18"/>
                <w:szCs w:val="18"/>
              </w:rPr>
            </w:pPr>
            <w:r>
              <w:rPr>
                <w:rFonts w:ascii="Times New Roman" w:hAnsi="Times New Roman" w:eastAsia="方正仿宋_GBK"/>
                <w:sz w:val="18"/>
                <w:szCs w:val="18"/>
              </w:rPr>
              <w:t>卢家院遗址</w:t>
            </w:r>
          </w:p>
        </w:tc>
        <w:tc>
          <w:tcPr>
            <w:tcW w:w="850" w:type="dxa"/>
            <w:vAlign w:val="center"/>
          </w:tcPr>
          <w:p w14:paraId="0EAC733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08CBF280">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1322C7DC">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3859EE9B">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CA9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6DF4C56">
            <w:pPr>
              <w:jc w:val="center"/>
              <w:rPr>
                <w:rFonts w:ascii="Times New Roman" w:hAnsi="Times New Roman" w:eastAsia="方正仿宋_GBK"/>
                <w:sz w:val="18"/>
                <w:szCs w:val="18"/>
              </w:rPr>
            </w:pPr>
            <w:r>
              <w:rPr>
                <w:rFonts w:ascii="Times New Roman" w:hAnsi="Times New Roman" w:eastAsia="方正仿宋_GBK"/>
                <w:sz w:val="18"/>
                <w:szCs w:val="18"/>
              </w:rPr>
              <w:t>72</w:t>
            </w:r>
          </w:p>
        </w:tc>
        <w:tc>
          <w:tcPr>
            <w:tcW w:w="3199" w:type="dxa"/>
            <w:vAlign w:val="center"/>
          </w:tcPr>
          <w:p w14:paraId="3F802694">
            <w:pPr>
              <w:jc w:val="center"/>
              <w:rPr>
                <w:rFonts w:ascii="Times New Roman" w:hAnsi="Times New Roman" w:eastAsia="方正仿宋_GBK"/>
                <w:sz w:val="18"/>
                <w:szCs w:val="18"/>
              </w:rPr>
            </w:pPr>
            <w:r>
              <w:rPr>
                <w:rFonts w:ascii="Times New Roman" w:hAnsi="Times New Roman" w:eastAsia="方正仿宋_GBK"/>
                <w:sz w:val="18"/>
                <w:szCs w:val="18"/>
              </w:rPr>
              <w:t>团墩遗址</w:t>
            </w:r>
          </w:p>
        </w:tc>
        <w:tc>
          <w:tcPr>
            <w:tcW w:w="850" w:type="dxa"/>
            <w:vAlign w:val="center"/>
          </w:tcPr>
          <w:p w14:paraId="3254E37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DA7350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12AB3859">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4D9D754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C28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B90B6F8">
            <w:pPr>
              <w:jc w:val="center"/>
              <w:rPr>
                <w:rFonts w:ascii="Times New Roman" w:hAnsi="Times New Roman" w:eastAsia="方正仿宋_GBK"/>
                <w:sz w:val="18"/>
                <w:szCs w:val="18"/>
              </w:rPr>
            </w:pPr>
            <w:r>
              <w:rPr>
                <w:rFonts w:ascii="Times New Roman" w:hAnsi="Times New Roman" w:eastAsia="方正仿宋_GBK"/>
                <w:sz w:val="18"/>
                <w:szCs w:val="18"/>
              </w:rPr>
              <w:t>73</w:t>
            </w:r>
          </w:p>
        </w:tc>
        <w:tc>
          <w:tcPr>
            <w:tcW w:w="3199" w:type="dxa"/>
            <w:vAlign w:val="center"/>
          </w:tcPr>
          <w:p w14:paraId="79C8515C">
            <w:pPr>
              <w:jc w:val="center"/>
              <w:rPr>
                <w:rFonts w:ascii="Times New Roman" w:hAnsi="Times New Roman" w:eastAsia="方正仿宋_GBK"/>
                <w:sz w:val="18"/>
                <w:szCs w:val="18"/>
              </w:rPr>
            </w:pPr>
            <w:r>
              <w:rPr>
                <w:rFonts w:ascii="Times New Roman" w:hAnsi="Times New Roman" w:eastAsia="方正仿宋_GBK"/>
                <w:sz w:val="18"/>
                <w:szCs w:val="18"/>
              </w:rPr>
              <w:t>铜锣寨遗址</w:t>
            </w:r>
          </w:p>
        </w:tc>
        <w:tc>
          <w:tcPr>
            <w:tcW w:w="850" w:type="dxa"/>
            <w:vAlign w:val="center"/>
          </w:tcPr>
          <w:p w14:paraId="14E62DA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D71796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654ACD7D">
            <w:pPr>
              <w:jc w:val="center"/>
              <w:rPr>
                <w:rFonts w:ascii="Times New Roman" w:hAnsi="Times New Roman" w:eastAsia="方正仿宋_GBK"/>
                <w:sz w:val="18"/>
                <w:szCs w:val="18"/>
              </w:rPr>
            </w:pPr>
            <w:r>
              <w:rPr>
                <w:rFonts w:ascii="Times New Roman" w:hAnsi="Times New Roman" w:eastAsia="方正仿宋_GBK"/>
                <w:sz w:val="18"/>
                <w:szCs w:val="18"/>
              </w:rPr>
              <w:t>明</w:t>
            </w:r>
          </w:p>
        </w:tc>
        <w:tc>
          <w:tcPr>
            <w:tcW w:w="1762" w:type="dxa"/>
            <w:vAlign w:val="center"/>
          </w:tcPr>
          <w:p w14:paraId="01BA1E4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49E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E0B81BB">
            <w:pPr>
              <w:jc w:val="center"/>
              <w:rPr>
                <w:rFonts w:ascii="Times New Roman" w:hAnsi="Times New Roman" w:eastAsia="方正仿宋_GBK"/>
                <w:sz w:val="18"/>
                <w:szCs w:val="18"/>
              </w:rPr>
            </w:pPr>
            <w:r>
              <w:rPr>
                <w:rFonts w:ascii="Times New Roman" w:hAnsi="Times New Roman" w:eastAsia="方正仿宋_GBK"/>
                <w:sz w:val="18"/>
                <w:szCs w:val="18"/>
              </w:rPr>
              <w:t>74</w:t>
            </w:r>
          </w:p>
        </w:tc>
        <w:tc>
          <w:tcPr>
            <w:tcW w:w="3199" w:type="dxa"/>
            <w:vAlign w:val="center"/>
          </w:tcPr>
          <w:p w14:paraId="3A7CA53F">
            <w:pPr>
              <w:jc w:val="center"/>
              <w:rPr>
                <w:rFonts w:ascii="Times New Roman" w:hAnsi="Times New Roman" w:eastAsia="方正仿宋_GBK"/>
                <w:sz w:val="18"/>
                <w:szCs w:val="18"/>
              </w:rPr>
            </w:pPr>
            <w:r>
              <w:rPr>
                <w:rFonts w:ascii="Times New Roman" w:hAnsi="Times New Roman" w:eastAsia="方正仿宋_GBK"/>
                <w:sz w:val="18"/>
                <w:szCs w:val="18"/>
              </w:rPr>
              <w:t>凤凰山烟墩</w:t>
            </w:r>
          </w:p>
        </w:tc>
        <w:tc>
          <w:tcPr>
            <w:tcW w:w="850" w:type="dxa"/>
            <w:vAlign w:val="center"/>
          </w:tcPr>
          <w:p w14:paraId="5ADC323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4C7F10AB">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41AF3BCD">
            <w:pPr>
              <w:jc w:val="center"/>
              <w:rPr>
                <w:rFonts w:ascii="Times New Roman" w:hAnsi="Times New Roman" w:eastAsia="方正仿宋_GBK"/>
                <w:sz w:val="18"/>
                <w:szCs w:val="18"/>
              </w:rPr>
            </w:pPr>
            <w:r>
              <w:rPr>
                <w:rFonts w:ascii="Times New Roman" w:hAnsi="Times New Roman" w:eastAsia="方正仿宋_GBK"/>
                <w:sz w:val="18"/>
                <w:szCs w:val="18"/>
              </w:rPr>
              <w:t>东周</w:t>
            </w:r>
          </w:p>
        </w:tc>
        <w:tc>
          <w:tcPr>
            <w:tcW w:w="1762" w:type="dxa"/>
            <w:vAlign w:val="center"/>
          </w:tcPr>
          <w:p w14:paraId="7A95EC7A">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476B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ECCA716">
            <w:pPr>
              <w:jc w:val="center"/>
              <w:rPr>
                <w:rFonts w:ascii="Times New Roman" w:hAnsi="Times New Roman" w:eastAsia="方正仿宋_GBK"/>
                <w:sz w:val="18"/>
                <w:szCs w:val="18"/>
              </w:rPr>
            </w:pPr>
            <w:r>
              <w:rPr>
                <w:rFonts w:ascii="Times New Roman" w:hAnsi="Times New Roman" w:eastAsia="方正仿宋_GBK"/>
                <w:sz w:val="18"/>
                <w:szCs w:val="18"/>
              </w:rPr>
              <w:t>75</w:t>
            </w:r>
          </w:p>
        </w:tc>
        <w:tc>
          <w:tcPr>
            <w:tcW w:w="3199" w:type="dxa"/>
            <w:vAlign w:val="center"/>
          </w:tcPr>
          <w:p w14:paraId="2C32A9CC">
            <w:pPr>
              <w:jc w:val="center"/>
              <w:rPr>
                <w:rFonts w:ascii="Times New Roman" w:hAnsi="Times New Roman" w:eastAsia="方正仿宋_GBK"/>
                <w:sz w:val="18"/>
                <w:szCs w:val="18"/>
              </w:rPr>
            </w:pPr>
            <w:r>
              <w:rPr>
                <w:rFonts w:ascii="Times New Roman" w:hAnsi="Times New Roman" w:eastAsia="方正仿宋_GBK"/>
                <w:sz w:val="18"/>
                <w:szCs w:val="18"/>
              </w:rPr>
              <w:t>同道桥</w:t>
            </w:r>
          </w:p>
        </w:tc>
        <w:tc>
          <w:tcPr>
            <w:tcW w:w="850" w:type="dxa"/>
            <w:vAlign w:val="center"/>
          </w:tcPr>
          <w:p w14:paraId="2EA8B06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18854414">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4B917E1E">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1762" w:type="dxa"/>
            <w:vAlign w:val="center"/>
          </w:tcPr>
          <w:p w14:paraId="27A03059">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A47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3E46C94">
            <w:pPr>
              <w:jc w:val="center"/>
              <w:rPr>
                <w:rFonts w:ascii="Times New Roman" w:hAnsi="Times New Roman" w:eastAsia="方正仿宋_GBK"/>
                <w:sz w:val="18"/>
                <w:szCs w:val="18"/>
              </w:rPr>
            </w:pPr>
            <w:r>
              <w:rPr>
                <w:rFonts w:ascii="Times New Roman" w:hAnsi="Times New Roman" w:eastAsia="方正仿宋_GBK"/>
                <w:sz w:val="18"/>
                <w:szCs w:val="18"/>
              </w:rPr>
              <w:t>76</w:t>
            </w:r>
          </w:p>
        </w:tc>
        <w:tc>
          <w:tcPr>
            <w:tcW w:w="3199" w:type="dxa"/>
            <w:vAlign w:val="center"/>
          </w:tcPr>
          <w:p w14:paraId="6D261CF0">
            <w:pPr>
              <w:jc w:val="center"/>
              <w:rPr>
                <w:rFonts w:ascii="Times New Roman" w:hAnsi="Times New Roman" w:eastAsia="方正仿宋_GBK"/>
                <w:sz w:val="18"/>
                <w:szCs w:val="18"/>
              </w:rPr>
            </w:pPr>
            <w:r>
              <w:rPr>
                <w:rFonts w:ascii="Times New Roman" w:hAnsi="Times New Roman" w:eastAsia="方正仿宋_GBK"/>
                <w:sz w:val="18"/>
                <w:szCs w:val="18"/>
              </w:rPr>
              <w:t>殷氏寨</w:t>
            </w:r>
          </w:p>
        </w:tc>
        <w:tc>
          <w:tcPr>
            <w:tcW w:w="850" w:type="dxa"/>
            <w:vAlign w:val="center"/>
          </w:tcPr>
          <w:p w14:paraId="6A3125B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A80A123">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33B2BCBE">
            <w:pPr>
              <w:jc w:val="center"/>
              <w:rPr>
                <w:rFonts w:ascii="Times New Roman" w:hAnsi="Times New Roman" w:eastAsia="方正仿宋_GBK"/>
                <w:sz w:val="18"/>
                <w:szCs w:val="18"/>
              </w:rPr>
            </w:pPr>
            <w:r>
              <w:rPr>
                <w:rFonts w:ascii="Times New Roman" w:hAnsi="Times New Roman" w:eastAsia="方正仿宋_GBK"/>
                <w:sz w:val="18"/>
                <w:szCs w:val="18"/>
              </w:rPr>
              <w:t>南宋</w:t>
            </w:r>
          </w:p>
        </w:tc>
        <w:tc>
          <w:tcPr>
            <w:tcW w:w="1762" w:type="dxa"/>
            <w:vAlign w:val="center"/>
          </w:tcPr>
          <w:p w14:paraId="6AFF96C5">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3A5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2FFC55A">
            <w:pPr>
              <w:jc w:val="center"/>
              <w:rPr>
                <w:rFonts w:ascii="Times New Roman" w:hAnsi="Times New Roman" w:eastAsia="方正仿宋_GBK"/>
                <w:sz w:val="18"/>
                <w:szCs w:val="18"/>
              </w:rPr>
            </w:pPr>
            <w:r>
              <w:rPr>
                <w:rFonts w:ascii="Times New Roman" w:hAnsi="Times New Roman" w:eastAsia="方正仿宋_GBK"/>
                <w:sz w:val="18"/>
                <w:szCs w:val="18"/>
              </w:rPr>
              <w:t>77</w:t>
            </w:r>
          </w:p>
        </w:tc>
        <w:tc>
          <w:tcPr>
            <w:tcW w:w="3199" w:type="dxa"/>
            <w:vAlign w:val="center"/>
          </w:tcPr>
          <w:p w14:paraId="0942E7C3">
            <w:pPr>
              <w:jc w:val="center"/>
              <w:rPr>
                <w:rFonts w:ascii="Times New Roman" w:hAnsi="Times New Roman" w:eastAsia="方正仿宋_GBK"/>
                <w:sz w:val="18"/>
                <w:szCs w:val="18"/>
              </w:rPr>
            </w:pPr>
            <w:r>
              <w:rPr>
                <w:rFonts w:ascii="Times New Roman" w:hAnsi="Times New Roman" w:eastAsia="方正仿宋_GBK"/>
                <w:sz w:val="18"/>
                <w:szCs w:val="18"/>
              </w:rPr>
              <w:t>招军寨</w:t>
            </w:r>
          </w:p>
        </w:tc>
        <w:tc>
          <w:tcPr>
            <w:tcW w:w="850" w:type="dxa"/>
            <w:vAlign w:val="center"/>
          </w:tcPr>
          <w:p w14:paraId="66C1E40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756BA1D">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152EB9E3">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62" w:type="dxa"/>
            <w:vAlign w:val="center"/>
          </w:tcPr>
          <w:p w14:paraId="3C9DFAA7">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679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6E63516">
            <w:pPr>
              <w:jc w:val="center"/>
              <w:rPr>
                <w:rFonts w:ascii="Times New Roman" w:hAnsi="Times New Roman" w:eastAsia="方正仿宋_GBK"/>
                <w:sz w:val="18"/>
                <w:szCs w:val="18"/>
              </w:rPr>
            </w:pPr>
            <w:r>
              <w:rPr>
                <w:rFonts w:ascii="Times New Roman" w:hAnsi="Times New Roman" w:eastAsia="方正仿宋_GBK"/>
                <w:sz w:val="18"/>
                <w:szCs w:val="18"/>
              </w:rPr>
              <w:t>78</w:t>
            </w:r>
          </w:p>
        </w:tc>
        <w:tc>
          <w:tcPr>
            <w:tcW w:w="3199" w:type="dxa"/>
            <w:vAlign w:val="center"/>
          </w:tcPr>
          <w:p w14:paraId="588F796A">
            <w:pPr>
              <w:jc w:val="center"/>
              <w:rPr>
                <w:rFonts w:ascii="Times New Roman" w:hAnsi="Times New Roman" w:eastAsia="方正仿宋_GBK"/>
                <w:sz w:val="18"/>
                <w:szCs w:val="18"/>
              </w:rPr>
            </w:pPr>
            <w:r>
              <w:rPr>
                <w:rFonts w:ascii="Times New Roman" w:hAnsi="Times New Roman" w:eastAsia="方正仿宋_GBK"/>
                <w:sz w:val="18"/>
                <w:szCs w:val="18"/>
              </w:rPr>
              <w:t>黄狮寨</w:t>
            </w:r>
          </w:p>
        </w:tc>
        <w:tc>
          <w:tcPr>
            <w:tcW w:w="850" w:type="dxa"/>
            <w:vAlign w:val="center"/>
          </w:tcPr>
          <w:p w14:paraId="1331AAF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3791FFE">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08CD580D">
            <w:pPr>
              <w:jc w:val="center"/>
              <w:rPr>
                <w:rFonts w:ascii="Times New Roman" w:hAnsi="Times New Roman" w:eastAsia="方正仿宋_GBK"/>
                <w:sz w:val="18"/>
                <w:szCs w:val="18"/>
              </w:rPr>
            </w:pPr>
            <w:r>
              <w:rPr>
                <w:rFonts w:ascii="Times New Roman" w:hAnsi="Times New Roman" w:eastAsia="方正仿宋_GBK"/>
                <w:sz w:val="18"/>
                <w:szCs w:val="18"/>
              </w:rPr>
              <w:t>宋、金</w:t>
            </w:r>
          </w:p>
        </w:tc>
        <w:tc>
          <w:tcPr>
            <w:tcW w:w="1762" w:type="dxa"/>
            <w:vAlign w:val="center"/>
          </w:tcPr>
          <w:p w14:paraId="48B7991A">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B0E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A24495A">
            <w:pPr>
              <w:jc w:val="center"/>
              <w:rPr>
                <w:rFonts w:ascii="Times New Roman" w:hAnsi="Times New Roman" w:eastAsia="方正仿宋_GBK"/>
                <w:sz w:val="18"/>
                <w:szCs w:val="18"/>
              </w:rPr>
            </w:pPr>
            <w:r>
              <w:rPr>
                <w:rFonts w:ascii="Times New Roman" w:hAnsi="Times New Roman" w:eastAsia="方正仿宋_GBK"/>
                <w:sz w:val="18"/>
                <w:szCs w:val="18"/>
              </w:rPr>
              <w:t>79</w:t>
            </w:r>
          </w:p>
        </w:tc>
        <w:tc>
          <w:tcPr>
            <w:tcW w:w="3199" w:type="dxa"/>
            <w:vAlign w:val="center"/>
          </w:tcPr>
          <w:p w14:paraId="1D1EDCD0">
            <w:pPr>
              <w:jc w:val="center"/>
              <w:rPr>
                <w:rFonts w:ascii="Times New Roman" w:hAnsi="Times New Roman" w:eastAsia="方正仿宋_GBK"/>
                <w:sz w:val="18"/>
                <w:szCs w:val="18"/>
              </w:rPr>
            </w:pPr>
            <w:r>
              <w:rPr>
                <w:rFonts w:ascii="Times New Roman" w:hAnsi="Times New Roman" w:eastAsia="方正仿宋_GBK"/>
                <w:sz w:val="18"/>
                <w:szCs w:val="18"/>
              </w:rPr>
              <w:t>陈家寨</w:t>
            </w:r>
          </w:p>
        </w:tc>
        <w:tc>
          <w:tcPr>
            <w:tcW w:w="850" w:type="dxa"/>
            <w:vAlign w:val="center"/>
          </w:tcPr>
          <w:p w14:paraId="4409C63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46071895">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1946E0BA">
            <w:pPr>
              <w:jc w:val="center"/>
              <w:rPr>
                <w:rFonts w:ascii="Times New Roman" w:hAnsi="Times New Roman" w:eastAsia="方正仿宋_GBK"/>
                <w:sz w:val="18"/>
                <w:szCs w:val="18"/>
              </w:rPr>
            </w:pPr>
            <w:r>
              <w:rPr>
                <w:rFonts w:ascii="Times New Roman" w:hAnsi="Times New Roman" w:eastAsia="方正仿宋_GBK"/>
                <w:sz w:val="18"/>
                <w:szCs w:val="18"/>
              </w:rPr>
              <w:t>明、清</w:t>
            </w:r>
          </w:p>
        </w:tc>
        <w:tc>
          <w:tcPr>
            <w:tcW w:w="1762" w:type="dxa"/>
            <w:vAlign w:val="center"/>
          </w:tcPr>
          <w:p w14:paraId="4F27F5D1">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6DC3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CC38B3F">
            <w:pPr>
              <w:jc w:val="center"/>
              <w:rPr>
                <w:rFonts w:ascii="Times New Roman" w:hAnsi="Times New Roman" w:eastAsia="方正仿宋_GBK"/>
                <w:sz w:val="18"/>
                <w:szCs w:val="18"/>
              </w:rPr>
            </w:pPr>
            <w:r>
              <w:rPr>
                <w:rFonts w:ascii="Times New Roman" w:hAnsi="Times New Roman" w:eastAsia="方正仿宋_GBK"/>
                <w:sz w:val="18"/>
                <w:szCs w:val="18"/>
              </w:rPr>
              <w:t>80</w:t>
            </w:r>
          </w:p>
        </w:tc>
        <w:tc>
          <w:tcPr>
            <w:tcW w:w="3199" w:type="dxa"/>
            <w:vAlign w:val="center"/>
          </w:tcPr>
          <w:p w14:paraId="74C1F255">
            <w:pPr>
              <w:jc w:val="center"/>
              <w:rPr>
                <w:rFonts w:ascii="Times New Roman" w:hAnsi="Times New Roman" w:eastAsia="方正仿宋_GBK"/>
                <w:sz w:val="18"/>
                <w:szCs w:val="18"/>
              </w:rPr>
            </w:pPr>
            <w:r>
              <w:rPr>
                <w:rFonts w:ascii="Times New Roman" w:hAnsi="Times New Roman" w:eastAsia="方正仿宋_GBK"/>
                <w:sz w:val="18"/>
                <w:szCs w:val="18"/>
              </w:rPr>
              <w:t>帽顶山古寨</w:t>
            </w:r>
          </w:p>
        </w:tc>
        <w:tc>
          <w:tcPr>
            <w:tcW w:w="850" w:type="dxa"/>
            <w:vAlign w:val="center"/>
          </w:tcPr>
          <w:p w14:paraId="4F7AB03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0C75299">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69B893E4">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1762" w:type="dxa"/>
            <w:vAlign w:val="center"/>
          </w:tcPr>
          <w:p w14:paraId="690E89A3">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2E95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13EC966">
            <w:pPr>
              <w:jc w:val="center"/>
              <w:rPr>
                <w:rFonts w:ascii="Times New Roman" w:hAnsi="Times New Roman" w:eastAsia="方正仿宋_GBK"/>
                <w:sz w:val="18"/>
                <w:szCs w:val="18"/>
              </w:rPr>
            </w:pPr>
            <w:r>
              <w:rPr>
                <w:rFonts w:ascii="Times New Roman" w:hAnsi="Times New Roman" w:eastAsia="方正仿宋_GBK"/>
                <w:sz w:val="18"/>
                <w:szCs w:val="18"/>
              </w:rPr>
              <w:t>81</w:t>
            </w:r>
          </w:p>
        </w:tc>
        <w:tc>
          <w:tcPr>
            <w:tcW w:w="3199" w:type="dxa"/>
            <w:vAlign w:val="center"/>
          </w:tcPr>
          <w:p w14:paraId="10C13F20">
            <w:pPr>
              <w:jc w:val="center"/>
              <w:rPr>
                <w:rFonts w:ascii="Times New Roman" w:hAnsi="Times New Roman" w:eastAsia="方正仿宋_GBK"/>
                <w:sz w:val="18"/>
                <w:szCs w:val="18"/>
              </w:rPr>
            </w:pPr>
            <w:r>
              <w:rPr>
                <w:rFonts w:ascii="Times New Roman" w:hAnsi="Times New Roman" w:eastAsia="方正仿宋_GBK"/>
                <w:sz w:val="18"/>
                <w:szCs w:val="18"/>
              </w:rPr>
              <w:t>花娘寨</w:t>
            </w:r>
          </w:p>
        </w:tc>
        <w:tc>
          <w:tcPr>
            <w:tcW w:w="850" w:type="dxa"/>
            <w:vAlign w:val="center"/>
          </w:tcPr>
          <w:p w14:paraId="609F65D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5E130AA6">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1B8C73D3">
            <w:pPr>
              <w:jc w:val="center"/>
              <w:rPr>
                <w:rFonts w:ascii="Times New Roman" w:hAnsi="Times New Roman" w:eastAsia="方正仿宋_GBK"/>
                <w:sz w:val="18"/>
                <w:szCs w:val="18"/>
              </w:rPr>
            </w:pPr>
            <w:r>
              <w:rPr>
                <w:rFonts w:ascii="Times New Roman" w:hAnsi="Times New Roman" w:eastAsia="方正仿宋_GBK"/>
                <w:sz w:val="18"/>
                <w:szCs w:val="18"/>
              </w:rPr>
              <w:t>元、明</w:t>
            </w:r>
          </w:p>
        </w:tc>
        <w:tc>
          <w:tcPr>
            <w:tcW w:w="1762" w:type="dxa"/>
            <w:vAlign w:val="center"/>
          </w:tcPr>
          <w:p w14:paraId="7644203E">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0519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899F079">
            <w:pPr>
              <w:jc w:val="center"/>
              <w:rPr>
                <w:rFonts w:ascii="Times New Roman" w:hAnsi="Times New Roman" w:eastAsia="方正仿宋_GBK"/>
                <w:sz w:val="18"/>
                <w:szCs w:val="18"/>
              </w:rPr>
            </w:pPr>
            <w:r>
              <w:rPr>
                <w:rFonts w:ascii="Times New Roman" w:hAnsi="Times New Roman" w:eastAsia="方正仿宋_GBK"/>
                <w:sz w:val="18"/>
                <w:szCs w:val="18"/>
              </w:rPr>
              <w:t>82</w:t>
            </w:r>
          </w:p>
        </w:tc>
        <w:tc>
          <w:tcPr>
            <w:tcW w:w="3199" w:type="dxa"/>
            <w:vAlign w:val="center"/>
          </w:tcPr>
          <w:p w14:paraId="54AB2461">
            <w:pPr>
              <w:jc w:val="center"/>
              <w:rPr>
                <w:rFonts w:ascii="Times New Roman" w:hAnsi="Times New Roman" w:eastAsia="方正仿宋_GBK"/>
                <w:sz w:val="18"/>
                <w:szCs w:val="18"/>
              </w:rPr>
            </w:pPr>
            <w:r>
              <w:rPr>
                <w:rFonts w:ascii="Times New Roman" w:hAnsi="Times New Roman" w:eastAsia="方正仿宋_GBK"/>
                <w:sz w:val="18"/>
                <w:szCs w:val="18"/>
              </w:rPr>
              <w:t>黄花寨</w:t>
            </w:r>
          </w:p>
        </w:tc>
        <w:tc>
          <w:tcPr>
            <w:tcW w:w="850" w:type="dxa"/>
            <w:vAlign w:val="center"/>
          </w:tcPr>
          <w:p w14:paraId="449F6F9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338898DF">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1A5D7283">
            <w:pPr>
              <w:jc w:val="center"/>
              <w:rPr>
                <w:rFonts w:ascii="Times New Roman" w:hAnsi="Times New Roman" w:eastAsia="方正仿宋_GBK"/>
                <w:sz w:val="18"/>
                <w:szCs w:val="18"/>
              </w:rPr>
            </w:pPr>
            <w:r>
              <w:rPr>
                <w:rFonts w:ascii="Times New Roman" w:hAnsi="Times New Roman" w:eastAsia="方正仿宋_GBK"/>
                <w:sz w:val="18"/>
                <w:szCs w:val="18"/>
              </w:rPr>
              <w:t>元、明</w:t>
            </w:r>
          </w:p>
        </w:tc>
        <w:tc>
          <w:tcPr>
            <w:tcW w:w="1762" w:type="dxa"/>
            <w:vAlign w:val="center"/>
          </w:tcPr>
          <w:p w14:paraId="0DFEDAB8">
            <w:pPr>
              <w:jc w:val="center"/>
              <w:rPr>
                <w:rFonts w:ascii="Times New Roman" w:hAnsi="Times New Roman" w:eastAsia="方正仿宋_GBK"/>
                <w:sz w:val="18"/>
                <w:szCs w:val="18"/>
              </w:rPr>
            </w:pPr>
            <w:r>
              <w:rPr>
                <w:rFonts w:ascii="Times New Roman" w:hAnsi="Times New Roman" w:eastAsia="方正仿宋_GBK"/>
                <w:sz w:val="18"/>
                <w:szCs w:val="18"/>
              </w:rPr>
              <w:t>金寨县</w:t>
            </w:r>
          </w:p>
        </w:tc>
      </w:tr>
      <w:tr w14:paraId="464D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C15BFE0">
            <w:pPr>
              <w:jc w:val="center"/>
              <w:rPr>
                <w:rFonts w:ascii="Times New Roman" w:hAnsi="Times New Roman" w:eastAsia="方正仿宋_GBK"/>
                <w:sz w:val="18"/>
                <w:szCs w:val="18"/>
              </w:rPr>
            </w:pPr>
            <w:r>
              <w:rPr>
                <w:rFonts w:ascii="Times New Roman" w:hAnsi="Times New Roman" w:eastAsia="方正仿宋_GBK"/>
                <w:sz w:val="18"/>
                <w:szCs w:val="18"/>
              </w:rPr>
              <w:t>83</w:t>
            </w:r>
          </w:p>
        </w:tc>
        <w:tc>
          <w:tcPr>
            <w:tcW w:w="3199" w:type="dxa"/>
            <w:vAlign w:val="center"/>
          </w:tcPr>
          <w:p w14:paraId="296ED9C1">
            <w:pPr>
              <w:jc w:val="center"/>
              <w:rPr>
                <w:rFonts w:ascii="Times New Roman" w:hAnsi="Times New Roman" w:eastAsia="方正仿宋_GBK"/>
                <w:sz w:val="18"/>
                <w:szCs w:val="18"/>
              </w:rPr>
            </w:pPr>
            <w:r>
              <w:rPr>
                <w:rFonts w:ascii="Times New Roman" w:hAnsi="Times New Roman" w:eastAsia="方正仿宋_GBK"/>
                <w:sz w:val="18"/>
                <w:szCs w:val="18"/>
              </w:rPr>
              <w:t>城东岗遗址</w:t>
            </w:r>
          </w:p>
        </w:tc>
        <w:tc>
          <w:tcPr>
            <w:tcW w:w="850" w:type="dxa"/>
            <w:vAlign w:val="center"/>
          </w:tcPr>
          <w:p w14:paraId="1CA491B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Align w:val="center"/>
          </w:tcPr>
          <w:p w14:paraId="7077C438">
            <w:pPr>
              <w:jc w:val="center"/>
              <w:rPr>
                <w:rFonts w:ascii="Times New Roman" w:hAnsi="Times New Roman" w:eastAsia="方正仿宋_GBK"/>
                <w:sz w:val="18"/>
                <w:szCs w:val="18"/>
              </w:rPr>
            </w:pPr>
            <w:r>
              <w:rPr>
                <w:rFonts w:ascii="Times New Roman" w:hAnsi="Times New Roman" w:eastAsia="方正仿宋_GBK"/>
                <w:sz w:val="18"/>
                <w:szCs w:val="18"/>
              </w:rPr>
              <w:t>县保</w:t>
            </w:r>
          </w:p>
        </w:tc>
        <w:tc>
          <w:tcPr>
            <w:tcW w:w="1305" w:type="dxa"/>
            <w:vAlign w:val="center"/>
          </w:tcPr>
          <w:p w14:paraId="3DAF79E7">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0FE45994">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1903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CCD4730">
            <w:pPr>
              <w:jc w:val="center"/>
              <w:rPr>
                <w:rFonts w:ascii="Times New Roman" w:hAnsi="Times New Roman" w:eastAsia="方正仿宋_GBK"/>
                <w:sz w:val="18"/>
                <w:szCs w:val="18"/>
              </w:rPr>
            </w:pPr>
            <w:r>
              <w:rPr>
                <w:rFonts w:ascii="Times New Roman" w:hAnsi="Times New Roman" w:eastAsia="方正仿宋_GBK"/>
                <w:sz w:val="18"/>
                <w:szCs w:val="18"/>
              </w:rPr>
              <w:t>84</w:t>
            </w:r>
          </w:p>
        </w:tc>
        <w:tc>
          <w:tcPr>
            <w:tcW w:w="3199" w:type="dxa"/>
            <w:vAlign w:val="center"/>
          </w:tcPr>
          <w:p w14:paraId="0A30B77C">
            <w:pPr>
              <w:jc w:val="center"/>
              <w:rPr>
                <w:rFonts w:ascii="Times New Roman" w:hAnsi="Times New Roman" w:eastAsia="方正仿宋_GBK"/>
                <w:sz w:val="18"/>
                <w:szCs w:val="18"/>
              </w:rPr>
            </w:pPr>
            <w:r>
              <w:rPr>
                <w:rFonts w:ascii="Times New Roman" w:hAnsi="Times New Roman" w:eastAsia="方正仿宋_GBK"/>
                <w:sz w:val="18"/>
                <w:szCs w:val="18"/>
              </w:rPr>
              <w:t>史祠村大墩遗址</w:t>
            </w:r>
          </w:p>
        </w:tc>
        <w:tc>
          <w:tcPr>
            <w:tcW w:w="850" w:type="dxa"/>
            <w:vAlign w:val="center"/>
          </w:tcPr>
          <w:p w14:paraId="09FBC89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restart"/>
            <w:vAlign w:val="center"/>
          </w:tcPr>
          <w:p w14:paraId="1B4C348F">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1305" w:type="dxa"/>
            <w:vAlign w:val="center"/>
          </w:tcPr>
          <w:p w14:paraId="55891FA6">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08900B02">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662F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54425B3">
            <w:pPr>
              <w:jc w:val="center"/>
              <w:rPr>
                <w:rFonts w:ascii="Times New Roman" w:hAnsi="Times New Roman" w:eastAsia="方正仿宋_GBK"/>
                <w:sz w:val="18"/>
                <w:szCs w:val="18"/>
              </w:rPr>
            </w:pPr>
            <w:r>
              <w:rPr>
                <w:rFonts w:ascii="Times New Roman" w:hAnsi="Times New Roman" w:eastAsia="方正仿宋_GBK"/>
                <w:sz w:val="18"/>
                <w:szCs w:val="18"/>
              </w:rPr>
              <w:t>85</w:t>
            </w:r>
          </w:p>
        </w:tc>
        <w:tc>
          <w:tcPr>
            <w:tcW w:w="3199" w:type="dxa"/>
            <w:vAlign w:val="center"/>
          </w:tcPr>
          <w:p w14:paraId="42670AD6">
            <w:pPr>
              <w:jc w:val="center"/>
              <w:rPr>
                <w:rFonts w:ascii="Times New Roman" w:hAnsi="Times New Roman" w:eastAsia="方正仿宋_GBK"/>
                <w:sz w:val="18"/>
                <w:szCs w:val="18"/>
              </w:rPr>
            </w:pPr>
            <w:r>
              <w:rPr>
                <w:rFonts w:ascii="Times New Roman" w:hAnsi="Times New Roman" w:eastAsia="方正仿宋_GBK"/>
                <w:sz w:val="18"/>
                <w:szCs w:val="18"/>
              </w:rPr>
              <w:t>财福墩遗址</w:t>
            </w:r>
          </w:p>
        </w:tc>
        <w:tc>
          <w:tcPr>
            <w:tcW w:w="850" w:type="dxa"/>
            <w:vAlign w:val="center"/>
          </w:tcPr>
          <w:p w14:paraId="0617802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E9CD5F3">
            <w:pPr>
              <w:jc w:val="center"/>
              <w:rPr>
                <w:rFonts w:ascii="Times New Roman" w:hAnsi="Times New Roman" w:eastAsia="方正仿宋_GBK"/>
                <w:sz w:val="18"/>
                <w:szCs w:val="18"/>
              </w:rPr>
            </w:pPr>
          </w:p>
        </w:tc>
        <w:tc>
          <w:tcPr>
            <w:tcW w:w="1305" w:type="dxa"/>
            <w:vAlign w:val="center"/>
          </w:tcPr>
          <w:p w14:paraId="71C8AD6E">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3AB25337">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348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DEB8B90">
            <w:pPr>
              <w:jc w:val="center"/>
              <w:rPr>
                <w:rFonts w:ascii="Times New Roman" w:hAnsi="Times New Roman" w:eastAsia="方正仿宋_GBK"/>
                <w:sz w:val="18"/>
                <w:szCs w:val="18"/>
              </w:rPr>
            </w:pPr>
            <w:r>
              <w:rPr>
                <w:rFonts w:ascii="Times New Roman" w:hAnsi="Times New Roman" w:eastAsia="方正仿宋_GBK"/>
                <w:sz w:val="18"/>
                <w:szCs w:val="18"/>
              </w:rPr>
              <w:t>86</w:t>
            </w:r>
          </w:p>
        </w:tc>
        <w:tc>
          <w:tcPr>
            <w:tcW w:w="3199" w:type="dxa"/>
            <w:vAlign w:val="center"/>
          </w:tcPr>
          <w:p w14:paraId="1055FA0B">
            <w:pPr>
              <w:jc w:val="center"/>
              <w:rPr>
                <w:rFonts w:ascii="Times New Roman" w:hAnsi="Times New Roman" w:eastAsia="方正仿宋_GBK"/>
                <w:sz w:val="18"/>
                <w:szCs w:val="18"/>
              </w:rPr>
            </w:pPr>
            <w:r>
              <w:rPr>
                <w:rFonts w:ascii="Times New Roman" w:hAnsi="Times New Roman" w:eastAsia="方正仿宋_GBK"/>
                <w:sz w:val="18"/>
                <w:szCs w:val="18"/>
              </w:rPr>
              <w:t>朱大墩遗址</w:t>
            </w:r>
          </w:p>
        </w:tc>
        <w:tc>
          <w:tcPr>
            <w:tcW w:w="850" w:type="dxa"/>
            <w:vAlign w:val="center"/>
          </w:tcPr>
          <w:p w14:paraId="4D662C9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3C9B0B0">
            <w:pPr>
              <w:jc w:val="center"/>
              <w:rPr>
                <w:rFonts w:ascii="Times New Roman" w:hAnsi="Times New Roman" w:eastAsia="方正仿宋_GBK"/>
                <w:sz w:val="18"/>
                <w:szCs w:val="18"/>
              </w:rPr>
            </w:pPr>
          </w:p>
        </w:tc>
        <w:tc>
          <w:tcPr>
            <w:tcW w:w="1305" w:type="dxa"/>
            <w:vAlign w:val="center"/>
          </w:tcPr>
          <w:p w14:paraId="4B8C383D">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5D565001">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62B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01AFBA0">
            <w:pPr>
              <w:jc w:val="center"/>
              <w:rPr>
                <w:rFonts w:ascii="Times New Roman" w:hAnsi="Times New Roman" w:eastAsia="方正仿宋_GBK"/>
                <w:sz w:val="18"/>
                <w:szCs w:val="18"/>
              </w:rPr>
            </w:pPr>
            <w:r>
              <w:rPr>
                <w:rFonts w:ascii="Times New Roman" w:hAnsi="Times New Roman" w:eastAsia="方正仿宋_GBK"/>
                <w:sz w:val="18"/>
                <w:szCs w:val="18"/>
              </w:rPr>
              <w:t>87</w:t>
            </w:r>
          </w:p>
        </w:tc>
        <w:tc>
          <w:tcPr>
            <w:tcW w:w="3199" w:type="dxa"/>
            <w:vAlign w:val="center"/>
          </w:tcPr>
          <w:p w14:paraId="7633D960">
            <w:pPr>
              <w:jc w:val="center"/>
              <w:rPr>
                <w:rFonts w:ascii="Times New Roman" w:hAnsi="Times New Roman" w:eastAsia="方正仿宋_GBK"/>
                <w:sz w:val="18"/>
                <w:szCs w:val="18"/>
              </w:rPr>
            </w:pPr>
            <w:r>
              <w:rPr>
                <w:rFonts w:ascii="Times New Roman" w:hAnsi="Times New Roman" w:eastAsia="方正仿宋_GBK"/>
                <w:sz w:val="18"/>
                <w:szCs w:val="18"/>
              </w:rPr>
              <w:t>磬墩遗址</w:t>
            </w:r>
          </w:p>
        </w:tc>
        <w:tc>
          <w:tcPr>
            <w:tcW w:w="850" w:type="dxa"/>
            <w:vAlign w:val="center"/>
          </w:tcPr>
          <w:p w14:paraId="3E27372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17CAA92">
            <w:pPr>
              <w:jc w:val="center"/>
              <w:rPr>
                <w:rFonts w:ascii="Times New Roman" w:hAnsi="Times New Roman" w:eastAsia="方正仿宋_GBK"/>
                <w:sz w:val="18"/>
                <w:szCs w:val="18"/>
              </w:rPr>
            </w:pPr>
          </w:p>
        </w:tc>
        <w:tc>
          <w:tcPr>
            <w:tcW w:w="1305" w:type="dxa"/>
            <w:vAlign w:val="center"/>
          </w:tcPr>
          <w:p w14:paraId="26A841C3">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1FEF9B74">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62C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A00802A">
            <w:pPr>
              <w:jc w:val="center"/>
              <w:rPr>
                <w:rFonts w:ascii="Times New Roman" w:hAnsi="Times New Roman" w:eastAsia="方正仿宋_GBK"/>
                <w:sz w:val="18"/>
                <w:szCs w:val="18"/>
              </w:rPr>
            </w:pPr>
            <w:r>
              <w:rPr>
                <w:rFonts w:ascii="Times New Roman" w:hAnsi="Times New Roman" w:eastAsia="方正仿宋_GBK"/>
                <w:sz w:val="18"/>
                <w:szCs w:val="18"/>
              </w:rPr>
              <w:t>88</w:t>
            </w:r>
          </w:p>
        </w:tc>
        <w:tc>
          <w:tcPr>
            <w:tcW w:w="3199" w:type="dxa"/>
            <w:vAlign w:val="center"/>
          </w:tcPr>
          <w:p w14:paraId="50418181">
            <w:pPr>
              <w:jc w:val="center"/>
              <w:rPr>
                <w:rFonts w:ascii="Times New Roman" w:hAnsi="Times New Roman" w:eastAsia="方正仿宋_GBK"/>
                <w:sz w:val="18"/>
                <w:szCs w:val="18"/>
              </w:rPr>
            </w:pPr>
            <w:r>
              <w:rPr>
                <w:rFonts w:ascii="Times New Roman" w:hAnsi="Times New Roman" w:eastAsia="方正仿宋_GBK"/>
                <w:sz w:val="18"/>
                <w:szCs w:val="18"/>
              </w:rPr>
              <w:t>太平毛狗墩遗址</w:t>
            </w:r>
          </w:p>
        </w:tc>
        <w:tc>
          <w:tcPr>
            <w:tcW w:w="850" w:type="dxa"/>
            <w:vAlign w:val="center"/>
          </w:tcPr>
          <w:p w14:paraId="7C121F2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E432870">
            <w:pPr>
              <w:jc w:val="center"/>
              <w:rPr>
                <w:rFonts w:ascii="Times New Roman" w:hAnsi="Times New Roman" w:eastAsia="方正仿宋_GBK"/>
                <w:sz w:val="18"/>
                <w:szCs w:val="18"/>
              </w:rPr>
            </w:pPr>
          </w:p>
        </w:tc>
        <w:tc>
          <w:tcPr>
            <w:tcW w:w="1305" w:type="dxa"/>
            <w:vAlign w:val="center"/>
          </w:tcPr>
          <w:p w14:paraId="51732CEC">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4A8F4A93">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1820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1758EBA">
            <w:pPr>
              <w:jc w:val="center"/>
              <w:rPr>
                <w:rFonts w:ascii="Times New Roman" w:hAnsi="Times New Roman" w:eastAsia="方正仿宋_GBK"/>
                <w:sz w:val="18"/>
                <w:szCs w:val="18"/>
              </w:rPr>
            </w:pPr>
            <w:r>
              <w:rPr>
                <w:rFonts w:ascii="Times New Roman" w:hAnsi="Times New Roman" w:eastAsia="方正仿宋_GBK"/>
                <w:sz w:val="18"/>
                <w:szCs w:val="18"/>
              </w:rPr>
              <w:t>89</w:t>
            </w:r>
          </w:p>
        </w:tc>
        <w:tc>
          <w:tcPr>
            <w:tcW w:w="3199" w:type="dxa"/>
            <w:vAlign w:val="center"/>
          </w:tcPr>
          <w:p w14:paraId="05F143B9">
            <w:pPr>
              <w:jc w:val="center"/>
              <w:rPr>
                <w:rFonts w:ascii="Times New Roman" w:hAnsi="Times New Roman" w:eastAsia="方正仿宋_GBK"/>
                <w:sz w:val="18"/>
                <w:szCs w:val="18"/>
              </w:rPr>
            </w:pPr>
            <w:r>
              <w:rPr>
                <w:rFonts w:ascii="Times New Roman" w:hAnsi="Times New Roman" w:eastAsia="方正仿宋_GBK"/>
                <w:sz w:val="18"/>
                <w:szCs w:val="18"/>
              </w:rPr>
              <w:t>汪墩遗址</w:t>
            </w:r>
          </w:p>
        </w:tc>
        <w:tc>
          <w:tcPr>
            <w:tcW w:w="850" w:type="dxa"/>
            <w:vAlign w:val="center"/>
          </w:tcPr>
          <w:p w14:paraId="13BFD4F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15AE45F">
            <w:pPr>
              <w:jc w:val="center"/>
              <w:rPr>
                <w:rFonts w:ascii="Times New Roman" w:hAnsi="Times New Roman" w:eastAsia="方正仿宋_GBK"/>
                <w:sz w:val="18"/>
                <w:szCs w:val="18"/>
              </w:rPr>
            </w:pPr>
          </w:p>
        </w:tc>
        <w:tc>
          <w:tcPr>
            <w:tcW w:w="1305" w:type="dxa"/>
            <w:vAlign w:val="center"/>
          </w:tcPr>
          <w:p w14:paraId="56F7F105">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00E624D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1519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DD10168">
            <w:pPr>
              <w:jc w:val="center"/>
              <w:rPr>
                <w:rFonts w:ascii="Times New Roman" w:hAnsi="Times New Roman" w:eastAsia="方正仿宋_GBK"/>
                <w:sz w:val="18"/>
                <w:szCs w:val="18"/>
              </w:rPr>
            </w:pPr>
            <w:r>
              <w:rPr>
                <w:rFonts w:ascii="Times New Roman" w:hAnsi="Times New Roman" w:eastAsia="方正仿宋_GBK"/>
                <w:sz w:val="18"/>
                <w:szCs w:val="18"/>
              </w:rPr>
              <w:t>90</w:t>
            </w:r>
          </w:p>
        </w:tc>
        <w:tc>
          <w:tcPr>
            <w:tcW w:w="3199" w:type="dxa"/>
            <w:vAlign w:val="center"/>
          </w:tcPr>
          <w:p w14:paraId="162FC385">
            <w:pPr>
              <w:jc w:val="center"/>
              <w:rPr>
                <w:rFonts w:ascii="Times New Roman" w:hAnsi="Times New Roman" w:eastAsia="方正仿宋_GBK"/>
                <w:sz w:val="18"/>
                <w:szCs w:val="18"/>
              </w:rPr>
            </w:pPr>
            <w:r>
              <w:rPr>
                <w:rFonts w:ascii="Times New Roman" w:hAnsi="Times New Roman" w:eastAsia="方正仿宋_GBK"/>
                <w:sz w:val="18"/>
                <w:szCs w:val="18"/>
              </w:rPr>
              <w:t>刘墩遗址</w:t>
            </w:r>
          </w:p>
        </w:tc>
        <w:tc>
          <w:tcPr>
            <w:tcW w:w="850" w:type="dxa"/>
            <w:vAlign w:val="center"/>
          </w:tcPr>
          <w:p w14:paraId="416C811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AA1E70F">
            <w:pPr>
              <w:jc w:val="center"/>
              <w:rPr>
                <w:rFonts w:ascii="Times New Roman" w:hAnsi="Times New Roman" w:eastAsia="方正仿宋_GBK"/>
                <w:sz w:val="18"/>
                <w:szCs w:val="18"/>
              </w:rPr>
            </w:pPr>
          </w:p>
        </w:tc>
        <w:tc>
          <w:tcPr>
            <w:tcW w:w="1305" w:type="dxa"/>
            <w:vAlign w:val="center"/>
          </w:tcPr>
          <w:p w14:paraId="302A2D20">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5D11F612">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CCA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0CDDF8E">
            <w:pPr>
              <w:jc w:val="center"/>
              <w:rPr>
                <w:rFonts w:ascii="Times New Roman" w:hAnsi="Times New Roman" w:eastAsia="方正仿宋_GBK"/>
                <w:sz w:val="18"/>
                <w:szCs w:val="18"/>
              </w:rPr>
            </w:pPr>
            <w:r>
              <w:rPr>
                <w:rFonts w:ascii="Times New Roman" w:hAnsi="Times New Roman" w:eastAsia="方正仿宋_GBK"/>
                <w:sz w:val="18"/>
                <w:szCs w:val="18"/>
              </w:rPr>
              <w:t>91</w:t>
            </w:r>
          </w:p>
        </w:tc>
        <w:tc>
          <w:tcPr>
            <w:tcW w:w="3199" w:type="dxa"/>
            <w:vAlign w:val="center"/>
          </w:tcPr>
          <w:p w14:paraId="15061538">
            <w:pPr>
              <w:jc w:val="center"/>
              <w:rPr>
                <w:rFonts w:ascii="Times New Roman" w:hAnsi="Times New Roman" w:eastAsia="方正仿宋_GBK"/>
                <w:sz w:val="18"/>
                <w:szCs w:val="18"/>
              </w:rPr>
            </w:pPr>
            <w:r>
              <w:rPr>
                <w:rFonts w:ascii="Times New Roman" w:hAnsi="Times New Roman" w:eastAsia="方正仿宋_GBK"/>
                <w:sz w:val="18"/>
                <w:szCs w:val="18"/>
              </w:rPr>
              <w:t>三星赶月遗址</w:t>
            </w:r>
          </w:p>
        </w:tc>
        <w:tc>
          <w:tcPr>
            <w:tcW w:w="850" w:type="dxa"/>
            <w:vAlign w:val="center"/>
          </w:tcPr>
          <w:p w14:paraId="2568B58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D08A7A7">
            <w:pPr>
              <w:jc w:val="center"/>
              <w:rPr>
                <w:rFonts w:ascii="Times New Roman" w:hAnsi="Times New Roman" w:eastAsia="方正仿宋_GBK"/>
                <w:sz w:val="18"/>
                <w:szCs w:val="18"/>
              </w:rPr>
            </w:pPr>
          </w:p>
        </w:tc>
        <w:tc>
          <w:tcPr>
            <w:tcW w:w="1305" w:type="dxa"/>
            <w:vAlign w:val="center"/>
          </w:tcPr>
          <w:p w14:paraId="10148092">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D951EC7">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4CB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631C79C">
            <w:pPr>
              <w:jc w:val="center"/>
              <w:rPr>
                <w:rFonts w:ascii="Times New Roman" w:hAnsi="Times New Roman" w:eastAsia="方正仿宋_GBK"/>
                <w:sz w:val="18"/>
                <w:szCs w:val="18"/>
              </w:rPr>
            </w:pPr>
            <w:r>
              <w:rPr>
                <w:rFonts w:ascii="Times New Roman" w:hAnsi="Times New Roman" w:eastAsia="方正仿宋_GBK"/>
                <w:sz w:val="18"/>
                <w:szCs w:val="18"/>
              </w:rPr>
              <w:t>92</w:t>
            </w:r>
          </w:p>
        </w:tc>
        <w:tc>
          <w:tcPr>
            <w:tcW w:w="3199" w:type="dxa"/>
            <w:vAlign w:val="center"/>
          </w:tcPr>
          <w:p w14:paraId="1EC38DD5">
            <w:pPr>
              <w:jc w:val="center"/>
              <w:rPr>
                <w:rFonts w:ascii="Times New Roman" w:hAnsi="Times New Roman" w:eastAsia="方正仿宋_GBK"/>
                <w:sz w:val="18"/>
                <w:szCs w:val="18"/>
              </w:rPr>
            </w:pPr>
            <w:r>
              <w:rPr>
                <w:rFonts w:ascii="Times New Roman" w:hAnsi="Times New Roman" w:eastAsia="方正仿宋_GBK"/>
                <w:sz w:val="18"/>
                <w:szCs w:val="18"/>
              </w:rPr>
              <w:t>小城墩遗址</w:t>
            </w:r>
          </w:p>
        </w:tc>
        <w:tc>
          <w:tcPr>
            <w:tcW w:w="850" w:type="dxa"/>
            <w:vAlign w:val="center"/>
          </w:tcPr>
          <w:p w14:paraId="4F24D5E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32F0198">
            <w:pPr>
              <w:jc w:val="center"/>
              <w:rPr>
                <w:rFonts w:ascii="Times New Roman" w:hAnsi="Times New Roman" w:eastAsia="方正仿宋_GBK"/>
                <w:sz w:val="18"/>
                <w:szCs w:val="18"/>
              </w:rPr>
            </w:pPr>
          </w:p>
        </w:tc>
        <w:tc>
          <w:tcPr>
            <w:tcW w:w="1305" w:type="dxa"/>
            <w:vAlign w:val="center"/>
          </w:tcPr>
          <w:p w14:paraId="4D5CF5AA">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249659C">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1E09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873D330">
            <w:pPr>
              <w:jc w:val="center"/>
              <w:rPr>
                <w:rFonts w:ascii="Times New Roman" w:hAnsi="Times New Roman" w:eastAsia="方正仿宋_GBK"/>
                <w:sz w:val="18"/>
                <w:szCs w:val="18"/>
              </w:rPr>
            </w:pPr>
            <w:r>
              <w:rPr>
                <w:rFonts w:ascii="Times New Roman" w:hAnsi="Times New Roman" w:eastAsia="方正仿宋_GBK"/>
                <w:sz w:val="18"/>
                <w:szCs w:val="18"/>
              </w:rPr>
              <w:t>93</w:t>
            </w:r>
          </w:p>
        </w:tc>
        <w:tc>
          <w:tcPr>
            <w:tcW w:w="3199" w:type="dxa"/>
            <w:vAlign w:val="center"/>
          </w:tcPr>
          <w:p w14:paraId="7E799F9E">
            <w:pPr>
              <w:jc w:val="center"/>
              <w:rPr>
                <w:rFonts w:ascii="Times New Roman" w:hAnsi="Times New Roman" w:eastAsia="方正仿宋_GBK"/>
                <w:sz w:val="18"/>
                <w:szCs w:val="18"/>
              </w:rPr>
            </w:pPr>
            <w:r>
              <w:rPr>
                <w:rFonts w:ascii="Times New Roman" w:hAnsi="Times New Roman" w:eastAsia="方正仿宋_GBK"/>
                <w:sz w:val="18"/>
                <w:szCs w:val="18"/>
              </w:rPr>
              <w:t>城墩寺遗址</w:t>
            </w:r>
          </w:p>
        </w:tc>
        <w:tc>
          <w:tcPr>
            <w:tcW w:w="850" w:type="dxa"/>
            <w:vAlign w:val="center"/>
          </w:tcPr>
          <w:p w14:paraId="1AED5FA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F7BF2EC">
            <w:pPr>
              <w:jc w:val="center"/>
              <w:rPr>
                <w:rFonts w:ascii="Times New Roman" w:hAnsi="Times New Roman" w:eastAsia="方正仿宋_GBK"/>
                <w:sz w:val="18"/>
                <w:szCs w:val="18"/>
              </w:rPr>
            </w:pPr>
          </w:p>
        </w:tc>
        <w:tc>
          <w:tcPr>
            <w:tcW w:w="1305" w:type="dxa"/>
            <w:vAlign w:val="center"/>
          </w:tcPr>
          <w:p w14:paraId="71230C5E">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689E5AA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9DA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8E6F1F5">
            <w:pPr>
              <w:jc w:val="center"/>
              <w:rPr>
                <w:rFonts w:ascii="Times New Roman" w:hAnsi="Times New Roman" w:eastAsia="方正仿宋_GBK"/>
                <w:sz w:val="18"/>
                <w:szCs w:val="18"/>
              </w:rPr>
            </w:pPr>
            <w:r>
              <w:rPr>
                <w:rFonts w:ascii="Times New Roman" w:hAnsi="Times New Roman" w:eastAsia="方正仿宋_GBK"/>
                <w:sz w:val="18"/>
                <w:szCs w:val="18"/>
              </w:rPr>
              <w:t>94</w:t>
            </w:r>
          </w:p>
        </w:tc>
        <w:tc>
          <w:tcPr>
            <w:tcW w:w="3199" w:type="dxa"/>
            <w:vAlign w:val="center"/>
          </w:tcPr>
          <w:p w14:paraId="7EDD312C">
            <w:pPr>
              <w:jc w:val="center"/>
              <w:rPr>
                <w:rFonts w:ascii="Times New Roman" w:hAnsi="Times New Roman" w:eastAsia="方正仿宋_GBK"/>
                <w:sz w:val="18"/>
                <w:szCs w:val="18"/>
              </w:rPr>
            </w:pPr>
            <w:r>
              <w:rPr>
                <w:rFonts w:ascii="Times New Roman" w:hAnsi="Times New Roman" w:eastAsia="方正仿宋_GBK"/>
                <w:sz w:val="18"/>
                <w:szCs w:val="18"/>
              </w:rPr>
              <w:t>石墩遗址</w:t>
            </w:r>
          </w:p>
        </w:tc>
        <w:tc>
          <w:tcPr>
            <w:tcW w:w="850" w:type="dxa"/>
            <w:vAlign w:val="center"/>
          </w:tcPr>
          <w:p w14:paraId="06B457C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F982B42">
            <w:pPr>
              <w:jc w:val="center"/>
              <w:rPr>
                <w:rFonts w:ascii="Times New Roman" w:hAnsi="Times New Roman" w:eastAsia="方正仿宋_GBK"/>
                <w:sz w:val="18"/>
                <w:szCs w:val="18"/>
              </w:rPr>
            </w:pPr>
          </w:p>
        </w:tc>
        <w:tc>
          <w:tcPr>
            <w:tcW w:w="1305" w:type="dxa"/>
            <w:vAlign w:val="center"/>
          </w:tcPr>
          <w:p w14:paraId="1BC06523">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3EF4A13E">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2130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3CC1A30">
            <w:pPr>
              <w:jc w:val="center"/>
              <w:rPr>
                <w:rFonts w:ascii="Times New Roman" w:hAnsi="Times New Roman" w:eastAsia="方正仿宋_GBK"/>
                <w:sz w:val="18"/>
                <w:szCs w:val="18"/>
              </w:rPr>
            </w:pPr>
            <w:r>
              <w:rPr>
                <w:rFonts w:ascii="Times New Roman" w:hAnsi="Times New Roman" w:eastAsia="方正仿宋_GBK"/>
                <w:sz w:val="18"/>
                <w:szCs w:val="18"/>
              </w:rPr>
              <w:t>95</w:t>
            </w:r>
          </w:p>
        </w:tc>
        <w:tc>
          <w:tcPr>
            <w:tcW w:w="3199" w:type="dxa"/>
            <w:vAlign w:val="center"/>
          </w:tcPr>
          <w:p w14:paraId="28158E49">
            <w:pPr>
              <w:jc w:val="center"/>
              <w:rPr>
                <w:rFonts w:ascii="Times New Roman" w:hAnsi="Times New Roman" w:eastAsia="方正仿宋_GBK"/>
                <w:sz w:val="18"/>
                <w:szCs w:val="18"/>
              </w:rPr>
            </w:pPr>
            <w:r>
              <w:rPr>
                <w:rFonts w:ascii="Times New Roman" w:hAnsi="Times New Roman" w:eastAsia="方正仿宋_GBK"/>
                <w:sz w:val="18"/>
                <w:szCs w:val="18"/>
              </w:rPr>
              <w:t>园墩遗址</w:t>
            </w:r>
          </w:p>
        </w:tc>
        <w:tc>
          <w:tcPr>
            <w:tcW w:w="850" w:type="dxa"/>
            <w:vAlign w:val="center"/>
          </w:tcPr>
          <w:p w14:paraId="5E00611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F9A39CD">
            <w:pPr>
              <w:jc w:val="center"/>
              <w:rPr>
                <w:rFonts w:ascii="Times New Roman" w:hAnsi="Times New Roman" w:eastAsia="方正仿宋_GBK"/>
                <w:sz w:val="18"/>
                <w:szCs w:val="18"/>
              </w:rPr>
            </w:pPr>
          </w:p>
        </w:tc>
        <w:tc>
          <w:tcPr>
            <w:tcW w:w="1305" w:type="dxa"/>
            <w:vAlign w:val="center"/>
          </w:tcPr>
          <w:p w14:paraId="6AA84403">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54461F6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F49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8FF573D">
            <w:pPr>
              <w:jc w:val="center"/>
              <w:rPr>
                <w:rFonts w:ascii="Times New Roman" w:hAnsi="Times New Roman" w:eastAsia="方正仿宋_GBK"/>
                <w:sz w:val="18"/>
                <w:szCs w:val="18"/>
              </w:rPr>
            </w:pPr>
            <w:r>
              <w:rPr>
                <w:rFonts w:ascii="Times New Roman" w:hAnsi="Times New Roman" w:eastAsia="方正仿宋_GBK"/>
                <w:sz w:val="18"/>
                <w:szCs w:val="18"/>
              </w:rPr>
              <w:t>96</w:t>
            </w:r>
          </w:p>
        </w:tc>
        <w:tc>
          <w:tcPr>
            <w:tcW w:w="3199" w:type="dxa"/>
            <w:vAlign w:val="center"/>
          </w:tcPr>
          <w:p w14:paraId="56C2B2C6">
            <w:pPr>
              <w:jc w:val="center"/>
              <w:rPr>
                <w:rFonts w:ascii="Times New Roman" w:hAnsi="Times New Roman" w:eastAsia="方正仿宋_GBK"/>
                <w:sz w:val="18"/>
                <w:szCs w:val="18"/>
              </w:rPr>
            </w:pPr>
            <w:r>
              <w:rPr>
                <w:rFonts w:ascii="Times New Roman" w:hAnsi="Times New Roman" w:eastAsia="方正仿宋_GBK"/>
                <w:sz w:val="18"/>
                <w:szCs w:val="18"/>
              </w:rPr>
              <w:t>姑婆墩子遗址</w:t>
            </w:r>
          </w:p>
        </w:tc>
        <w:tc>
          <w:tcPr>
            <w:tcW w:w="850" w:type="dxa"/>
            <w:vAlign w:val="center"/>
          </w:tcPr>
          <w:p w14:paraId="06513A3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531F842">
            <w:pPr>
              <w:jc w:val="center"/>
              <w:rPr>
                <w:rFonts w:ascii="Times New Roman" w:hAnsi="Times New Roman" w:eastAsia="方正仿宋_GBK"/>
                <w:sz w:val="18"/>
                <w:szCs w:val="18"/>
              </w:rPr>
            </w:pPr>
          </w:p>
        </w:tc>
        <w:tc>
          <w:tcPr>
            <w:tcW w:w="1305" w:type="dxa"/>
            <w:vAlign w:val="center"/>
          </w:tcPr>
          <w:p w14:paraId="190DFE5B">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48E39EA2">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E0D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2062E62">
            <w:pPr>
              <w:jc w:val="center"/>
              <w:rPr>
                <w:rFonts w:ascii="Times New Roman" w:hAnsi="Times New Roman" w:eastAsia="方正仿宋_GBK"/>
                <w:sz w:val="18"/>
                <w:szCs w:val="18"/>
              </w:rPr>
            </w:pPr>
            <w:r>
              <w:rPr>
                <w:rFonts w:ascii="Times New Roman" w:hAnsi="Times New Roman" w:eastAsia="方正仿宋_GBK"/>
                <w:sz w:val="18"/>
                <w:szCs w:val="18"/>
              </w:rPr>
              <w:t>97</w:t>
            </w:r>
          </w:p>
        </w:tc>
        <w:tc>
          <w:tcPr>
            <w:tcW w:w="3199" w:type="dxa"/>
            <w:vAlign w:val="center"/>
          </w:tcPr>
          <w:p w14:paraId="622E17F4">
            <w:pPr>
              <w:jc w:val="center"/>
              <w:rPr>
                <w:rFonts w:ascii="Times New Roman" w:hAnsi="Times New Roman" w:eastAsia="方正仿宋_GBK"/>
                <w:sz w:val="18"/>
                <w:szCs w:val="18"/>
              </w:rPr>
            </w:pPr>
            <w:r>
              <w:rPr>
                <w:rFonts w:ascii="Times New Roman" w:hAnsi="Times New Roman" w:eastAsia="方正仿宋_GBK"/>
                <w:sz w:val="18"/>
                <w:szCs w:val="18"/>
              </w:rPr>
              <w:t>北河墩遗址</w:t>
            </w:r>
          </w:p>
        </w:tc>
        <w:tc>
          <w:tcPr>
            <w:tcW w:w="850" w:type="dxa"/>
            <w:vAlign w:val="center"/>
          </w:tcPr>
          <w:p w14:paraId="1D59C7E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855CD38">
            <w:pPr>
              <w:jc w:val="center"/>
              <w:rPr>
                <w:rFonts w:ascii="Times New Roman" w:hAnsi="Times New Roman" w:eastAsia="方正仿宋_GBK"/>
                <w:sz w:val="18"/>
                <w:szCs w:val="18"/>
              </w:rPr>
            </w:pPr>
          </w:p>
        </w:tc>
        <w:tc>
          <w:tcPr>
            <w:tcW w:w="1305" w:type="dxa"/>
            <w:vAlign w:val="center"/>
          </w:tcPr>
          <w:p w14:paraId="2EAEA5F3">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D21357D">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565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7E078F4">
            <w:pPr>
              <w:jc w:val="center"/>
              <w:rPr>
                <w:rFonts w:ascii="Times New Roman" w:hAnsi="Times New Roman" w:eastAsia="方正仿宋_GBK"/>
                <w:sz w:val="18"/>
                <w:szCs w:val="18"/>
              </w:rPr>
            </w:pPr>
            <w:r>
              <w:rPr>
                <w:rFonts w:ascii="Times New Roman" w:hAnsi="Times New Roman" w:eastAsia="方正仿宋_GBK"/>
                <w:sz w:val="18"/>
                <w:szCs w:val="18"/>
              </w:rPr>
              <w:t>98</w:t>
            </w:r>
          </w:p>
        </w:tc>
        <w:tc>
          <w:tcPr>
            <w:tcW w:w="3199" w:type="dxa"/>
            <w:vAlign w:val="center"/>
          </w:tcPr>
          <w:p w14:paraId="798D2624">
            <w:pPr>
              <w:jc w:val="center"/>
              <w:rPr>
                <w:rFonts w:ascii="Times New Roman" w:hAnsi="Times New Roman" w:eastAsia="方正仿宋_GBK"/>
                <w:sz w:val="18"/>
                <w:szCs w:val="18"/>
              </w:rPr>
            </w:pPr>
            <w:r>
              <w:rPr>
                <w:rFonts w:ascii="Times New Roman" w:hAnsi="Times New Roman" w:eastAsia="方正仿宋_GBK"/>
                <w:sz w:val="18"/>
                <w:szCs w:val="18"/>
              </w:rPr>
              <w:t>花兰头遗址</w:t>
            </w:r>
          </w:p>
        </w:tc>
        <w:tc>
          <w:tcPr>
            <w:tcW w:w="850" w:type="dxa"/>
            <w:vAlign w:val="center"/>
          </w:tcPr>
          <w:p w14:paraId="36FD3CD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C15125A">
            <w:pPr>
              <w:jc w:val="center"/>
              <w:rPr>
                <w:rFonts w:ascii="Times New Roman" w:hAnsi="Times New Roman" w:eastAsia="方正仿宋_GBK"/>
                <w:sz w:val="18"/>
                <w:szCs w:val="18"/>
              </w:rPr>
            </w:pPr>
          </w:p>
        </w:tc>
        <w:tc>
          <w:tcPr>
            <w:tcW w:w="1305" w:type="dxa"/>
            <w:vAlign w:val="center"/>
          </w:tcPr>
          <w:p w14:paraId="3F6DCA48">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1F5FFD9">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7B9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41F9A0F">
            <w:pPr>
              <w:jc w:val="center"/>
              <w:rPr>
                <w:rFonts w:ascii="Times New Roman" w:hAnsi="Times New Roman" w:eastAsia="方正仿宋_GBK"/>
                <w:sz w:val="18"/>
                <w:szCs w:val="18"/>
              </w:rPr>
            </w:pPr>
            <w:r>
              <w:rPr>
                <w:rFonts w:ascii="Times New Roman" w:hAnsi="Times New Roman" w:eastAsia="方正仿宋_GBK"/>
                <w:sz w:val="18"/>
                <w:szCs w:val="18"/>
              </w:rPr>
              <w:t>99</w:t>
            </w:r>
          </w:p>
        </w:tc>
        <w:tc>
          <w:tcPr>
            <w:tcW w:w="3199" w:type="dxa"/>
            <w:vAlign w:val="center"/>
          </w:tcPr>
          <w:p w14:paraId="1B65E0F5">
            <w:pPr>
              <w:jc w:val="center"/>
              <w:rPr>
                <w:rFonts w:ascii="Times New Roman" w:hAnsi="Times New Roman" w:eastAsia="方正仿宋_GBK"/>
                <w:sz w:val="18"/>
                <w:szCs w:val="18"/>
              </w:rPr>
            </w:pPr>
            <w:r>
              <w:rPr>
                <w:rFonts w:ascii="Times New Roman" w:hAnsi="Times New Roman" w:eastAsia="方正仿宋_GBK"/>
                <w:sz w:val="18"/>
                <w:szCs w:val="18"/>
              </w:rPr>
              <w:t>欢团墩遗址</w:t>
            </w:r>
          </w:p>
        </w:tc>
        <w:tc>
          <w:tcPr>
            <w:tcW w:w="850" w:type="dxa"/>
            <w:vAlign w:val="center"/>
          </w:tcPr>
          <w:p w14:paraId="2E73D0A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C1757C1">
            <w:pPr>
              <w:jc w:val="center"/>
              <w:rPr>
                <w:rFonts w:ascii="Times New Roman" w:hAnsi="Times New Roman" w:eastAsia="方正仿宋_GBK"/>
                <w:sz w:val="18"/>
                <w:szCs w:val="18"/>
              </w:rPr>
            </w:pPr>
          </w:p>
        </w:tc>
        <w:tc>
          <w:tcPr>
            <w:tcW w:w="1305" w:type="dxa"/>
            <w:vAlign w:val="center"/>
          </w:tcPr>
          <w:p w14:paraId="168E417C">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6A72F8A1">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2607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29C2B33">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3199" w:type="dxa"/>
            <w:vAlign w:val="center"/>
          </w:tcPr>
          <w:p w14:paraId="6C324AEC">
            <w:pPr>
              <w:jc w:val="center"/>
              <w:rPr>
                <w:rFonts w:ascii="Times New Roman" w:hAnsi="Times New Roman" w:eastAsia="方正仿宋_GBK"/>
                <w:sz w:val="18"/>
                <w:szCs w:val="18"/>
              </w:rPr>
            </w:pPr>
            <w:r>
              <w:rPr>
                <w:rFonts w:ascii="Times New Roman" w:hAnsi="Times New Roman" w:eastAsia="方正仿宋_GBK"/>
                <w:sz w:val="18"/>
                <w:szCs w:val="18"/>
              </w:rPr>
              <w:t>寺姑墩遗址</w:t>
            </w:r>
          </w:p>
        </w:tc>
        <w:tc>
          <w:tcPr>
            <w:tcW w:w="850" w:type="dxa"/>
            <w:vAlign w:val="center"/>
          </w:tcPr>
          <w:p w14:paraId="6071224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F3C5F25">
            <w:pPr>
              <w:jc w:val="center"/>
              <w:rPr>
                <w:rFonts w:ascii="Times New Roman" w:hAnsi="Times New Roman" w:eastAsia="方正仿宋_GBK"/>
                <w:sz w:val="18"/>
                <w:szCs w:val="18"/>
              </w:rPr>
            </w:pPr>
          </w:p>
        </w:tc>
        <w:tc>
          <w:tcPr>
            <w:tcW w:w="1305" w:type="dxa"/>
            <w:vAlign w:val="center"/>
          </w:tcPr>
          <w:p w14:paraId="7A1B037A">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9615508">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160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B497257">
            <w:pPr>
              <w:jc w:val="center"/>
              <w:rPr>
                <w:rFonts w:ascii="Times New Roman" w:hAnsi="Times New Roman" w:eastAsia="方正仿宋_GBK"/>
                <w:sz w:val="18"/>
                <w:szCs w:val="18"/>
              </w:rPr>
            </w:pPr>
            <w:r>
              <w:rPr>
                <w:rFonts w:ascii="Times New Roman" w:hAnsi="Times New Roman" w:eastAsia="方正仿宋_GBK"/>
                <w:sz w:val="18"/>
                <w:szCs w:val="18"/>
              </w:rPr>
              <w:t>101</w:t>
            </w:r>
          </w:p>
        </w:tc>
        <w:tc>
          <w:tcPr>
            <w:tcW w:w="3199" w:type="dxa"/>
            <w:vAlign w:val="center"/>
          </w:tcPr>
          <w:p w14:paraId="6BB43697">
            <w:pPr>
              <w:jc w:val="center"/>
              <w:rPr>
                <w:rFonts w:ascii="Times New Roman" w:hAnsi="Times New Roman" w:eastAsia="方正仿宋_GBK"/>
                <w:sz w:val="18"/>
                <w:szCs w:val="18"/>
              </w:rPr>
            </w:pPr>
            <w:r>
              <w:rPr>
                <w:rFonts w:ascii="Times New Roman" w:hAnsi="Times New Roman" w:eastAsia="方正仿宋_GBK"/>
                <w:sz w:val="18"/>
                <w:szCs w:val="18"/>
              </w:rPr>
              <w:t>曾墩遗址</w:t>
            </w:r>
          </w:p>
        </w:tc>
        <w:tc>
          <w:tcPr>
            <w:tcW w:w="850" w:type="dxa"/>
            <w:vAlign w:val="center"/>
          </w:tcPr>
          <w:p w14:paraId="7B9F278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3BC5CCE">
            <w:pPr>
              <w:jc w:val="center"/>
              <w:rPr>
                <w:rFonts w:ascii="Times New Roman" w:hAnsi="Times New Roman" w:eastAsia="方正仿宋_GBK"/>
                <w:sz w:val="18"/>
                <w:szCs w:val="18"/>
              </w:rPr>
            </w:pPr>
          </w:p>
        </w:tc>
        <w:tc>
          <w:tcPr>
            <w:tcW w:w="1305" w:type="dxa"/>
            <w:vAlign w:val="center"/>
          </w:tcPr>
          <w:p w14:paraId="0C4120EF">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399918FD">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0F5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9C970D8">
            <w:pPr>
              <w:jc w:val="center"/>
              <w:rPr>
                <w:rFonts w:ascii="Times New Roman" w:hAnsi="Times New Roman" w:eastAsia="方正仿宋_GBK"/>
                <w:sz w:val="18"/>
                <w:szCs w:val="18"/>
              </w:rPr>
            </w:pPr>
            <w:r>
              <w:rPr>
                <w:rFonts w:ascii="Times New Roman" w:hAnsi="Times New Roman" w:eastAsia="方正仿宋_GBK"/>
                <w:sz w:val="18"/>
                <w:szCs w:val="18"/>
              </w:rPr>
              <w:t>102</w:t>
            </w:r>
          </w:p>
        </w:tc>
        <w:tc>
          <w:tcPr>
            <w:tcW w:w="3199" w:type="dxa"/>
            <w:vAlign w:val="center"/>
          </w:tcPr>
          <w:p w14:paraId="2FFACA7D">
            <w:pPr>
              <w:jc w:val="center"/>
              <w:rPr>
                <w:rFonts w:ascii="Times New Roman" w:hAnsi="Times New Roman" w:eastAsia="方正仿宋_GBK"/>
                <w:sz w:val="18"/>
                <w:szCs w:val="18"/>
              </w:rPr>
            </w:pPr>
            <w:r>
              <w:rPr>
                <w:rFonts w:ascii="Times New Roman" w:hAnsi="Times New Roman" w:eastAsia="方正仿宋_GBK"/>
                <w:sz w:val="18"/>
                <w:szCs w:val="18"/>
              </w:rPr>
              <w:t>洞阳城城址</w:t>
            </w:r>
          </w:p>
        </w:tc>
        <w:tc>
          <w:tcPr>
            <w:tcW w:w="850" w:type="dxa"/>
            <w:vAlign w:val="center"/>
          </w:tcPr>
          <w:p w14:paraId="4336E3D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BCFA56B">
            <w:pPr>
              <w:jc w:val="center"/>
              <w:rPr>
                <w:rFonts w:ascii="Times New Roman" w:hAnsi="Times New Roman" w:eastAsia="方正仿宋_GBK"/>
                <w:sz w:val="18"/>
                <w:szCs w:val="18"/>
              </w:rPr>
            </w:pPr>
          </w:p>
        </w:tc>
        <w:tc>
          <w:tcPr>
            <w:tcW w:w="1305" w:type="dxa"/>
            <w:vAlign w:val="center"/>
          </w:tcPr>
          <w:p w14:paraId="5809CC71">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62" w:type="dxa"/>
            <w:vAlign w:val="center"/>
          </w:tcPr>
          <w:p w14:paraId="0AF4EB56">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E92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2DC2A7E">
            <w:pPr>
              <w:jc w:val="center"/>
              <w:rPr>
                <w:rFonts w:ascii="Times New Roman" w:hAnsi="Times New Roman" w:eastAsia="方正仿宋_GBK"/>
                <w:sz w:val="18"/>
                <w:szCs w:val="18"/>
              </w:rPr>
            </w:pPr>
            <w:r>
              <w:rPr>
                <w:rFonts w:ascii="Times New Roman" w:hAnsi="Times New Roman" w:eastAsia="方正仿宋_GBK"/>
                <w:sz w:val="18"/>
                <w:szCs w:val="18"/>
              </w:rPr>
              <w:t>103</w:t>
            </w:r>
          </w:p>
        </w:tc>
        <w:tc>
          <w:tcPr>
            <w:tcW w:w="3199" w:type="dxa"/>
            <w:vAlign w:val="center"/>
          </w:tcPr>
          <w:p w14:paraId="5356C591">
            <w:pPr>
              <w:jc w:val="center"/>
              <w:rPr>
                <w:rFonts w:ascii="Times New Roman" w:hAnsi="Times New Roman" w:eastAsia="方正仿宋_GBK"/>
                <w:sz w:val="18"/>
                <w:szCs w:val="18"/>
              </w:rPr>
            </w:pPr>
            <w:r>
              <w:rPr>
                <w:rFonts w:ascii="Times New Roman" w:hAnsi="Times New Roman" w:eastAsia="方正仿宋_GBK"/>
                <w:sz w:val="18"/>
                <w:szCs w:val="18"/>
              </w:rPr>
              <w:t>吴大墩遗址</w:t>
            </w:r>
          </w:p>
        </w:tc>
        <w:tc>
          <w:tcPr>
            <w:tcW w:w="850" w:type="dxa"/>
            <w:vAlign w:val="center"/>
          </w:tcPr>
          <w:p w14:paraId="42E6227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1C446EF">
            <w:pPr>
              <w:jc w:val="center"/>
              <w:rPr>
                <w:rFonts w:ascii="Times New Roman" w:hAnsi="Times New Roman" w:eastAsia="方正仿宋_GBK"/>
                <w:sz w:val="18"/>
                <w:szCs w:val="18"/>
              </w:rPr>
            </w:pPr>
          </w:p>
        </w:tc>
        <w:tc>
          <w:tcPr>
            <w:tcW w:w="1305" w:type="dxa"/>
            <w:vAlign w:val="center"/>
          </w:tcPr>
          <w:p w14:paraId="31E1F84C">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44FF3B4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4A6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E332F54">
            <w:pPr>
              <w:jc w:val="center"/>
              <w:rPr>
                <w:rFonts w:ascii="Times New Roman" w:hAnsi="Times New Roman" w:eastAsia="方正仿宋_GBK"/>
                <w:sz w:val="18"/>
                <w:szCs w:val="18"/>
              </w:rPr>
            </w:pPr>
            <w:r>
              <w:rPr>
                <w:rFonts w:ascii="Times New Roman" w:hAnsi="Times New Roman" w:eastAsia="方正仿宋_GBK"/>
                <w:sz w:val="18"/>
                <w:szCs w:val="18"/>
              </w:rPr>
              <w:t>104</w:t>
            </w:r>
          </w:p>
        </w:tc>
        <w:tc>
          <w:tcPr>
            <w:tcW w:w="3199" w:type="dxa"/>
            <w:vAlign w:val="center"/>
          </w:tcPr>
          <w:p w14:paraId="7CAB6814">
            <w:pPr>
              <w:jc w:val="center"/>
              <w:rPr>
                <w:rFonts w:ascii="Times New Roman" w:hAnsi="Times New Roman" w:eastAsia="方正仿宋_GBK"/>
                <w:sz w:val="18"/>
                <w:szCs w:val="18"/>
              </w:rPr>
            </w:pPr>
            <w:r>
              <w:rPr>
                <w:rFonts w:ascii="Times New Roman" w:hAnsi="Times New Roman" w:eastAsia="方正仿宋_GBK"/>
                <w:sz w:val="18"/>
                <w:szCs w:val="18"/>
              </w:rPr>
              <w:t>望圣墩遗址</w:t>
            </w:r>
          </w:p>
        </w:tc>
        <w:tc>
          <w:tcPr>
            <w:tcW w:w="850" w:type="dxa"/>
            <w:vAlign w:val="center"/>
          </w:tcPr>
          <w:p w14:paraId="56C4BAC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43F4E45">
            <w:pPr>
              <w:jc w:val="center"/>
              <w:rPr>
                <w:rFonts w:ascii="Times New Roman" w:hAnsi="Times New Roman" w:eastAsia="方正仿宋_GBK"/>
                <w:sz w:val="18"/>
                <w:szCs w:val="18"/>
              </w:rPr>
            </w:pPr>
          </w:p>
        </w:tc>
        <w:tc>
          <w:tcPr>
            <w:tcW w:w="1305" w:type="dxa"/>
            <w:vAlign w:val="center"/>
          </w:tcPr>
          <w:p w14:paraId="1BAA9A50">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AEEC274">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1417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15442A7">
            <w:pPr>
              <w:jc w:val="center"/>
              <w:rPr>
                <w:rFonts w:ascii="Times New Roman" w:hAnsi="Times New Roman" w:eastAsia="方正仿宋_GBK"/>
                <w:sz w:val="18"/>
                <w:szCs w:val="18"/>
              </w:rPr>
            </w:pPr>
            <w:r>
              <w:rPr>
                <w:rFonts w:ascii="Times New Roman" w:hAnsi="Times New Roman" w:eastAsia="方正仿宋_GBK"/>
                <w:sz w:val="18"/>
                <w:szCs w:val="18"/>
              </w:rPr>
              <w:t>105</w:t>
            </w:r>
          </w:p>
        </w:tc>
        <w:tc>
          <w:tcPr>
            <w:tcW w:w="3199" w:type="dxa"/>
            <w:vAlign w:val="center"/>
          </w:tcPr>
          <w:p w14:paraId="188DAEAD">
            <w:pPr>
              <w:jc w:val="center"/>
              <w:rPr>
                <w:rFonts w:ascii="Times New Roman" w:hAnsi="Times New Roman" w:eastAsia="方正仿宋_GBK"/>
                <w:sz w:val="18"/>
                <w:szCs w:val="18"/>
              </w:rPr>
            </w:pPr>
            <w:r>
              <w:rPr>
                <w:rFonts w:ascii="Times New Roman" w:hAnsi="Times New Roman" w:eastAsia="方正仿宋_GBK"/>
                <w:sz w:val="18"/>
                <w:szCs w:val="18"/>
              </w:rPr>
              <w:t>管墩遗址</w:t>
            </w:r>
          </w:p>
        </w:tc>
        <w:tc>
          <w:tcPr>
            <w:tcW w:w="850" w:type="dxa"/>
            <w:vAlign w:val="center"/>
          </w:tcPr>
          <w:p w14:paraId="0E72EA8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restart"/>
            <w:vAlign w:val="center"/>
          </w:tcPr>
          <w:p w14:paraId="699D2868">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1305" w:type="dxa"/>
            <w:vAlign w:val="center"/>
          </w:tcPr>
          <w:p w14:paraId="4D2405AB">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9FA5838">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089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EEA3CBE">
            <w:pPr>
              <w:jc w:val="center"/>
              <w:rPr>
                <w:rFonts w:ascii="Times New Roman" w:hAnsi="Times New Roman" w:eastAsia="方正仿宋_GBK"/>
                <w:sz w:val="18"/>
                <w:szCs w:val="18"/>
              </w:rPr>
            </w:pPr>
            <w:r>
              <w:rPr>
                <w:rFonts w:ascii="Times New Roman" w:hAnsi="Times New Roman" w:eastAsia="方正仿宋_GBK"/>
                <w:sz w:val="18"/>
                <w:szCs w:val="18"/>
              </w:rPr>
              <w:t>106</w:t>
            </w:r>
          </w:p>
        </w:tc>
        <w:tc>
          <w:tcPr>
            <w:tcW w:w="3199" w:type="dxa"/>
            <w:vAlign w:val="center"/>
          </w:tcPr>
          <w:p w14:paraId="5B29362A">
            <w:pPr>
              <w:jc w:val="center"/>
              <w:rPr>
                <w:rFonts w:ascii="Times New Roman" w:hAnsi="Times New Roman" w:eastAsia="方正仿宋_GBK"/>
                <w:sz w:val="18"/>
                <w:szCs w:val="18"/>
              </w:rPr>
            </w:pPr>
            <w:r>
              <w:rPr>
                <w:rFonts w:ascii="Times New Roman" w:hAnsi="Times New Roman" w:eastAsia="方正仿宋_GBK"/>
                <w:sz w:val="18"/>
                <w:szCs w:val="18"/>
              </w:rPr>
              <w:t>张圩半个墩遗址</w:t>
            </w:r>
          </w:p>
        </w:tc>
        <w:tc>
          <w:tcPr>
            <w:tcW w:w="850" w:type="dxa"/>
            <w:vAlign w:val="center"/>
          </w:tcPr>
          <w:p w14:paraId="570FCDB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4549565">
            <w:pPr>
              <w:jc w:val="center"/>
              <w:rPr>
                <w:rFonts w:ascii="Times New Roman" w:hAnsi="Times New Roman" w:eastAsia="方正仿宋_GBK"/>
                <w:sz w:val="18"/>
                <w:szCs w:val="18"/>
              </w:rPr>
            </w:pPr>
          </w:p>
        </w:tc>
        <w:tc>
          <w:tcPr>
            <w:tcW w:w="1305" w:type="dxa"/>
            <w:vAlign w:val="center"/>
          </w:tcPr>
          <w:p w14:paraId="0BF3ECFB">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27D70FE2">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DC3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6F10BDE">
            <w:pPr>
              <w:jc w:val="center"/>
              <w:rPr>
                <w:rFonts w:ascii="Times New Roman" w:hAnsi="Times New Roman" w:eastAsia="方正仿宋_GBK"/>
                <w:sz w:val="18"/>
                <w:szCs w:val="18"/>
              </w:rPr>
            </w:pPr>
            <w:r>
              <w:rPr>
                <w:rFonts w:ascii="Times New Roman" w:hAnsi="Times New Roman" w:eastAsia="方正仿宋_GBK"/>
                <w:sz w:val="18"/>
                <w:szCs w:val="18"/>
              </w:rPr>
              <w:t>107</w:t>
            </w:r>
          </w:p>
        </w:tc>
        <w:tc>
          <w:tcPr>
            <w:tcW w:w="3199" w:type="dxa"/>
            <w:vAlign w:val="center"/>
          </w:tcPr>
          <w:p w14:paraId="0860FBA0">
            <w:pPr>
              <w:jc w:val="center"/>
              <w:rPr>
                <w:rFonts w:ascii="Times New Roman" w:hAnsi="Times New Roman" w:eastAsia="方正仿宋_GBK"/>
                <w:sz w:val="18"/>
                <w:szCs w:val="18"/>
              </w:rPr>
            </w:pPr>
            <w:r>
              <w:rPr>
                <w:rFonts w:ascii="Times New Roman" w:hAnsi="Times New Roman" w:eastAsia="方正仿宋_GBK"/>
                <w:sz w:val="18"/>
                <w:szCs w:val="18"/>
              </w:rPr>
              <w:t>乌金寺城址</w:t>
            </w:r>
          </w:p>
        </w:tc>
        <w:tc>
          <w:tcPr>
            <w:tcW w:w="850" w:type="dxa"/>
            <w:vAlign w:val="center"/>
          </w:tcPr>
          <w:p w14:paraId="0BA1DC0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B834296">
            <w:pPr>
              <w:jc w:val="center"/>
              <w:rPr>
                <w:rFonts w:ascii="Times New Roman" w:hAnsi="Times New Roman" w:eastAsia="方正仿宋_GBK"/>
                <w:sz w:val="18"/>
                <w:szCs w:val="18"/>
              </w:rPr>
            </w:pPr>
          </w:p>
        </w:tc>
        <w:tc>
          <w:tcPr>
            <w:tcW w:w="1305" w:type="dxa"/>
            <w:vAlign w:val="center"/>
          </w:tcPr>
          <w:p w14:paraId="559E599B">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62" w:type="dxa"/>
            <w:vAlign w:val="center"/>
          </w:tcPr>
          <w:p w14:paraId="36E0810D">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DDD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4C01CD5">
            <w:pPr>
              <w:jc w:val="center"/>
              <w:rPr>
                <w:rFonts w:ascii="Times New Roman" w:hAnsi="Times New Roman" w:eastAsia="方正仿宋_GBK"/>
                <w:sz w:val="18"/>
                <w:szCs w:val="18"/>
              </w:rPr>
            </w:pPr>
            <w:r>
              <w:rPr>
                <w:rFonts w:ascii="Times New Roman" w:hAnsi="Times New Roman" w:eastAsia="方正仿宋_GBK"/>
                <w:sz w:val="18"/>
                <w:szCs w:val="18"/>
              </w:rPr>
              <w:t>108</w:t>
            </w:r>
          </w:p>
        </w:tc>
        <w:tc>
          <w:tcPr>
            <w:tcW w:w="3199" w:type="dxa"/>
            <w:vAlign w:val="center"/>
          </w:tcPr>
          <w:p w14:paraId="491EEA06">
            <w:pPr>
              <w:jc w:val="center"/>
              <w:rPr>
                <w:rFonts w:ascii="Times New Roman" w:hAnsi="Times New Roman" w:eastAsia="方正仿宋_GBK"/>
                <w:sz w:val="18"/>
                <w:szCs w:val="18"/>
              </w:rPr>
            </w:pPr>
            <w:r>
              <w:rPr>
                <w:rFonts w:ascii="Times New Roman" w:hAnsi="Times New Roman" w:eastAsia="方正仿宋_GBK"/>
                <w:sz w:val="18"/>
                <w:szCs w:val="18"/>
              </w:rPr>
              <w:t>龙王滩遗址</w:t>
            </w:r>
          </w:p>
        </w:tc>
        <w:tc>
          <w:tcPr>
            <w:tcW w:w="850" w:type="dxa"/>
            <w:vAlign w:val="center"/>
          </w:tcPr>
          <w:p w14:paraId="4204CF6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D969457">
            <w:pPr>
              <w:jc w:val="center"/>
              <w:rPr>
                <w:rFonts w:ascii="Times New Roman" w:hAnsi="Times New Roman" w:eastAsia="方正仿宋_GBK"/>
                <w:sz w:val="18"/>
                <w:szCs w:val="18"/>
              </w:rPr>
            </w:pPr>
          </w:p>
        </w:tc>
        <w:tc>
          <w:tcPr>
            <w:tcW w:w="1305" w:type="dxa"/>
            <w:vAlign w:val="center"/>
          </w:tcPr>
          <w:p w14:paraId="24C59E3B">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62" w:type="dxa"/>
            <w:vAlign w:val="center"/>
          </w:tcPr>
          <w:p w14:paraId="4C5401FE">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6CD7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E2607E3">
            <w:pPr>
              <w:jc w:val="center"/>
              <w:rPr>
                <w:rFonts w:ascii="Times New Roman" w:hAnsi="Times New Roman" w:eastAsia="方正仿宋_GBK"/>
                <w:sz w:val="18"/>
                <w:szCs w:val="18"/>
              </w:rPr>
            </w:pPr>
            <w:r>
              <w:rPr>
                <w:rFonts w:ascii="Times New Roman" w:hAnsi="Times New Roman" w:eastAsia="方正仿宋_GBK"/>
                <w:sz w:val="18"/>
                <w:szCs w:val="18"/>
              </w:rPr>
              <w:t>109</w:t>
            </w:r>
          </w:p>
        </w:tc>
        <w:tc>
          <w:tcPr>
            <w:tcW w:w="3199" w:type="dxa"/>
            <w:vAlign w:val="center"/>
          </w:tcPr>
          <w:p w14:paraId="54096661">
            <w:pPr>
              <w:jc w:val="center"/>
              <w:rPr>
                <w:rFonts w:ascii="Times New Roman" w:hAnsi="Times New Roman" w:eastAsia="方正仿宋_GBK"/>
                <w:sz w:val="18"/>
                <w:szCs w:val="18"/>
              </w:rPr>
            </w:pPr>
            <w:r>
              <w:rPr>
                <w:rFonts w:ascii="Times New Roman" w:hAnsi="Times New Roman" w:eastAsia="方正仿宋_GBK"/>
                <w:sz w:val="18"/>
                <w:szCs w:val="18"/>
              </w:rPr>
              <w:t>胡墩遗址</w:t>
            </w:r>
          </w:p>
        </w:tc>
        <w:tc>
          <w:tcPr>
            <w:tcW w:w="850" w:type="dxa"/>
            <w:vAlign w:val="center"/>
          </w:tcPr>
          <w:p w14:paraId="07A98C0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E6EAF62">
            <w:pPr>
              <w:jc w:val="center"/>
              <w:rPr>
                <w:rFonts w:ascii="Times New Roman" w:hAnsi="Times New Roman" w:eastAsia="方正仿宋_GBK"/>
                <w:sz w:val="18"/>
                <w:szCs w:val="18"/>
              </w:rPr>
            </w:pPr>
          </w:p>
        </w:tc>
        <w:tc>
          <w:tcPr>
            <w:tcW w:w="1305" w:type="dxa"/>
            <w:vAlign w:val="center"/>
          </w:tcPr>
          <w:p w14:paraId="474B0237">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23A0D9FD">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794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3AA6AD7">
            <w:pPr>
              <w:jc w:val="center"/>
              <w:rPr>
                <w:rFonts w:ascii="Times New Roman" w:hAnsi="Times New Roman" w:eastAsia="方正仿宋_GBK"/>
                <w:sz w:val="18"/>
                <w:szCs w:val="18"/>
              </w:rPr>
            </w:pPr>
            <w:r>
              <w:rPr>
                <w:rFonts w:ascii="Times New Roman" w:hAnsi="Times New Roman" w:eastAsia="方正仿宋_GBK"/>
                <w:sz w:val="18"/>
                <w:szCs w:val="18"/>
              </w:rPr>
              <w:t>110</w:t>
            </w:r>
          </w:p>
        </w:tc>
        <w:tc>
          <w:tcPr>
            <w:tcW w:w="3199" w:type="dxa"/>
            <w:vAlign w:val="center"/>
          </w:tcPr>
          <w:p w14:paraId="5BD18AF4">
            <w:pPr>
              <w:jc w:val="center"/>
              <w:rPr>
                <w:rFonts w:ascii="Times New Roman" w:hAnsi="Times New Roman" w:eastAsia="方正仿宋_GBK"/>
                <w:sz w:val="18"/>
                <w:szCs w:val="18"/>
              </w:rPr>
            </w:pPr>
            <w:r>
              <w:rPr>
                <w:rFonts w:ascii="Times New Roman" w:hAnsi="Times New Roman" w:eastAsia="方正仿宋_GBK"/>
                <w:sz w:val="18"/>
                <w:szCs w:val="18"/>
              </w:rPr>
              <w:t>大地集城址</w:t>
            </w:r>
          </w:p>
        </w:tc>
        <w:tc>
          <w:tcPr>
            <w:tcW w:w="850" w:type="dxa"/>
            <w:vAlign w:val="center"/>
          </w:tcPr>
          <w:p w14:paraId="10CC8C1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227BD01">
            <w:pPr>
              <w:jc w:val="center"/>
              <w:rPr>
                <w:rFonts w:ascii="Times New Roman" w:hAnsi="Times New Roman" w:eastAsia="方正仿宋_GBK"/>
                <w:sz w:val="18"/>
                <w:szCs w:val="18"/>
              </w:rPr>
            </w:pPr>
          </w:p>
        </w:tc>
        <w:tc>
          <w:tcPr>
            <w:tcW w:w="1305" w:type="dxa"/>
            <w:vAlign w:val="center"/>
          </w:tcPr>
          <w:p w14:paraId="198A96FF">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62" w:type="dxa"/>
            <w:vAlign w:val="center"/>
          </w:tcPr>
          <w:p w14:paraId="74CF80F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54D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E7F087E">
            <w:pPr>
              <w:jc w:val="center"/>
              <w:rPr>
                <w:rFonts w:ascii="Times New Roman" w:hAnsi="Times New Roman" w:eastAsia="方正仿宋_GBK"/>
                <w:sz w:val="18"/>
                <w:szCs w:val="18"/>
              </w:rPr>
            </w:pPr>
            <w:r>
              <w:rPr>
                <w:rFonts w:ascii="Times New Roman" w:hAnsi="Times New Roman" w:eastAsia="方正仿宋_GBK"/>
                <w:sz w:val="18"/>
                <w:szCs w:val="18"/>
              </w:rPr>
              <w:t>111</w:t>
            </w:r>
          </w:p>
        </w:tc>
        <w:tc>
          <w:tcPr>
            <w:tcW w:w="3199" w:type="dxa"/>
            <w:vAlign w:val="center"/>
          </w:tcPr>
          <w:p w14:paraId="1A75AF3B">
            <w:pPr>
              <w:jc w:val="center"/>
              <w:rPr>
                <w:rFonts w:ascii="Times New Roman" w:hAnsi="Times New Roman" w:eastAsia="方正仿宋_GBK"/>
                <w:sz w:val="18"/>
                <w:szCs w:val="18"/>
              </w:rPr>
            </w:pPr>
            <w:r>
              <w:rPr>
                <w:rFonts w:ascii="Times New Roman" w:hAnsi="Times New Roman" w:eastAsia="方正仿宋_GBK"/>
                <w:sz w:val="18"/>
                <w:szCs w:val="18"/>
              </w:rPr>
              <w:t>墩子坎遗址</w:t>
            </w:r>
          </w:p>
        </w:tc>
        <w:tc>
          <w:tcPr>
            <w:tcW w:w="850" w:type="dxa"/>
            <w:vAlign w:val="center"/>
          </w:tcPr>
          <w:p w14:paraId="2FD01BD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DC7C8F0">
            <w:pPr>
              <w:jc w:val="center"/>
              <w:rPr>
                <w:rFonts w:ascii="Times New Roman" w:hAnsi="Times New Roman" w:eastAsia="方正仿宋_GBK"/>
                <w:sz w:val="18"/>
                <w:szCs w:val="18"/>
              </w:rPr>
            </w:pPr>
          </w:p>
        </w:tc>
        <w:tc>
          <w:tcPr>
            <w:tcW w:w="1305" w:type="dxa"/>
            <w:vAlign w:val="center"/>
          </w:tcPr>
          <w:p w14:paraId="547478E0">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134E137A">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2AE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92D7056">
            <w:pPr>
              <w:jc w:val="center"/>
              <w:rPr>
                <w:rFonts w:ascii="Times New Roman" w:hAnsi="Times New Roman" w:eastAsia="方正仿宋_GBK"/>
                <w:sz w:val="18"/>
                <w:szCs w:val="18"/>
              </w:rPr>
            </w:pPr>
            <w:r>
              <w:rPr>
                <w:rFonts w:ascii="Times New Roman" w:hAnsi="Times New Roman" w:eastAsia="方正仿宋_GBK"/>
                <w:sz w:val="18"/>
                <w:szCs w:val="18"/>
              </w:rPr>
              <w:t>112</w:t>
            </w:r>
          </w:p>
        </w:tc>
        <w:tc>
          <w:tcPr>
            <w:tcW w:w="3199" w:type="dxa"/>
            <w:vAlign w:val="center"/>
          </w:tcPr>
          <w:p w14:paraId="2F3B3FAD">
            <w:pPr>
              <w:jc w:val="center"/>
              <w:rPr>
                <w:rFonts w:ascii="Times New Roman" w:hAnsi="Times New Roman" w:eastAsia="方正仿宋_GBK"/>
                <w:sz w:val="18"/>
                <w:szCs w:val="18"/>
              </w:rPr>
            </w:pPr>
            <w:r>
              <w:rPr>
                <w:rFonts w:ascii="Times New Roman" w:hAnsi="Times New Roman" w:eastAsia="方正仿宋_GBK"/>
                <w:sz w:val="18"/>
                <w:szCs w:val="18"/>
              </w:rPr>
              <w:t>广王城城址</w:t>
            </w:r>
          </w:p>
        </w:tc>
        <w:tc>
          <w:tcPr>
            <w:tcW w:w="850" w:type="dxa"/>
            <w:vAlign w:val="center"/>
          </w:tcPr>
          <w:p w14:paraId="0F069EA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C0209A0">
            <w:pPr>
              <w:jc w:val="center"/>
              <w:rPr>
                <w:rFonts w:ascii="Times New Roman" w:hAnsi="Times New Roman" w:eastAsia="方正仿宋_GBK"/>
                <w:sz w:val="18"/>
                <w:szCs w:val="18"/>
              </w:rPr>
            </w:pPr>
          </w:p>
        </w:tc>
        <w:tc>
          <w:tcPr>
            <w:tcW w:w="1305" w:type="dxa"/>
            <w:vAlign w:val="center"/>
          </w:tcPr>
          <w:p w14:paraId="4537EA22">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62" w:type="dxa"/>
            <w:vAlign w:val="center"/>
          </w:tcPr>
          <w:p w14:paraId="0D1DFE3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893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E0BE1B3">
            <w:pPr>
              <w:jc w:val="center"/>
              <w:rPr>
                <w:rFonts w:ascii="Times New Roman" w:hAnsi="Times New Roman" w:eastAsia="方正仿宋_GBK"/>
                <w:sz w:val="18"/>
                <w:szCs w:val="18"/>
              </w:rPr>
            </w:pPr>
            <w:r>
              <w:rPr>
                <w:rFonts w:ascii="Times New Roman" w:hAnsi="Times New Roman" w:eastAsia="方正仿宋_GBK"/>
                <w:sz w:val="18"/>
                <w:szCs w:val="18"/>
              </w:rPr>
              <w:t>113</w:t>
            </w:r>
          </w:p>
        </w:tc>
        <w:tc>
          <w:tcPr>
            <w:tcW w:w="3199" w:type="dxa"/>
            <w:vAlign w:val="center"/>
          </w:tcPr>
          <w:p w14:paraId="48DE43BA">
            <w:pPr>
              <w:jc w:val="center"/>
              <w:rPr>
                <w:rFonts w:ascii="Times New Roman" w:hAnsi="Times New Roman" w:eastAsia="方正仿宋_GBK"/>
                <w:sz w:val="18"/>
                <w:szCs w:val="18"/>
              </w:rPr>
            </w:pPr>
            <w:r>
              <w:rPr>
                <w:rFonts w:ascii="Times New Roman" w:hAnsi="Times New Roman" w:eastAsia="方正仿宋_GBK"/>
                <w:sz w:val="18"/>
                <w:szCs w:val="18"/>
              </w:rPr>
              <w:t>畈墩遗址</w:t>
            </w:r>
          </w:p>
        </w:tc>
        <w:tc>
          <w:tcPr>
            <w:tcW w:w="850" w:type="dxa"/>
            <w:vAlign w:val="center"/>
          </w:tcPr>
          <w:p w14:paraId="11D91D2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14007D5">
            <w:pPr>
              <w:jc w:val="center"/>
              <w:rPr>
                <w:rFonts w:ascii="Times New Roman" w:hAnsi="Times New Roman" w:eastAsia="方正仿宋_GBK"/>
                <w:sz w:val="18"/>
                <w:szCs w:val="18"/>
              </w:rPr>
            </w:pPr>
          </w:p>
        </w:tc>
        <w:tc>
          <w:tcPr>
            <w:tcW w:w="1305" w:type="dxa"/>
            <w:vAlign w:val="center"/>
          </w:tcPr>
          <w:p w14:paraId="207945BB">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6774D81E">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92F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FA3B04F">
            <w:pPr>
              <w:jc w:val="center"/>
              <w:rPr>
                <w:rFonts w:ascii="Times New Roman" w:hAnsi="Times New Roman" w:eastAsia="方正仿宋_GBK"/>
                <w:sz w:val="18"/>
                <w:szCs w:val="18"/>
              </w:rPr>
            </w:pPr>
            <w:r>
              <w:rPr>
                <w:rFonts w:ascii="Times New Roman" w:hAnsi="Times New Roman" w:eastAsia="方正仿宋_GBK"/>
                <w:sz w:val="18"/>
                <w:szCs w:val="18"/>
              </w:rPr>
              <w:t>114</w:t>
            </w:r>
          </w:p>
        </w:tc>
        <w:tc>
          <w:tcPr>
            <w:tcW w:w="3199" w:type="dxa"/>
            <w:vAlign w:val="center"/>
          </w:tcPr>
          <w:p w14:paraId="35AF8CC2">
            <w:pPr>
              <w:jc w:val="center"/>
              <w:rPr>
                <w:rFonts w:ascii="Times New Roman" w:hAnsi="Times New Roman" w:eastAsia="方正仿宋_GBK"/>
                <w:sz w:val="18"/>
                <w:szCs w:val="18"/>
              </w:rPr>
            </w:pPr>
            <w:r>
              <w:rPr>
                <w:rFonts w:ascii="Times New Roman" w:hAnsi="Times New Roman" w:eastAsia="方正仿宋_GBK"/>
                <w:sz w:val="18"/>
                <w:szCs w:val="18"/>
              </w:rPr>
              <w:t>董粉坊遗址</w:t>
            </w:r>
          </w:p>
        </w:tc>
        <w:tc>
          <w:tcPr>
            <w:tcW w:w="850" w:type="dxa"/>
            <w:vAlign w:val="center"/>
          </w:tcPr>
          <w:p w14:paraId="2AB7C1F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6984817">
            <w:pPr>
              <w:jc w:val="center"/>
              <w:rPr>
                <w:rFonts w:ascii="Times New Roman" w:hAnsi="Times New Roman" w:eastAsia="方正仿宋_GBK"/>
                <w:sz w:val="18"/>
                <w:szCs w:val="18"/>
              </w:rPr>
            </w:pPr>
          </w:p>
        </w:tc>
        <w:tc>
          <w:tcPr>
            <w:tcW w:w="1305" w:type="dxa"/>
            <w:vAlign w:val="center"/>
          </w:tcPr>
          <w:p w14:paraId="7B1278C3">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0EAFCBF3">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734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EB88CD2">
            <w:pPr>
              <w:jc w:val="center"/>
              <w:rPr>
                <w:rFonts w:ascii="Times New Roman" w:hAnsi="Times New Roman" w:eastAsia="方正仿宋_GBK"/>
                <w:sz w:val="18"/>
                <w:szCs w:val="18"/>
              </w:rPr>
            </w:pPr>
            <w:r>
              <w:rPr>
                <w:rFonts w:ascii="Times New Roman" w:hAnsi="Times New Roman" w:eastAsia="方正仿宋_GBK"/>
                <w:sz w:val="18"/>
                <w:szCs w:val="18"/>
              </w:rPr>
              <w:t>115</w:t>
            </w:r>
          </w:p>
        </w:tc>
        <w:tc>
          <w:tcPr>
            <w:tcW w:w="3199" w:type="dxa"/>
            <w:vAlign w:val="center"/>
          </w:tcPr>
          <w:p w14:paraId="58FF04EB">
            <w:pPr>
              <w:jc w:val="center"/>
              <w:rPr>
                <w:rFonts w:ascii="Times New Roman" w:hAnsi="Times New Roman" w:eastAsia="方正仿宋_GBK"/>
                <w:sz w:val="18"/>
                <w:szCs w:val="18"/>
              </w:rPr>
            </w:pPr>
            <w:r>
              <w:rPr>
                <w:rFonts w:ascii="Times New Roman" w:hAnsi="Times New Roman" w:eastAsia="方正仿宋_GBK"/>
                <w:sz w:val="18"/>
                <w:szCs w:val="18"/>
              </w:rPr>
              <w:t>锁阳城城址</w:t>
            </w:r>
          </w:p>
        </w:tc>
        <w:tc>
          <w:tcPr>
            <w:tcW w:w="850" w:type="dxa"/>
            <w:vAlign w:val="center"/>
          </w:tcPr>
          <w:p w14:paraId="4A6C80C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F95A1EB">
            <w:pPr>
              <w:jc w:val="center"/>
              <w:rPr>
                <w:rFonts w:ascii="Times New Roman" w:hAnsi="Times New Roman" w:eastAsia="方正仿宋_GBK"/>
                <w:sz w:val="18"/>
                <w:szCs w:val="18"/>
              </w:rPr>
            </w:pPr>
          </w:p>
        </w:tc>
        <w:tc>
          <w:tcPr>
            <w:tcW w:w="1305" w:type="dxa"/>
            <w:vAlign w:val="center"/>
          </w:tcPr>
          <w:p w14:paraId="6A719AB9">
            <w:pPr>
              <w:jc w:val="center"/>
              <w:rPr>
                <w:rFonts w:ascii="Times New Roman" w:hAnsi="Times New Roman" w:eastAsia="方正仿宋_GBK"/>
                <w:sz w:val="18"/>
                <w:szCs w:val="18"/>
              </w:rPr>
            </w:pPr>
            <w:r>
              <w:rPr>
                <w:rFonts w:ascii="Times New Roman" w:hAnsi="Times New Roman" w:eastAsia="方正仿宋_GBK"/>
                <w:sz w:val="18"/>
                <w:szCs w:val="18"/>
              </w:rPr>
              <w:t>秦、汉</w:t>
            </w:r>
          </w:p>
        </w:tc>
        <w:tc>
          <w:tcPr>
            <w:tcW w:w="1762" w:type="dxa"/>
            <w:vAlign w:val="center"/>
          </w:tcPr>
          <w:p w14:paraId="234989B2">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681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6C98485">
            <w:pPr>
              <w:jc w:val="center"/>
              <w:rPr>
                <w:rFonts w:ascii="Times New Roman" w:hAnsi="Times New Roman" w:eastAsia="方正仿宋_GBK"/>
                <w:sz w:val="18"/>
                <w:szCs w:val="18"/>
              </w:rPr>
            </w:pPr>
            <w:r>
              <w:rPr>
                <w:rFonts w:ascii="Times New Roman" w:hAnsi="Times New Roman" w:eastAsia="方正仿宋_GBK"/>
                <w:sz w:val="18"/>
                <w:szCs w:val="18"/>
              </w:rPr>
              <w:t>116</w:t>
            </w:r>
          </w:p>
        </w:tc>
        <w:tc>
          <w:tcPr>
            <w:tcW w:w="3199" w:type="dxa"/>
            <w:vAlign w:val="center"/>
          </w:tcPr>
          <w:p w14:paraId="7BEDA167">
            <w:pPr>
              <w:jc w:val="center"/>
              <w:rPr>
                <w:rFonts w:ascii="Times New Roman" w:hAnsi="Times New Roman" w:eastAsia="方正仿宋_GBK"/>
                <w:sz w:val="18"/>
                <w:szCs w:val="18"/>
              </w:rPr>
            </w:pPr>
            <w:r>
              <w:rPr>
                <w:rFonts w:ascii="Times New Roman" w:hAnsi="Times New Roman" w:eastAsia="方正仿宋_GBK"/>
                <w:sz w:val="18"/>
                <w:szCs w:val="18"/>
              </w:rPr>
              <w:t>项墩子遗址</w:t>
            </w:r>
          </w:p>
        </w:tc>
        <w:tc>
          <w:tcPr>
            <w:tcW w:w="850" w:type="dxa"/>
            <w:vAlign w:val="center"/>
          </w:tcPr>
          <w:p w14:paraId="6655EA5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90D2564">
            <w:pPr>
              <w:jc w:val="center"/>
              <w:rPr>
                <w:rFonts w:ascii="Times New Roman" w:hAnsi="Times New Roman" w:eastAsia="方正仿宋_GBK"/>
                <w:sz w:val="18"/>
                <w:szCs w:val="18"/>
              </w:rPr>
            </w:pPr>
          </w:p>
        </w:tc>
        <w:tc>
          <w:tcPr>
            <w:tcW w:w="1305" w:type="dxa"/>
            <w:vAlign w:val="center"/>
          </w:tcPr>
          <w:p w14:paraId="58602FDD">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D191683">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82D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263C887">
            <w:pPr>
              <w:jc w:val="center"/>
              <w:rPr>
                <w:rFonts w:ascii="Times New Roman" w:hAnsi="Times New Roman" w:eastAsia="方正仿宋_GBK"/>
                <w:sz w:val="18"/>
                <w:szCs w:val="18"/>
              </w:rPr>
            </w:pPr>
            <w:r>
              <w:rPr>
                <w:rFonts w:ascii="Times New Roman" w:hAnsi="Times New Roman" w:eastAsia="方正仿宋_GBK"/>
                <w:sz w:val="18"/>
                <w:szCs w:val="18"/>
              </w:rPr>
              <w:t>117</w:t>
            </w:r>
          </w:p>
        </w:tc>
        <w:tc>
          <w:tcPr>
            <w:tcW w:w="3199" w:type="dxa"/>
            <w:vAlign w:val="center"/>
          </w:tcPr>
          <w:p w14:paraId="7910D1C9">
            <w:pPr>
              <w:jc w:val="center"/>
              <w:rPr>
                <w:rFonts w:ascii="Times New Roman" w:hAnsi="Times New Roman" w:eastAsia="方正仿宋_GBK"/>
                <w:sz w:val="18"/>
                <w:szCs w:val="18"/>
              </w:rPr>
            </w:pPr>
            <w:r>
              <w:rPr>
                <w:rFonts w:ascii="Times New Roman" w:hAnsi="Times New Roman" w:eastAsia="方正仿宋_GBK"/>
                <w:sz w:val="18"/>
                <w:szCs w:val="18"/>
              </w:rPr>
              <w:t>卢墩子遗址</w:t>
            </w:r>
          </w:p>
        </w:tc>
        <w:tc>
          <w:tcPr>
            <w:tcW w:w="850" w:type="dxa"/>
            <w:vAlign w:val="center"/>
          </w:tcPr>
          <w:p w14:paraId="154CF7D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4CCDBA1">
            <w:pPr>
              <w:jc w:val="center"/>
              <w:rPr>
                <w:rFonts w:ascii="Times New Roman" w:hAnsi="Times New Roman" w:eastAsia="方正仿宋_GBK"/>
                <w:sz w:val="18"/>
                <w:szCs w:val="18"/>
              </w:rPr>
            </w:pPr>
          </w:p>
        </w:tc>
        <w:tc>
          <w:tcPr>
            <w:tcW w:w="1305" w:type="dxa"/>
            <w:vAlign w:val="center"/>
          </w:tcPr>
          <w:p w14:paraId="0212983E">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1E673374">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6DC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C61F999">
            <w:pPr>
              <w:jc w:val="center"/>
              <w:rPr>
                <w:rFonts w:ascii="Times New Roman" w:hAnsi="Times New Roman" w:eastAsia="方正仿宋_GBK"/>
                <w:sz w:val="18"/>
                <w:szCs w:val="18"/>
              </w:rPr>
            </w:pPr>
            <w:r>
              <w:rPr>
                <w:rFonts w:ascii="Times New Roman" w:hAnsi="Times New Roman" w:eastAsia="方正仿宋_GBK"/>
                <w:sz w:val="18"/>
                <w:szCs w:val="18"/>
              </w:rPr>
              <w:t>118</w:t>
            </w:r>
          </w:p>
        </w:tc>
        <w:tc>
          <w:tcPr>
            <w:tcW w:w="3199" w:type="dxa"/>
            <w:vAlign w:val="center"/>
          </w:tcPr>
          <w:p w14:paraId="25B11B28">
            <w:pPr>
              <w:jc w:val="center"/>
              <w:rPr>
                <w:rFonts w:ascii="Times New Roman" w:hAnsi="Times New Roman" w:eastAsia="方正仿宋_GBK"/>
                <w:sz w:val="18"/>
                <w:szCs w:val="18"/>
              </w:rPr>
            </w:pPr>
            <w:r>
              <w:rPr>
                <w:rFonts w:ascii="Times New Roman" w:hAnsi="Times New Roman" w:eastAsia="方正仿宋_GBK"/>
                <w:sz w:val="18"/>
                <w:szCs w:val="18"/>
              </w:rPr>
              <w:t>庙墩遗址</w:t>
            </w:r>
          </w:p>
        </w:tc>
        <w:tc>
          <w:tcPr>
            <w:tcW w:w="850" w:type="dxa"/>
            <w:vAlign w:val="center"/>
          </w:tcPr>
          <w:p w14:paraId="166B865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60D1238">
            <w:pPr>
              <w:jc w:val="center"/>
              <w:rPr>
                <w:rFonts w:ascii="Times New Roman" w:hAnsi="Times New Roman" w:eastAsia="方正仿宋_GBK"/>
                <w:sz w:val="18"/>
                <w:szCs w:val="18"/>
              </w:rPr>
            </w:pPr>
          </w:p>
        </w:tc>
        <w:tc>
          <w:tcPr>
            <w:tcW w:w="1305" w:type="dxa"/>
            <w:vAlign w:val="center"/>
          </w:tcPr>
          <w:p w14:paraId="2E80AFAF">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19E08F0A">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71D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7586A36">
            <w:pPr>
              <w:jc w:val="center"/>
              <w:rPr>
                <w:rFonts w:ascii="Times New Roman" w:hAnsi="Times New Roman" w:eastAsia="方正仿宋_GBK"/>
                <w:sz w:val="18"/>
                <w:szCs w:val="18"/>
              </w:rPr>
            </w:pPr>
            <w:r>
              <w:rPr>
                <w:rFonts w:ascii="Times New Roman" w:hAnsi="Times New Roman" w:eastAsia="方正仿宋_GBK"/>
                <w:sz w:val="18"/>
                <w:szCs w:val="18"/>
              </w:rPr>
              <w:t>119</w:t>
            </w:r>
          </w:p>
        </w:tc>
        <w:tc>
          <w:tcPr>
            <w:tcW w:w="3199" w:type="dxa"/>
            <w:vAlign w:val="center"/>
          </w:tcPr>
          <w:p w14:paraId="75EF8C68">
            <w:pPr>
              <w:jc w:val="center"/>
              <w:rPr>
                <w:rFonts w:ascii="Times New Roman" w:hAnsi="Times New Roman" w:eastAsia="方正仿宋_GBK"/>
                <w:sz w:val="18"/>
                <w:szCs w:val="18"/>
              </w:rPr>
            </w:pPr>
            <w:r>
              <w:rPr>
                <w:rFonts w:ascii="Times New Roman" w:hAnsi="Times New Roman" w:eastAsia="方正仿宋_GBK"/>
                <w:sz w:val="18"/>
                <w:szCs w:val="18"/>
              </w:rPr>
              <w:t>金大墩遗址</w:t>
            </w:r>
          </w:p>
        </w:tc>
        <w:tc>
          <w:tcPr>
            <w:tcW w:w="850" w:type="dxa"/>
            <w:vAlign w:val="center"/>
          </w:tcPr>
          <w:p w14:paraId="01EA561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5F65268">
            <w:pPr>
              <w:jc w:val="center"/>
              <w:rPr>
                <w:rFonts w:ascii="Times New Roman" w:hAnsi="Times New Roman" w:eastAsia="方正仿宋_GBK"/>
                <w:sz w:val="18"/>
                <w:szCs w:val="18"/>
              </w:rPr>
            </w:pPr>
          </w:p>
        </w:tc>
        <w:tc>
          <w:tcPr>
            <w:tcW w:w="1305" w:type="dxa"/>
            <w:vAlign w:val="center"/>
          </w:tcPr>
          <w:p w14:paraId="25C41848">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6EE44AF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16A3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4DD25FB">
            <w:pPr>
              <w:jc w:val="center"/>
              <w:rPr>
                <w:rFonts w:ascii="Times New Roman" w:hAnsi="Times New Roman" w:eastAsia="方正仿宋_GBK"/>
                <w:sz w:val="18"/>
                <w:szCs w:val="18"/>
              </w:rPr>
            </w:pPr>
            <w:r>
              <w:rPr>
                <w:rFonts w:ascii="Times New Roman" w:hAnsi="Times New Roman" w:eastAsia="方正仿宋_GBK"/>
                <w:sz w:val="18"/>
                <w:szCs w:val="18"/>
              </w:rPr>
              <w:t>120</w:t>
            </w:r>
          </w:p>
        </w:tc>
        <w:tc>
          <w:tcPr>
            <w:tcW w:w="3199" w:type="dxa"/>
            <w:vAlign w:val="center"/>
          </w:tcPr>
          <w:p w14:paraId="4307016C">
            <w:pPr>
              <w:jc w:val="center"/>
              <w:rPr>
                <w:rFonts w:ascii="Times New Roman" w:hAnsi="Times New Roman" w:eastAsia="方正仿宋_GBK"/>
                <w:sz w:val="18"/>
                <w:szCs w:val="18"/>
              </w:rPr>
            </w:pPr>
            <w:r>
              <w:rPr>
                <w:rFonts w:ascii="Times New Roman" w:hAnsi="Times New Roman" w:eastAsia="方正仿宋_GBK"/>
                <w:sz w:val="18"/>
                <w:szCs w:val="18"/>
              </w:rPr>
              <w:t>平岗大墩子</w:t>
            </w:r>
          </w:p>
        </w:tc>
        <w:tc>
          <w:tcPr>
            <w:tcW w:w="850" w:type="dxa"/>
            <w:vAlign w:val="center"/>
          </w:tcPr>
          <w:p w14:paraId="7ECE740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1456085">
            <w:pPr>
              <w:jc w:val="center"/>
              <w:rPr>
                <w:rFonts w:ascii="Times New Roman" w:hAnsi="Times New Roman" w:eastAsia="方正仿宋_GBK"/>
                <w:sz w:val="18"/>
                <w:szCs w:val="18"/>
              </w:rPr>
            </w:pPr>
          </w:p>
        </w:tc>
        <w:tc>
          <w:tcPr>
            <w:tcW w:w="1305" w:type="dxa"/>
            <w:vAlign w:val="center"/>
          </w:tcPr>
          <w:p w14:paraId="6D94A874">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B0F57AF">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53E7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3A2C503">
            <w:pPr>
              <w:jc w:val="center"/>
              <w:rPr>
                <w:rFonts w:ascii="Times New Roman" w:hAnsi="Times New Roman" w:eastAsia="方正仿宋_GBK"/>
                <w:sz w:val="18"/>
                <w:szCs w:val="18"/>
              </w:rPr>
            </w:pPr>
            <w:r>
              <w:rPr>
                <w:rFonts w:ascii="Times New Roman" w:hAnsi="Times New Roman" w:eastAsia="方正仿宋_GBK"/>
                <w:sz w:val="18"/>
                <w:szCs w:val="18"/>
              </w:rPr>
              <w:t>121</w:t>
            </w:r>
          </w:p>
        </w:tc>
        <w:tc>
          <w:tcPr>
            <w:tcW w:w="3199" w:type="dxa"/>
            <w:vAlign w:val="center"/>
          </w:tcPr>
          <w:p w14:paraId="366CC07C">
            <w:pPr>
              <w:jc w:val="center"/>
              <w:rPr>
                <w:rFonts w:ascii="Times New Roman" w:hAnsi="Times New Roman" w:eastAsia="方正仿宋_GBK"/>
                <w:sz w:val="18"/>
                <w:szCs w:val="18"/>
              </w:rPr>
            </w:pPr>
            <w:r>
              <w:rPr>
                <w:rFonts w:ascii="Times New Roman" w:hAnsi="Times New Roman" w:eastAsia="方正仿宋_GBK"/>
                <w:sz w:val="18"/>
                <w:szCs w:val="18"/>
              </w:rPr>
              <w:t>桂墩子遗址</w:t>
            </w:r>
          </w:p>
        </w:tc>
        <w:tc>
          <w:tcPr>
            <w:tcW w:w="850" w:type="dxa"/>
            <w:vAlign w:val="center"/>
          </w:tcPr>
          <w:p w14:paraId="052117F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1A0F3B5">
            <w:pPr>
              <w:jc w:val="center"/>
              <w:rPr>
                <w:rFonts w:ascii="Times New Roman" w:hAnsi="Times New Roman" w:eastAsia="方正仿宋_GBK"/>
                <w:sz w:val="18"/>
                <w:szCs w:val="18"/>
              </w:rPr>
            </w:pPr>
          </w:p>
        </w:tc>
        <w:tc>
          <w:tcPr>
            <w:tcW w:w="1305" w:type="dxa"/>
            <w:vAlign w:val="center"/>
          </w:tcPr>
          <w:p w14:paraId="76B2618F">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34559FFD">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891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296D786">
            <w:pPr>
              <w:jc w:val="center"/>
              <w:rPr>
                <w:rFonts w:ascii="Times New Roman" w:hAnsi="Times New Roman" w:eastAsia="方正仿宋_GBK"/>
                <w:sz w:val="18"/>
                <w:szCs w:val="18"/>
              </w:rPr>
            </w:pPr>
            <w:r>
              <w:rPr>
                <w:rFonts w:ascii="Times New Roman" w:hAnsi="Times New Roman" w:eastAsia="方正仿宋_GBK"/>
                <w:sz w:val="18"/>
                <w:szCs w:val="18"/>
              </w:rPr>
              <w:t>122</w:t>
            </w:r>
          </w:p>
        </w:tc>
        <w:tc>
          <w:tcPr>
            <w:tcW w:w="3199" w:type="dxa"/>
            <w:vAlign w:val="center"/>
          </w:tcPr>
          <w:p w14:paraId="1FD730EF">
            <w:pPr>
              <w:jc w:val="center"/>
              <w:rPr>
                <w:rFonts w:ascii="Times New Roman" w:hAnsi="Times New Roman" w:eastAsia="方正仿宋_GBK"/>
                <w:sz w:val="18"/>
                <w:szCs w:val="18"/>
              </w:rPr>
            </w:pPr>
            <w:r>
              <w:rPr>
                <w:rFonts w:ascii="Times New Roman" w:hAnsi="Times New Roman" w:eastAsia="方正仿宋_GBK"/>
                <w:sz w:val="18"/>
                <w:szCs w:val="18"/>
              </w:rPr>
              <w:t>半个墩遗址</w:t>
            </w:r>
          </w:p>
        </w:tc>
        <w:tc>
          <w:tcPr>
            <w:tcW w:w="850" w:type="dxa"/>
            <w:vAlign w:val="center"/>
          </w:tcPr>
          <w:p w14:paraId="1D7D010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F9DA9A8">
            <w:pPr>
              <w:jc w:val="center"/>
              <w:rPr>
                <w:rFonts w:ascii="Times New Roman" w:hAnsi="Times New Roman" w:eastAsia="方正仿宋_GBK"/>
                <w:sz w:val="18"/>
                <w:szCs w:val="18"/>
              </w:rPr>
            </w:pPr>
          </w:p>
        </w:tc>
        <w:tc>
          <w:tcPr>
            <w:tcW w:w="1305" w:type="dxa"/>
            <w:vAlign w:val="center"/>
          </w:tcPr>
          <w:p w14:paraId="3E8287BE">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309E6B93">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013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AB11A63">
            <w:pPr>
              <w:jc w:val="center"/>
              <w:rPr>
                <w:rFonts w:ascii="Times New Roman" w:hAnsi="Times New Roman" w:eastAsia="方正仿宋_GBK"/>
                <w:sz w:val="18"/>
                <w:szCs w:val="18"/>
              </w:rPr>
            </w:pPr>
            <w:r>
              <w:rPr>
                <w:rFonts w:ascii="Times New Roman" w:hAnsi="Times New Roman" w:eastAsia="方正仿宋_GBK"/>
                <w:sz w:val="18"/>
                <w:szCs w:val="18"/>
              </w:rPr>
              <w:t>123</w:t>
            </w:r>
          </w:p>
        </w:tc>
        <w:tc>
          <w:tcPr>
            <w:tcW w:w="3199" w:type="dxa"/>
            <w:vAlign w:val="center"/>
          </w:tcPr>
          <w:p w14:paraId="174E0E07">
            <w:pPr>
              <w:jc w:val="center"/>
              <w:rPr>
                <w:rFonts w:ascii="Times New Roman" w:hAnsi="Times New Roman" w:eastAsia="方正仿宋_GBK"/>
                <w:sz w:val="18"/>
                <w:szCs w:val="18"/>
              </w:rPr>
            </w:pPr>
            <w:r>
              <w:rPr>
                <w:rFonts w:ascii="Times New Roman" w:hAnsi="Times New Roman" w:eastAsia="方正仿宋_GBK"/>
                <w:sz w:val="18"/>
                <w:szCs w:val="18"/>
              </w:rPr>
              <w:t>翁家墩遗址</w:t>
            </w:r>
          </w:p>
        </w:tc>
        <w:tc>
          <w:tcPr>
            <w:tcW w:w="850" w:type="dxa"/>
            <w:vAlign w:val="center"/>
          </w:tcPr>
          <w:p w14:paraId="287CCFA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736FA7B">
            <w:pPr>
              <w:jc w:val="center"/>
              <w:rPr>
                <w:rFonts w:ascii="Times New Roman" w:hAnsi="Times New Roman" w:eastAsia="方正仿宋_GBK"/>
                <w:sz w:val="18"/>
                <w:szCs w:val="18"/>
              </w:rPr>
            </w:pPr>
          </w:p>
        </w:tc>
        <w:tc>
          <w:tcPr>
            <w:tcW w:w="1305" w:type="dxa"/>
            <w:vAlign w:val="center"/>
          </w:tcPr>
          <w:p w14:paraId="73341F17">
            <w:pPr>
              <w:jc w:val="center"/>
              <w:rPr>
                <w:rFonts w:ascii="Times New Roman" w:hAnsi="Times New Roman" w:eastAsia="方正仿宋_GBK"/>
                <w:sz w:val="18"/>
                <w:szCs w:val="18"/>
              </w:rPr>
            </w:pPr>
            <w:r>
              <w:rPr>
                <w:rFonts w:ascii="Times New Roman" w:hAnsi="Times New Roman" w:eastAsia="方正仿宋_GBK"/>
                <w:sz w:val="18"/>
                <w:szCs w:val="18"/>
              </w:rPr>
              <w:t>新石器-东周</w:t>
            </w:r>
          </w:p>
        </w:tc>
        <w:tc>
          <w:tcPr>
            <w:tcW w:w="1762" w:type="dxa"/>
            <w:vAlign w:val="center"/>
          </w:tcPr>
          <w:p w14:paraId="3199B077">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23CC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88E6C75">
            <w:pPr>
              <w:jc w:val="center"/>
              <w:rPr>
                <w:rFonts w:ascii="Times New Roman" w:hAnsi="Times New Roman" w:eastAsia="方正仿宋_GBK"/>
                <w:sz w:val="18"/>
                <w:szCs w:val="18"/>
              </w:rPr>
            </w:pPr>
            <w:r>
              <w:rPr>
                <w:rFonts w:ascii="Times New Roman" w:hAnsi="Times New Roman" w:eastAsia="方正仿宋_GBK"/>
                <w:sz w:val="18"/>
                <w:szCs w:val="18"/>
              </w:rPr>
              <w:t>124</w:t>
            </w:r>
          </w:p>
        </w:tc>
        <w:tc>
          <w:tcPr>
            <w:tcW w:w="3199" w:type="dxa"/>
            <w:vAlign w:val="center"/>
          </w:tcPr>
          <w:p w14:paraId="4AE39BA5">
            <w:pPr>
              <w:jc w:val="center"/>
              <w:rPr>
                <w:rFonts w:ascii="Times New Roman" w:hAnsi="Times New Roman" w:eastAsia="方正仿宋_GBK"/>
                <w:sz w:val="18"/>
                <w:szCs w:val="18"/>
              </w:rPr>
            </w:pPr>
            <w:r>
              <w:rPr>
                <w:rFonts w:ascii="Times New Roman" w:hAnsi="Times New Roman" w:eastAsia="方正仿宋_GBK"/>
                <w:sz w:val="18"/>
                <w:szCs w:val="18"/>
              </w:rPr>
              <w:t>东堰卢墩子遗址</w:t>
            </w:r>
          </w:p>
        </w:tc>
        <w:tc>
          <w:tcPr>
            <w:tcW w:w="850" w:type="dxa"/>
            <w:vAlign w:val="center"/>
          </w:tcPr>
          <w:p w14:paraId="18D6EC4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833F3E8">
            <w:pPr>
              <w:jc w:val="center"/>
              <w:rPr>
                <w:rFonts w:ascii="Times New Roman" w:hAnsi="Times New Roman" w:eastAsia="方正仿宋_GBK"/>
                <w:sz w:val="18"/>
                <w:szCs w:val="18"/>
              </w:rPr>
            </w:pPr>
          </w:p>
        </w:tc>
        <w:tc>
          <w:tcPr>
            <w:tcW w:w="1305" w:type="dxa"/>
            <w:vAlign w:val="center"/>
          </w:tcPr>
          <w:p w14:paraId="4C20CC05">
            <w:pPr>
              <w:jc w:val="center"/>
              <w:rPr>
                <w:rFonts w:ascii="Times New Roman" w:hAnsi="Times New Roman" w:eastAsia="方正仿宋_GBK"/>
                <w:sz w:val="18"/>
                <w:szCs w:val="18"/>
              </w:rPr>
            </w:pPr>
            <w:r>
              <w:rPr>
                <w:rFonts w:ascii="Times New Roman" w:hAnsi="Times New Roman" w:eastAsia="方正仿宋_GBK"/>
                <w:sz w:val="18"/>
                <w:szCs w:val="18"/>
              </w:rPr>
              <w:t>商、东周</w:t>
            </w:r>
          </w:p>
        </w:tc>
        <w:tc>
          <w:tcPr>
            <w:tcW w:w="1762" w:type="dxa"/>
            <w:vAlign w:val="center"/>
          </w:tcPr>
          <w:p w14:paraId="213FB343">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B61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181F948">
            <w:pPr>
              <w:jc w:val="center"/>
              <w:rPr>
                <w:rFonts w:ascii="Times New Roman" w:hAnsi="Times New Roman" w:eastAsia="方正仿宋_GBK"/>
                <w:sz w:val="18"/>
                <w:szCs w:val="18"/>
              </w:rPr>
            </w:pPr>
            <w:r>
              <w:rPr>
                <w:rFonts w:ascii="Times New Roman" w:hAnsi="Times New Roman" w:eastAsia="方正仿宋_GBK"/>
                <w:sz w:val="18"/>
                <w:szCs w:val="18"/>
              </w:rPr>
              <w:t>125</w:t>
            </w:r>
          </w:p>
        </w:tc>
        <w:tc>
          <w:tcPr>
            <w:tcW w:w="3199" w:type="dxa"/>
            <w:vAlign w:val="center"/>
          </w:tcPr>
          <w:p w14:paraId="72450164">
            <w:pPr>
              <w:jc w:val="center"/>
              <w:rPr>
                <w:rFonts w:ascii="Times New Roman" w:hAnsi="Times New Roman" w:eastAsia="方正仿宋_GBK"/>
                <w:sz w:val="18"/>
                <w:szCs w:val="18"/>
              </w:rPr>
            </w:pPr>
            <w:r>
              <w:rPr>
                <w:rFonts w:ascii="Times New Roman" w:hAnsi="Times New Roman" w:eastAsia="方正仿宋_GBK"/>
                <w:sz w:val="18"/>
                <w:szCs w:val="18"/>
              </w:rPr>
              <w:t>龙家畈遗址</w:t>
            </w:r>
          </w:p>
        </w:tc>
        <w:tc>
          <w:tcPr>
            <w:tcW w:w="850" w:type="dxa"/>
            <w:vAlign w:val="center"/>
          </w:tcPr>
          <w:p w14:paraId="5C53490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2263026">
            <w:pPr>
              <w:jc w:val="center"/>
              <w:rPr>
                <w:rFonts w:ascii="Times New Roman" w:hAnsi="Times New Roman" w:eastAsia="方正仿宋_GBK"/>
                <w:sz w:val="18"/>
                <w:szCs w:val="18"/>
              </w:rPr>
            </w:pPr>
          </w:p>
        </w:tc>
        <w:tc>
          <w:tcPr>
            <w:tcW w:w="1305" w:type="dxa"/>
            <w:vAlign w:val="center"/>
          </w:tcPr>
          <w:p w14:paraId="0E11CCAB">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5BE56BB4">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339D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DA916FC">
            <w:pPr>
              <w:jc w:val="center"/>
              <w:rPr>
                <w:rFonts w:ascii="Times New Roman" w:hAnsi="Times New Roman" w:eastAsia="方正仿宋_GBK"/>
                <w:sz w:val="18"/>
                <w:szCs w:val="18"/>
              </w:rPr>
            </w:pPr>
            <w:r>
              <w:rPr>
                <w:rFonts w:ascii="Times New Roman" w:hAnsi="Times New Roman" w:eastAsia="方正仿宋_GBK"/>
                <w:sz w:val="18"/>
                <w:szCs w:val="18"/>
              </w:rPr>
              <w:t>126</w:t>
            </w:r>
          </w:p>
        </w:tc>
        <w:tc>
          <w:tcPr>
            <w:tcW w:w="3199" w:type="dxa"/>
            <w:vAlign w:val="center"/>
          </w:tcPr>
          <w:p w14:paraId="1AE3A37B">
            <w:pPr>
              <w:jc w:val="center"/>
              <w:rPr>
                <w:rFonts w:ascii="Times New Roman" w:hAnsi="Times New Roman" w:eastAsia="方正仿宋_GBK"/>
                <w:sz w:val="18"/>
                <w:szCs w:val="18"/>
              </w:rPr>
            </w:pPr>
            <w:r>
              <w:rPr>
                <w:rFonts w:ascii="Times New Roman" w:hAnsi="Times New Roman" w:eastAsia="方正仿宋_GBK"/>
                <w:sz w:val="18"/>
                <w:szCs w:val="18"/>
              </w:rPr>
              <w:t>潭墩子遗址</w:t>
            </w:r>
          </w:p>
        </w:tc>
        <w:tc>
          <w:tcPr>
            <w:tcW w:w="850" w:type="dxa"/>
            <w:vAlign w:val="center"/>
          </w:tcPr>
          <w:p w14:paraId="2A0368A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FD350CB">
            <w:pPr>
              <w:jc w:val="center"/>
              <w:rPr>
                <w:rFonts w:ascii="Times New Roman" w:hAnsi="Times New Roman" w:eastAsia="方正仿宋_GBK"/>
                <w:sz w:val="18"/>
                <w:szCs w:val="18"/>
              </w:rPr>
            </w:pPr>
          </w:p>
        </w:tc>
        <w:tc>
          <w:tcPr>
            <w:tcW w:w="1305" w:type="dxa"/>
            <w:vAlign w:val="center"/>
          </w:tcPr>
          <w:p w14:paraId="48CF726F">
            <w:pPr>
              <w:jc w:val="center"/>
              <w:rPr>
                <w:rFonts w:ascii="Times New Roman" w:hAnsi="Times New Roman" w:eastAsia="方正仿宋_GBK"/>
                <w:sz w:val="18"/>
                <w:szCs w:val="18"/>
              </w:rPr>
            </w:pPr>
            <w:r>
              <w:rPr>
                <w:rFonts w:ascii="Times New Roman" w:hAnsi="Times New Roman" w:eastAsia="方正仿宋_GBK"/>
                <w:sz w:val="18"/>
                <w:szCs w:val="18"/>
              </w:rPr>
              <w:t>周</w:t>
            </w:r>
          </w:p>
        </w:tc>
        <w:tc>
          <w:tcPr>
            <w:tcW w:w="1762" w:type="dxa"/>
            <w:vAlign w:val="center"/>
          </w:tcPr>
          <w:p w14:paraId="5965DB5F">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461D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57DB598">
            <w:pPr>
              <w:jc w:val="center"/>
              <w:rPr>
                <w:rFonts w:ascii="Times New Roman" w:hAnsi="Times New Roman" w:eastAsia="方正仿宋_GBK"/>
                <w:sz w:val="18"/>
                <w:szCs w:val="18"/>
              </w:rPr>
            </w:pPr>
            <w:r>
              <w:rPr>
                <w:rFonts w:ascii="Times New Roman" w:hAnsi="Times New Roman" w:eastAsia="方正仿宋_GBK"/>
                <w:sz w:val="18"/>
                <w:szCs w:val="18"/>
              </w:rPr>
              <w:t>127</w:t>
            </w:r>
          </w:p>
        </w:tc>
        <w:tc>
          <w:tcPr>
            <w:tcW w:w="3199" w:type="dxa"/>
            <w:vAlign w:val="center"/>
          </w:tcPr>
          <w:p w14:paraId="02AC6D3A">
            <w:pPr>
              <w:jc w:val="center"/>
              <w:rPr>
                <w:rFonts w:ascii="Times New Roman" w:hAnsi="Times New Roman" w:eastAsia="方正仿宋_GBK"/>
                <w:sz w:val="18"/>
                <w:szCs w:val="18"/>
              </w:rPr>
            </w:pPr>
            <w:r>
              <w:rPr>
                <w:rFonts w:ascii="Times New Roman" w:hAnsi="Times New Roman" w:eastAsia="方正仿宋_GBK"/>
                <w:sz w:val="18"/>
                <w:szCs w:val="18"/>
              </w:rPr>
              <w:t>张店陈墩子遗址</w:t>
            </w:r>
          </w:p>
        </w:tc>
        <w:tc>
          <w:tcPr>
            <w:tcW w:w="850" w:type="dxa"/>
            <w:vAlign w:val="center"/>
          </w:tcPr>
          <w:p w14:paraId="2BE6F7D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6BF3F5C">
            <w:pPr>
              <w:jc w:val="center"/>
              <w:rPr>
                <w:rFonts w:ascii="Times New Roman" w:hAnsi="Times New Roman" w:eastAsia="方正仿宋_GBK"/>
                <w:sz w:val="18"/>
                <w:szCs w:val="18"/>
              </w:rPr>
            </w:pPr>
          </w:p>
        </w:tc>
        <w:tc>
          <w:tcPr>
            <w:tcW w:w="1305" w:type="dxa"/>
            <w:vAlign w:val="center"/>
          </w:tcPr>
          <w:p w14:paraId="01EEA31D">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3AF43839">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2F80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BB7E7F9">
            <w:pPr>
              <w:jc w:val="center"/>
              <w:rPr>
                <w:rFonts w:ascii="Times New Roman" w:hAnsi="Times New Roman" w:eastAsia="方正仿宋_GBK"/>
                <w:sz w:val="18"/>
                <w:szCs w:val="18"/>
              </w:rPr>
            </w:pPr>
            <w:r>
              <w:rPr>
                <w:rFonts w:ascii="Times New Roman" w:hAnsi="Times New Roman" w:eastAsia="方正仿宋_GBK"/>
                <w:sz w:val="18"/>
                <w:szCs w:val="18"/>
              </w:rPr>
              <w:t>128</w:t>
            </w:r>
          </w:p>
        </w:tc>
        <w:tc>
          <w:tcPr>
            <w:tcW w:w="3199" w:type="dxa"/>
            <w:vAlign w:val="center"/>
          </w:tcPr>
          <w:p w14:paraId="594B3DC2">
            <w:pPr>
              <w:jc w:val="center"/>
              <w:rPr>
                <w:rFonts w:ascii="Times New Roman" w:hAnsi="Times New Roman" w:eastAsia="方正仿宋_GBK"/>
                <w:sz w:val="18"/>
                <w:szCs w:val="18"/>
              </w:rPr>
            </w:pPr>
            <w:r>
              <w:rPr>
                <w:rFonts w:ascii="Times New Roman" w:hAnsi="Times New Roman" w:eastAsia="方正仿宋_GBK"/>
                <w:sz w:val="18"/>
                <w:szCs w:val="18"/>
              </w:rPr>
              <w:t>保寺庵遗址</w:t>
            </w:r>
          </w:p>
        </w:tc>
        <w:tc>
          <w:tcPr>
            <w:tcW w:w="850" w:type="dxa"/>
            <w:vAlign w:val="center"/>
          </w:tcPr>
          <w:p w14:paraId="368D108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CBF9E60">
            <w:pPr>
              <w:jc w:val="center"/>
              <w:rPr>
                <w:rFonts w:ascii="Times New Roman" w:hAnsi="Times New Roman" w:eastAsia="方正仿宋_GBK"/>
                <w:sz w:val="18"/>
                <w:szCs w:val="18"/>
              </w:rPr>
            </w:pPr>
          </w:p>
        </w:tc>
        <w:tc>
          <w:tcPr>
            <w:tcW w:w="1305" w:type="dxa"/>
            <w:vAlign w:val="center"/>
          </w:tcPr>
          <w:p w14:paraId="3E2B9D78">
            <w:pPr>
              <w:jc w:val="center"/>
              <w:rPr>
                <w:rFonts w:ascii="Times New Roman" w:hAnsi="Times New Roman" w:eastAsia="方正仿宋_GBK"/>
                <w:sz w:val="18"/>
                <w:szCs w:val="18"/>
              </w:rPr>
            </w:pPr>
            <w:r>
              <w:rPr>
                <w:rFonts w:ascii="Times New Roman" w:hAnsi="Times New Roman" w:eastAsia="方正仿宋_GBK"/>
                <w:sz w:val="18"/>
                <w:szCs w:val="18"/>
              </w:rPr>
              <w:t>周</w:t>
            </w:r>
          </w:p>
        </w:tc>
        <w:tc>
          <w:tcPr>
            <w:tcW w:w="1762" w:type="dxa"/>
            <w:vAlign w:val="center"/>
          </w:tcPr>
          <w:p w14:paraId="2A44E135">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3F9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E1D72FA">
            <w:pPr>
              <w:jc w:val="center"/>
              <w:rPr>
                <w:rFonts w:ascii="Times New Roman" w:hAnsi="Times New Roman" w:eastAsia="方正仿宋_GBK"/>
                <w:sz w:val="18"/>
                <w:szCs w:val="18"/>
              </w:rPr>
            </w:pPr>
            <w:r>
              <w:rPr>
                <w:rFonts w:ascii="Times New Roman" w:hAnsi="Times New Roman" w:eastAsia="方正仿宋_GBK"/>
                <w:sz w:val="18"/>
                <w:szCs w:val="18"/>
              </w:rPr>
              <w:t>129</w:t>
            </w:r>
          </w:p>
        </w:tc>
        <w:tc>
          <w:tcPr>
            <w:tcW w:w="3199" w:type="dxa"/>
            <w:vAlign w:val="center"/>
          </w:tcPr>
          <w:p w14:paraId="7AD0E344">
            <w:pPr>
              <w:jc w:val="center"/>
              <w:rPr>
                <w:rFonts w:ascii="Times New Roman" w:hAnsi="Times New Roman" w:eastAsia="方正仿宋_GBK"/>
                <w:sz w:val="18"/>
                <w:szCs w:val="18"/>
              </w:rPr>
            </w:pPr>
            <w:r>
              <w:rPr>
                <w:rFonts w:ascii="Times New Roman" w:hAnsi="Times New Roman" w:eastAsia="方正仿宋_GBK"/>
                <w:sz w:val="18"/>
                <w:szCs w:val="18"/>
              </w:rPr>
              <w:t>季大墩遗址</w:t>
            </w:r>
          </w:p>
        </w:tc>
        <w:tc>
          <w:tcPr>
            <w:tcW w:w="850" w:type="dxa"/>
            <w:vAlign w:val="center"/>
          </w:tcPr>
          <w:p w14:paraId="3AABB10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7B3F140">
            <w:pPr>
              <w:jc w:val="center"/>
              <w:rPr>
                <w:rFonts w:ascii="Times New Roman" w:hAnsi="Times New Roman" w:eastAsia="方正仿宋_GBK"/>
                <w:sz w:val="18"/>
                <w:szCs w:val="18"/>
              </w:rPr>
            </w:pPr>
          </w:p>
        </w:tc>
        <w:tc>
          <w:tcPr>
            <w:tcW w:w="1305" w:type="dxa"/>
            <w:vAlign w:val="center"/>
          </w:tcPr>
          <w:p w14:paraId="7D3B008F">
            <w:pPr>
              <w:jc w:val="center"/>
              <w:rPr>
                <w:rFonts w:ascii="Times New Roman" w:hAnsi="Times New Roman" w:eastAsia="方正仿宋_GBK"/>
                <w:sz w:val="18"/>
                <w:szCs w:val="18"/>
              </w:rPr>
            </w:pPr>
            <w:r>
              <w:rPr>
                <w:rFonts w:ascii="Times New Roman" w:hAnsi="Times New Roman" w:eastAsia="方正仿宋_GBK"/>
                <w:sz w:val="18"/>
                <w:szCs w:val="18"/>
              </w:rPr>
              <w:t>周</w:t>
            </w:r>
          </w:p>
        </w:tc>
        <w:tc>
          <w:tcPr>
            <w:tcW w:w="1762" w:type="dxa"/>
            <w:vAlign w:val="center"/>
          </w:tcPr>
          <w:p w14:paraId="5B9165C2">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4AD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CA4609C">
            <w:pPr>
              <w:jc w:val="center"/>
              <w:rPr>
                <w:rFonts w:ascii="Times New Roman" w:hAnsi="Times New Roman" w:eastAsia="方正仿宋_GBK"/>
                <w:sz w:val="18"/>
                <w:szCs w:val="18"/>
              </w:rPr>
            </w:pPr>
            <w:r>
              <w:rPr>
                <w:rFonts w:ascii="Times New Roman" w:hAnsi="Times New Roman" w:eastAsia="方正仿宋_GBK"/>
                <w:sz w:val="18"/>
                <w:szCs w:val="18"/>
              </w:rPr>
              <w:t>130</w:t>
            </w:r>
          </w:p>
        </w:tc>
        <w:tc>
          <w:tcPr>
            <w:tcW w:w="3199" w:type="dxa"/>
            <w:vAlign w:val="center"/>
          </w:tcPr>
          <w:p w14:paraId="591B2DB1">
            <w:pPr>
              <w:jc w:val="center"/>
              <w:rPr>
                <w:rFonts w:ascii="Times New Roman" w:hAnsi="Times New Roman" w:eastAsia="方正仿宋_GBK"/>
                <w:sz w:val="18"/>
                <w:szCs w:val="18"/>
              </w:rPr>
            </w:pPr>
            <w:r>
              <w:rPr>
                <w:rFonts w:ascii="Times New Roman" w:hAnsi="Times New Roman" w:eastAsia="方正仿宋_GBK"/>
                <w:sz w:val="18"/>
                <w:szCs w:val="18"/>
              </w:rPr>
              <w:t>葛墩遗址</w:t>
            </w:r>
          </w:p>
        </w:tc>
        <w:tc>
          <w:tcPr>
            <w:tcW w:w="850" w:type="dxa"/>
            <w:vAlign w:val="center"/>
          </w:tcPr>
          <w:p w14:paraId="02B4C42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BD5F8BD">
            <w:pPr>
              <w:jc w:val="center"/>
              <w:rPr>
                <w:rFonts w:ascii="Times New Roman" w:hAnsi="Times New Roman" w:eastAsia="方正仿宋_GBK"/>
                <w:sz w:val="18"/>
                <w:szCs w:val="18"/>
              </w:rPr>
            </w:pPr>
          </w:p>
        </w:tc>
        <w:tc>
          <w:tcPr>
            <w:tcW w:w="1305" w:type="dxa"/>
            <w:vAlign w:val="center"/>
          </w:tcPr>
          <w:p w14:paraId="0AB44C13">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41D71E30">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0032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0899CE7">
            <w:pPr>
              <w:jc w:val="center"/>
              <w:rPr>
                <w:rFonts w:ascii="Times New Roman" w:hAnsi="Times New Roman" w:eastAsia="方正仿宋_GBK"/>
                <w:sz w:val="18"/>
                <w:szCs w:val="18"/>
              </w:rPr>
            </w:pPr>
            <w:r>
              <w:rPr>
                <w:rFonts w:ascii="Times New Roman" w:hAnsi="Times New Roman" w:eastAsia="方正仿宋_GBK"/>
                <w:sz w:val="18"/>
                <w:szCs w:val="18"/>
              </w:rPr>
              <w:t>131</w:t>
            </w:r>
          </w:p>
        </w:tc>
        <w:tc>
          <w:tcPr>
            <w:tcW w:w="3199" w:type="dxa"/>
            <w:vAlign w:val="center"/>
          </w:tcPr>
          <w:p w14:paraId="4A5531FE">
            <w:pPr>
              <w:jc w:val="center"/>
              <w:rPr>
                <w:rFonts w:ascii="Times New Roman" w:hAnsi="Times New Roman" w:eastAsia="方正仿宋_GBK"/>
                <w:sz w:val="18"/>
                <w:szCs w:val="18"/>
              </w:rPr>
            </w:pPr>
            <w:r>
              <w:rPr>
                <w:rFonts w:ascii="Times New Roman" w:hAnsi="Times New Roman" w:eastAsia="方正仿宋_GBK"/>
                <w:sz w:val="18"/>
                <w:szCs w:val="18"/>
              </w:rPr>
              <w:t>金马墩遗址</w:t>
            </w:r>
          </w:p>
        </w:tc>
        <w:tc>
          <w:tcPr>
            <w:tcW w:w="850" w:type="dxa"/>
            <w:vAlign w:val="center"/>
          </w:tcPr>
          <w:p w14:paraId="416BC29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E14716B">
            <w:pPr>
              <w:jc w:val="center"/>
              <w:rPr>
                <w:rFonts w:ascii="Times New Roman" w:hAnsi="Times New Roman" w:eastAsia="方正仿宋_GBK"/>
                <w:sz w:val="18"/>
                <w:szCs w:val="18"/>
              </w:rPr>
            </w:pPr>
          </w:p>
        </w:tc>
        <w:tc>
          <w:tcPr>
            <w:tcW w:w="1305" w:type="dxa"/>
            <w:vAlign w:val="center"/>
          </w:tcPr>
          <w:p w14:paraId="515004EA">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5D96632">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1069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061C38A">
            <w:pPr>
              <w:jc w:val="center"/>
              <w:rPr>
                <w:rFonts w:ascii="Times New Roman" w:hAnsi="Times New Roman" w:eastAsia="方正仿宋_GBK"/>
                <w:sz w:val="18"/>
                <w:szCs w:val="18"/>
              </w:rPr>
            </w:pPr>
            <w:r>
              <w:rPr>
                <w:rFonts w:ascii="Times New Roman" w:hAnsi="Times New Roman" w:eastAsia="方正仿宋_GBK"/>
                <w:sz w:val="18"/>
                <w:szCs w:val="18"/>
              </w:rPr>
              <w:t>132</w:t>
            </w:r>
          </w:p>
        </w:tc>
        <w:tc>
          <w:tcPr>
            <w:tcW w:w="3199" w:type="dxa"/>
            <w:vAlign w:val="center"/>
          </w:tcPr>
          <w:p w14:paraId="619751B6">
            <w:pPr>
              <w:jc w:val="center"/>
              <w:rPr>
                <w:rFonts w:ascii="Times New Roman" w:hAnsi="Times New Roman" w:eastAsia="方正仿宋_GBK"/>
                <w:sz w:val="18"/>
                <w:szCs w:val="18"/>
              </w:rPr>
            </w:pPr>
            <w:r>
              <w:rPr>
                <w:rFonts w:ascii="Times New Roman" w:hAnsi="Times New Roman" w:eastAsia="方正仿宋_GBK"/>
                <w:sz w:val="18"/>
                <w:szCs w:val="18"/>
              </w:rPr>
              <w:t>黄大墩遗址</w:t>
            </w:r>
          </w:p>
        </w:tc>
        <w:tc>
          <w:tcPr>
            <w:tcW w:w="850" w:type="dxa"/>
            <w:vAlign w:val="center"/>
          </w:tcPr>
          <w:p w14:paraId="05268D6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30BA3E7">
            <w:pPr>
              <w:jc w:val="center"/>
              <w:rPr>
                <w:rFonts w:ascii="Times New Roman" w:hAnsi="Times New Roman" w:eastAsia="方正仿宋_GBK"/>
                <w:sz w:val="18"/>
                <w:szCs w:val="18"/>
              </w:rPr>
            </w:pPr>
          </w:p>
        </w:tc>
        <w:tc>
          <w:tcPr>
            <w:tcW w:w="1305" w:type="dxa"/>
            <w:vAlign w:val="center"/>
          </w:tcPr>
          <w:p w14:paraId="609B9594">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4BC6459A">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F3F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77BF143">
            <w:pPr>
              <w:jc w:val="center"/>
              <w:rPr>
                <w:rFonts w:ascii="Times New Roman" w:hAnsi="Times New Roman" w:eastAsia="方正仿宋_GBK"/>
                <w:sz w:val="18"/>
                <w:szCs w:val="18"/>
              </w:rPr>
            </w:pPr>
            <w:r>
              <w:rPr>
                <w:rFonts w:ascii="Times New Roman" w:hAnsi="Times New Roman" w:eastAsia="方正仿宋_GBK"/>
                <w:sz w:val="18"/>
                <w:szCs w:val="18"/>
              </w:rPr>
              <w:t>133</w:t>
            </w:r>
          </w:p>
        </w:tc>
        <w:tc>
          <w:tcPr>
            <w:tcW w:w="3199" w:type="dxa"/>
            <w:vAlign w:val="center"/>
          </w:tcPr>
          <w:p w14:paraId="58E35D19">
            <w:pPr>
              <w:jc w:val="center"/>
              <w:rPr>
                <w:rFonts w:ascii="Times New Roman" w:hAnsi="Times New Roman" w:eastAsia="方正仿宋_GBK"/>
                <w:sz w:val="18"/>
                <w:szCs w:val="18"/>
              </w:rPr>
            </w:pPr>
            <w:r>
              <w:rPr>
                <w:rFonts w:ascii="Times New Roman" w:hAnsi="Times New Roman" w:eastAsia="方正仿宋_GBK"/>
                <w:sz w:val="18"/>
                <w:szCs w:val="18"/>
              </w:rPr>
              <w:t>王大岗遗址</w:t>
            </w:r>
          </w:p>
        </w:tc>
        <w:tc>
          <w:tcPr>
            <w:tcW w:w="850" w:type="dxa"/>
            <w:vAlign w:val="center"/>
          </w:tcPr>
          <w:p w14:paraId="2577660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092854A">
            <w:pPr>
              <w:jc w:val="center"/>
              <w:rPr>
                <w:rFonts w:ascii="Times New Roman" w:hAnsi="Times New Roman" w:eastAsia="方正仿宋_GBK"/>
                <w:sz w:val="18"/>
                <w:szCs w:val="18"/>
              </w:rPr>
            </w:pPr>
          </w:p>
        </w:tc>
        <w:tc>
          <w:tcPr>
            <w:tcW w:w="1305" w:type="dxa"/>
            <w:vAlign w:val="center"/>
          </w:tcPr>
          <w:p w14:paraId="40106B28">
            <w:pPr>
              <w:jc w:val="center"/>
              <w:rPr>
                <w:rFonts w:ascii="Times New Roman" w:hAnsi="Times New Roman" w:eastAsia="方正仿宋_GBK"/>
                <w:sz w:val="18"/>
                <w:szCs w:val="18"/>
              </w:rPr>
            </w:pPr>
            <w:r>
              <w:rPr>
                <w:rFonts w:ascii="Times New Roman" w:hAnsi="Times New Roman" w:eastAsia="方正仿宋_GBK"/>
                <w:sz w:val="18"/>
                <w:szCs w:val="18"/>
              </w:rPr>
              <w:t>新石器</w:t>
            </w:r>
          </w:p>
        </w:tc>
        <w:tc>
          <w:tcPr>
            <w:tcW w:w="1762" w:type="dxa"/>
            <w:vAlign w:val="center"/>
          </w:tcPr>
          <w:p w14:paraId="50EBC05C">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29FA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12B4C58">
            <w:pPr>
              <w:jc w:val="center"/>
              <w:rPr>
                <w:rFonts w:ascii="Times New Roman" w:hAnsi="Times New Roman" w:eastAsia="方正仿宋_GBK"/>
                <w:sz w:val="18"/>
                <w:szCs w:val="18"/>
              </w:rPr>
            </w:pPr>
            <w:r>
              <w:rPr>
                <w:rFonts w:ascii="Times New Roman" w:hAnsi="Times New Roman" w:eastAsia="方正仿宋_GBK"/>
                <w:sz w:val="18"/>
                <w:szCs w:val="18"/>
              </w:rPr>
              <w:t>134</w:t>
            </w:r>
          </w:p>
        </w:tc>
        <w:tc>
          <w:tcPr>
            <w:tcW w:w="3199" w:type="dxa"/>
            <w:vAlign w:val="center"/>
          </w:tcPr>
          <w:p w14:paraId="351CA0DD">
            <w:pPr>
              <w:jc w:val="center"/>
              <w:rPr>
                <w:rFonts w:ascii="Times New Roman" w:hAnsi="Times New Roman" w:eastAsia="方正仿宋_GBK"/>
                <w:sz w:val="18"/>
                <w:szCs w:val="18"/>
              </w:rPr>
            </w:pPr>
            <w:r>
              <w:rPr>
                <w:rFonts w:ascii="Times New Roman" w:hAnsi="Times New Roman" w:eastAsia="方正仿宋_GBK"/>
                <w:sz w:val="18"/>
                <w:szCs w:val="18"/>
              </w:rPr>
              <w:t>球楼松墩遗址</w:t>
            </w:r>
          </w:p>
        </w:tc>
        <w:tc>
          <w:tcPr>
            <w:tcW w:w="850" w:type="dxa"/>
            <w:vAlign w:val="center"/>
          </w:tcPr>
          <w:p w14:paraId="2654106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206429F">
            <w:pPr>
              <w:jc w:val="center"/>
              <w:rPr>
                <w:rFonts w:ascii="Times New Roman" w:hAnsi="Times New Roman" w:eastAsia="方正仿宋_GBK"/>
                <w:sz w:val="18"/>
                <w:szCs w:val="18"/>
              </w:rPr>
            </w:pPr>
          </w:p>
        </w:tc>
        <w:tc>
          <w:tcPr>
            <w:tcW w:w="1305" w:type="dxa"/>
            <w:vAlign w:val="center"/>
          </w:tcPr>
          <w:p w14:paraId="45368343">
            <w:pPr>
              <w:jc w:val="center"/>
              <w:rPr>
                <w:rFonts w:ascii="Times New Roman" w:hAnsi="Times New Roman" w:eastAsia="方正仿宋_GBK"/>
                <w:sz w:val="18"/>
                <w:szCs w:val="18"/>
              </w:rPr>
            </w:pPr>
            <w:r>
              <w:rPr>
                <w:rFonts w:ascii="Times New Roman" w:hAnsi="Times New Roman" w:eastAsia="方正仿宋_GBK"/>
                <w:sz w:val="18"/>
                <w:szCs w:val="18"/>
              </w:rPr>
              <w:t>周</w:t>
            </w:r>
          </w:p>
        </w:tc>
        <w:tc>
          <w:tcPr>
            <w:tcW w:w="1762" w:type="dxa"/>
            <w:vAlign w:val="center"/>
          </w:tcPr>
          <w:p w14:paraId="57566F57">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2AA2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2FB5791">
            <w:pPr>
              <w:jc w:val="center"/>
              <w:rPr>
                <w:rFonts w:ascii="Times New Roman" w:hAnsi="Times New Roman" w:eastAsia="方正仿宋_GBK"/>
                <w:sz w:val="18"/>
                <w:szCs w:val="18"/>
              </w:rPr>
            </w:pPr>
            <w:r>
              <w:rPr>
                <w:rFonts w:ascii="Times New Roman" w:hAnsi="Times New Roman" w:eastAsia="方正仿宋_GBK"/>
                <w:sz w:val="18"/>
                <w:szCs w:val="18"/>
              </w:rPr>
              <w:t>135</w:t>
            </w:r>
          </w:p>
        </w:tc>
        <w:tc>
          <w:tcPr>
            <w:tcW w:w="3199" w:type="dxa"/>
            <w:vAlign w:val="center"/>
          </w:tcPr>
          <w:p w14:paraId="7F5B0FE4">
            <w:pPr>
              <w:jc w:val="center"/>
              <w:rPr>
                <w:rFonts w:ascii="Times New Roman" w:hAnsi="Times New Roman" w:eastAsia="方正仿宋_GBK"/>
                <w:sz w:val="18"/>
                <w:szCs w:val="18"/>
              </w:rPr>
            </w:pPr>
            <w:r>
              <w:rPr>
                <w:rFonts w:ascii="Times New Roman" w:hAnsi="Times New Roman" w:eastAsia="方正仿宋_GBK"/>
                <w:sz w:val="18"/>
                <w:szCs w:val="18"/>
              </w:rPr>
              <w:t>茶棚古墓群</w:t>
            </w:r>
          </w:p>
        </w:tc>
        <w:tc>
          <w:tcPr>
            <w:tcW w:w="850" w:type="dxa"/>
            <w:vAlign w:val="center"/>
          </w:tcPr>
          <w:p w14:paraId="637DA33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5EAD8BB">
            <w:pPr>
              <w:jc w:val="center"/>
              <w:rPr>
                <w:rFonts w:ascii="Times New Roman" w:hAnsi="Times New Roman" w:eastAsia="方正仿宋_GBK"/>
                <w:sz w:val="18"/>
                <w:szCs w:val="18"/>
              </w:rPr>
            </w:pPr>
          </w:p>
        </w:tc>
        <w:tc>
          <w:tcPr>
            <w:tcW w:w="1305" w:type="dxa"/>
            <w:vAlign w:val="center"/>
          </w:tcPr>
          <w:p w14:paraId="7D896BC6">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62" w:type="dxa"/>
            <w:vAlign w:val="center"/>
          </w:tcPr>
          <w:p w14:paraId="1BF89613">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679B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73B287A">
            <w:pPr>
              <w:jc w:val="center"/>
              <w:rPr>
                <w:rFonts w:ascii="Times New Roman" w:hAnsi="Times New Roman" w:eastAsia="方正仿宋_GBK"/>
                <w:sz w:val="18"/>
                <w:szCs w:val="18"/>
              </w:rPr>
            </w:pPr>
            <w:r>
              <w:rPr>
                <w:rFonts w:ascii="Times New Roman" w:hAnsi="Times New Roman" w:eastAsia="方正仿宋_GBK"/>
                <w:sz w:val="18"/>
                <w:szCs w:val="18"/>
              </w:rPr>
              <w:t>136</w:t>
            </w:r>
          </w:p>
        </w:tc>
        <w:tc>
          <w:tcPr>
            <w:tcW w:w="3199" w:type="dxa"/>
            <w:vAlign w:val="center"/>
          </w:tcPr>
          <w:p w14:paraId="238CAAC3">
            <w:pPr>
              <w:jc w:val="center"/>
              <w:rPr>
                <w:rFonts w:ascii="Times New Roman" w:hAnsi="Times New Roman" w:eastAsia="方正仿宋_GBK"/>
                <w:sz w:val="18"/>
                <w:szCs w:val="18"/>
              </w:rPr>
            </w:pPr>
            <w:r>
              <w:rPr>
                <w:rFonts w:ascii="Times New Roman" w:hAnsi="Times New Roman" w:eastAsia="方正仿宋_GBK"/>
                <w:sz w:val="18"/>
                <w:szCs w:val="18"/>
              </w:rPr>
              <w:t>长庙墩遗址</w:t>
            </w:r>
          </w:p>
        </w:tc>
        <w:tc>
          <w:tcPr>
            <w:tcW w:w="850" w:type="dxa"/>
            <w:vAlign w:val="center"/>
          </w:tcPr>
          <w:p w14:paraId="667FB78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CB0BB31">
            <w:pPr>
              <w:jc w:val="center"/>
              <w:rPr>
                <w:rFonts w:ascii="Times New Roman" w:hAnsi="Times New Roman" w:eastAsia="方正仿宋_GBK"/>
                <w:sz w:val="18"/>
                <w:szCs w:val="18"/>
              </w:rPr>
            </w:pPr>
          </w:p>
        </w:tc>
        <w:tc>
          <w:tcPr>
            <w:tcW w:w="1305" w:type="dxa"/>
            <w:vAlign w:val="center"/>
          </w:tcPr>
          <w:p w14:paraId="330A1806">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25487420">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67C0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AC3F77C">
            <w:pPr>
              <w:jc w:val="center"/>
              <w:rPr>
                <w:rFonts w:ascii="Times New Roman" w:hAnsi="Times New Roman" w:eastAsia="方正仿宋_GBK"/>
                <w:sz w:val="18"/>
                <w:szCs w:val="18"/>
              </w:rPr>
            </w:pPr>
            <w:r>
              <w:rPr>
                <w:rFonts w:ascii="Times New Roman" w:hAnsi="Times New Roman" w:eastAsia="方正仿宋_GBK"/>
                <w:sz w:val="18"/>
                <w:szCs w:val="18"/>
              </w:rPr>
              <w:t>137</w:t>
            </w:r>
          </w:p>
        </w:tc>
        <w:tc>
          <w:tcPr>
            <w:tcW w:w="3199" w:type="dxa"/>
            <w:vAlign w:val="center"/>
          </w:tcPr>
          <w:p w14:paraId="2AFA3128">
            <w:pPr>
              <w:jc w:val="center"/>
              <w:rPr>
                <w:rFonts w:ascii="Times New Roman" w:hAnsi="Times New Roman" w:eastAsia="方正仿宋_GBK"/>
                <w:sz w:val="18"/>
                <w:szCs w:val="18"/>
              </w:rPr>
            </w:pPr>
            <w:r>
              <w:rPr>
                <w:rFonts w:ascii="Times New Roman" w:hAnsi="Times New Roman" w:eastAsia="方正仿宋_GBK"/>
                <w:sz w:val="18"/>
                <w:szCs w:val="18"/>
              </w:rPr>
              <w:t>砚盒墩遗址</w:t>
            </w:r>
          </w:p>
        </w:tc>
        <w:tc>
          <w:tcPr>
            <w:tcW w:w="850" w:type="dxa"/>
            <w:vAlign w:val="center"/>
          </w:tcPr>
          <w:p w14:paraId="5B3C8E9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D372680">
            <w:pPr>
              <w:jc w:val="center"/>
              <w:rPr>
                <w:rFonts w:ascii="Times New Roman" w:hAnsi="Times New Roman" w:eastAsia="方正仿宋_GBK"/>
                <w:sz w:val="18"/>
                <w:szCs w:val="18"/>
              </w:rPr>
            </w:pPr>
          </w:p>
        </w:tc>
        <w:tc>
          <w:tcPr>
            <w:tcW w:w="1305" w:type="dxa"/>
            <w:vAlign w:val="center"/>
          </w:tcPr>
          <w:p w14:paraId="07CCC8B5">
            <w:pPr>
              <w:jc w:val="center"/>
              <w:rPr>
                <w:rFonts w:ascii="Times New Roman" w:hAnsi="Times New Roman" w:eastAsia="方正仿宋_GBK"/>
                <w:sz w:val="18"/>
                <w:szCs w:val="18"/>
              </w:rPr>
            </w:pPr>
            <w:r>
              <w:rPr>
                <w:rFonts w:ascii="Times New Roman" w:hAnsi="Times New Roman" w:eastAsia="方正仿宋_GBK"/>
                <w:sz w:val="18"/>
                <w:szCs w:val="18"/>
              </w:rPr>
              <w:t>商、东周</w:t>
            </w:r>
          </w:p>
        </w:tc>
        <w:tc>
          <w:tcPr>
            <w:tcW w:w="1762" w:type="dxa"/>
            <w:vAlign w:val="center"/>
          </w:tcPr>
          <w:p w14:paraId="563C70D0">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7420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A155E65">
            <w:pPr>
              <w:jc w:val="center"/>
              <w:rPr>
                <w:rFonts w:ascii="Times New Roman" w:hAnsi="Times New Roman" w:eastAsia="方正仿宋_GBK"/>
                <w:sz w:val="18"/>
                <w:szCs w:val="18"/>
              </w:rPr>
            </w:pPr>
            <w:r>
              <w:rPr>
                <w:rFonts w:ascii="Times New Roman" w:hAnsi="Times New Roman" w:eastAsia="方正仿宋_GBK"/>
                <w:sz w:val="18"/>
                <w:szCs w:val="18"/>
              </w:rPr>
              <w:t>138</w:t>
            </w:r>
          </w:p>
        </w:tc>
        <w:tc>
          <w:tcPr>
            <w:tcW w:w="3199" w:type="dxa"/>
            <w:vAlign w:val="center"/>
          </w:tcPr>
          <w:p w14:paraId="50D32F91">
            <w:pPr>
              <w:jc w:val="center"/>
              <w:rPr>
                <w:rFonts w:ascii="Times New Roman" w:hAnsi="Times New Roman" w:eastAsia="方正仿宋_GBK"/>
                <w:sz w:val="18"/>
                <w:szCs w:val="18"/>
              </w:rPr>
            </w:pPr>
            <w:r>
              <w:rPr>
                <w:rFonts w:ascii="Times New Roman" w:hAnsi="Times New Roman" w:eastAsia="方正仿宋_GBK"/>
                <w:sz w:val="18"/>
                <w:szCs w:val="18"/>
              </w:rPr>
              <w:t>横塘城址</w:t>
            </w:r>
          </w:p>
        </w:tc>
        <w:tc>
          <w:tcPr>
            <w:tcW w:w="850" w:type="dxa"/>
            <w:vAlign w:val="center"/>
          </w:tcPr>
          <w:p w14:paraId="50D4B69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B6D0AA2">
            <w:pPr>
              <w:jc w:val="center"/>
              <w:rPr>
                <w:rFonts w:ascii="Times New Roman" w:hAnsi="Times New Roman" w:eastAsia="方正仿宋_GBK"/>
                <w:sz w:val="18"/>
                <w:szCs w:val="18"/>
              </w:rPr>
            </w:pPr>
          </w:p>
        </w:tc>
        <w:tc>
          <w:tcPr>
            <w:tcW w:w="1305" w:type="dxa"/>
            <w:vAlign w:val="center"/>
          </w:tcPr>
          <w:p w14:paraId="713DAB89">
            <w:pPr>
              <w:jc w:val="center"/>
              <w:rPr>
                <w:rFonts w:ascii="Times New Roman" w:hAnsi="Times New Roman" w:eastAsia="方正仿宋_GBK"/>
                <w:sz w:val="18"/>
                <w:szCs w:val="18"/>
              </w:rPr>
            </w:pPr>
            <w:r>
              <w:rPr>
                <w:rFonts w:ascii="Times New Roman" w:hAnsi="Times New Roman" w:eastAsia="方正仿宋_GBK"/>
                <w:sz w:val="18"/>
                <w:szCs w:val="18"/>
              </w:rPr>
              <w:t>南北朝</w:t>
            </w:r>
          </w:p>
        </w:tc>
        <w:tc>
          <w:tcPr>
            <w:tcW w:w="1762" w:type="dxa"/>
            <w:vAlign w:val="center"/>
          </w:tcPr>
          <w:p w14:paraId="65EA99EF">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r w14:paraId="614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5456247">
            <w:pPr>
              <w:jc w:val="center"/>
              <w:rPr>
                <w:rFonts w:ascii="Times New Roman" w:hAnsi="Times New Roman" w:eastAsia="方正仿宋_GBK"/>
                <w:sz w:val="18"/>
                <w:szCs w:val="18"/>
              </w:rPr>
            </w:pPr>
            <w:r>
              <w:rPr>
                <w:rFonts w:ascii="Times New Roman" w:hAnsi="Times New Roman" w:eastAsia="方正仿宋_GBK"/>
                <w:sz w:val="18"/>
                <w:szCs w:val="18"/>
              </w:rPr>
              <w:t>139</w:t>
            </w:r>
          </w:p>
        </w:tc>
        <w:tc>
          <w:tcPr>
            <w:tcW w:w="3199" w:type="dxa"/>
            <w:vAlign w:val="center"/>
          </w:tcPr>
          <w:p w14:paraId="21D7ED13">
            <w:pPr>
              <w:jc w:val="center"/>
              <w:rPr>
                <w:rFonts w:ascii="Times New Roman" w:hAnsi="Times New Roman" w:eastAsia="方正仿宋_GBK"/>
                <w:sz w:val="18"/>
                <w:szCs w:val="18"/>
              </w:rPr>
            </w:pPr>
            <w:r>
              <w:rPr>
                <w:rFonts w:ascii="Times New Roman" w:hAnsi="Times New Roman" w:eastAsia="方正仿宋_GBK"/>
                <w:sz w:val="18"/>
                <w:szCs w:val="18"/>
              </w:rPr>
              <w:t>小鬼墩遗址</w:t>
            </w:r>
          </w:p>
        </w:tc>
        <w:tc>
          <w:tcPr>
            <w:tcW w:w="850" w:type="dxa"/>
            <w:vAlign w:val="center"/>
          </w:tcPr>
          <w:p w14:paraId="73AEBCF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194C32D">
            <w:pPr>
              <w:jc w:val="center"/>
              <w:rPr>
                <w:rFonts w:ascii="Times New Roman" w:hAnsi="Times New Roman" w:eastAsia="方正仿宋_GBK"/>
                <w:sz w:val="18"/>
                <w:szCs w:val="18"/>
              </w:rPr>
            </w:pPr>
          </w:p>
        </w:tc>
        <w:tc>
          <w:tcPr>
            <w:tcW w:w="1305" w:type="dxa"/>
            <w:vAlign w:val="center"/>
          </w:tcPr>
          <w:p w14:paraId="13104EAC">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3A6CE3C">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4AAD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98CEF9C">
            <w:pPr>
              <w:jc w:val="center"/>
              <w:rPr>
                <w:rFonts w:ascii="Times New Roman" w:hAnsi="Times New Roman" w:eastAsia="方正仿宋_GBK"/>
                <w:sz w:val="18"/>
                <w:szCs w:val="18"/>
              </w:rPr>
            </w:pPr>
            <w:r>
              <w:rPr>
                <w:rFonts w:ascii="Times New Roman" w:hAnsi="Times New Roman" w:eastAsia="方正仿宋_GBK"/>
                <w:sz w:val="18"/>
                <w:szCs w:val="18"/>
              </w:rPr>
              <w:t>140</w:t>
            </w:r>
          </w:p>
        </w:tc>
        <w:tc>
          <w:tcPr>
            <w:tcW w:w="3199" w:type="dxa"/>
            <w:vAlign w:val="center"/>
          </w:tcPr>
          <w:p w14:paraId="0ED1269D">
            <w:pPr>
              <w:jc w:val="center"/>
              <w:rPr>
                <w:rFonts w:ascii="Times New Roman" w:hAnsi="Times New Roman" w:eastAsia="方正仿宋_GBK"/>
                <w:sz w:val="18"/>
                <w:szCs w:val="18"/>
              </w:rPr>
            </w:pPr>
            <w:r>
              <w:rPr>
                <w:rFonts w:ascii="Times New Roman" w:hAnsi="Times New Roman" w:eastAsia="方正仿宋_GBK"/>
                <w:sz w:val="18"/>
                <w:szCs w:val="18"/>
              </w:rPr>
              <w:t>珠辉墩遗址</w:t>
            </w:r>
          </w:p>
        </w:tc>
        <w:tc>
          <w:tcPr>
            <w:tcW w:w="850" w:type="dxa"/>
            <w:vAlign w:val="center"/>
          </w:tcPr>
          <w:p w14:paraId="08C320F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0D3711A">
            <w:pPr>
              <w:jc w:val="center"/>
              <w:rPr>
                <w:rFonts w:ascii="Times New Roman" w:hAnsi="Times New Roman" w:eastAsia="方正仿宋_GBK"/>
                <w:sz w:val="18"/>
                <w:szCs w:val="18"/>
              </w:rPr>
            </w:pPr>
          </w:p>
        </w:tc>
        <w:tc>
          <w:tcPr>
            <w:tcW w:w="1305" w:type="dxa"/>
            <w:vAlign w:val="center"/>
          </w:tcPr>
          <w:p w14:paraId="0AA6CB17">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3BC9E043">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72A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26E3DC7">
            <w:pPr>
              <w:jc w:val="center"/>
              <w:rPr>
                <w:rFonts w:ascii="Times New Roman" w:hAnsi="Times New Roman" w:eastAsia="方正仿宋_GBK"/>
                <w:sz w:val="18"/>
                <w:szCs w:val="18"/>
              </w:rPr>
            </w:pPr>
            <w:r>
              <w:rPr>
                <w:rFonts w:ascii="Times New Roman" w:hAnsi="Times New Roman" w:eastAsia="方正仿宋_GBK"/>
                <w:sz w:val="18"/>
                <w:szCs w:val="18"/>
              </w:rPr>
              <w:t>141</w:t>
            </w:r>
          </w:p>
        </w:tc>
        <w:tc>
          <w:tcPr>
            <w:tcW w:w="3199" w:type="dxa"/>
            <w:vAlign w:val="center"/>
          </w:tcPr>
          <w:p w14:paraId="0A44FF65">
            <w:pPr>
              <w:jc w:val="center"/>
              <w:rPr>
                <w:rFonts w:ascii="Times New Roman" w:hAnsi="Times New Roman" w:eastAsia="方正仿宋_GBK"/>
                <w:sz w:val="18"/>
                <w:szCs w:val="18"/>
              </w:rPr>
            </w:pPr>
            <w:r>
              <w:rPr>
                <w:rFonts w:ascii="Times New Roman" w:hAnsi="Times New Roman" w:eastAsia="方正仿宋_GBK"/>
                <w:sz w:val="18"/>
                <w:szCs w:val="18"/>
              </w:rPr>
              <w:t>姚墩遗址</w:t>
            </w:r>
          </w:p>
        </w:tc>
        <w:tc>
          <w:tcPr>
            <w:tcW w:w="850" w:type="dxa"/>
            <w:vAlign w:val="center"/>
          </w:tcPr>
          <w:p w14:paraId="1406822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8BC28C6">
            <w:pPr>
              <w:jc w:val="center"/>
              <w:rPr>
                <w:rFonts w:ascii="Times New Roman" w:hAnsi="Times New Roman" w:eastAsia="方正仿宋_GBK"/>
                <w:sz w:val="18"/>
                <w:szCs w:val="18"/>
              </w:rPr>
            </w:pPr>
          </w:p>
        </w:tc>
        <w:tc>
          <w:tcPr>
            <w:tcW w:w="1305" w:type="dxa"/>
            <w:vAlign w:val="center"/>
          </w:tcPr>
          <w:p w14:paraId="45751184">
            <w:pPr>
              <w:jc w:val="center"/>
              <w:rPr>
                <w:rFonts w:ascii="Times New Roman" w:hAnsi="Times New Roman" w:eastAsia="方正仿宋_GBK"/>
                <w:sz w:val="18"/>
                <w:szCs w:val="18"/>
              </w:rPr>
            </w:pPr>
            <w:r>
              <w:rPr>
                <w:rFonts w:ascii="Times New Roman" w:hAnsi="Times New Roman" w:eastAsia="方正仿宋_GBK"/>
                <w:sz w:val="18"/>
                <w:szCs w:val="18"/>
              </w:rPr>
              <w:t>周代</w:t>
            </w:r>
          </w:p>
        </w:tc>
        <w:tc>
          <w:tcPr>
            <w:tcW w:w="1762" w:type="dxa"/>
            <w:vAlign w:val="center"/>
          </w:tcPr>
          <w:p w14:paraId="372DC9C6">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7264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E7F1296">
            <w:pPr>
              <w:jc w:val="center"/>
              <w:rPr>
                <w:rFonts w:ascii="Times New Roman" w:hAnsi="Times New Roman" w:eastAsia="方正仿宋_GBK"/>
                <w:sz w:val="18"/>
                <w:szCs w:val="18"/>
              </w:rPr>
            </w:pPr>
            <w:r>
              <w:rPr>
                <w:rFonts w:ascii="Times New Roman" w:hAnsi="Times New Roman" w:eastAsia="方正仿宋_GBK"/>
                <w:sz w:val="18"/>
                <w:szCs w:val="18"/>
              </w:rPr>
              <w:t>142</w:t>
            </w:r>
          </w:p>
        </w:tc>
        <w:tc>
          <w:tcPr>
            <w:tcW w:w="3199" w:type="dxa"/>
            <w:vAlign w:val="center"/>
          </w:tcPr>
          <w:p w14:paraId="4BF8E021">
            <w:pPr>
              <w:jc w:val="center"/>
              <w:rPr>
                <w:rFonts w:ascii="Times New Roman" w:hAnsi="Times New Roman" w:eastAsia="方正仿宋_GBK"/>
                <w:sz w:val="18"/>
                <w:szCs w:val="18"/>
              </w:rPr>
            </w:pPr>
            <w:r>
              <w:rPr>
                <w:rFonts w:ascii="Times New Roman" w:hAnsi="Times New Roman" w:eastAsia="方正仿宋_GBK"/>
                <w:sz w:val="18"/>
                <w:szCs w:val="18"/>
              </w:rPr>
              <w:t>大岗头遗址</w:t>
            </w:r>
          </w:p>
        </w:tc>
        <w:tc>
          <w:tcPr>
            <w:tcW w:w="850" w:type="dxa"/>
            <w:vAlign w:val="center"/>
          </w:tcPr>
          <w:p w14:paraId="25BB317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964CBFE">
            <w:pPr>
              <w:jc w:val="center"/>
              <w:rPr>
                <w:rFonts w:ascii="Times New Roman" w:hAnsi="Times New Roman" w:eastAsia="方正仿宋_GBK"/>
                <w:sz w:val="18"/>
                <w:szCs w:val="18"/>
              </w:rPr>
            </w:pPr>
          </w:p>
        </w:tc>
        <w:tc>
          <w:tcPr>
            <w:tcW w:w="1305" w:type="dxa"/>
            <w:vAlign w:val="center"/>
          </w:tcPr>
          <w:p w14:paraId="4AF28020">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42A35F3">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13C3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3E0D242">
            <w:pPr>
              <w:jc w:val="center"/>
              <w:rPr>
                <w:rFonts w:ascii="Times New Roman" w:hAnsi="Times New Roman" w:eastAsia="方正仿宋_GBK"/>
                <w:sz w:val="18"/>
                <w:szCs w:val="18"/>
              </w:rPr>
            </w:pPr>
            <w:r>
              <w:rPr>
                <w:rFonts w:ascii="Times New Roman" w:hAnsi="Times New Roman" w:eastAsia="方正仿宋_GBK"/>
                <w:sz w:val="18"/>
                <w:szCs w:val="18"/>
              </w:rPr>
              <w:t>143</w:t>
            </w:r>
          </w:p>
        </w:tc>
        <w:tc>
          <w:tcPr>
            <w:tcW w:w="3199" w:type="dxa"/>
            <w:vAlign w:val="center"/>
          </w:tcPr>
          <w:p w14:paraId="32EEDB9C">
            <w:pPr>
              <w:jc w:val="center"/>
              <w:rPr>
                <w:rFonts w:ascii="Times New Roman" w:hAnsi="Times New Roman" w:eastAsia="方正仿宋_GBK"/>
                <w:sz w:val="18"/>
                <w:szCs w:val="18"/>
              </w:rPr>
            </w:pPr>
            <w:r>
              <w:rPr>
                <w:rFonts w:ascii="Times New Roman" w:hAnsi="Times New Roman" w:eastAsia="方正仿宋_GBK"/>
                <w:sz w:val="18"/>
                <w:szCs w:val="18"/>
              </w:rPr>
              <w:t>团堰遗址</w:t>
            </w:r>
          </w:p>
        </w:tc>
        <w:tc>
          <w:tcPr>
            <w:tcW w:w="850" w:type="dxa"/>
            <w:vAlign w:val="center"/>
          </w:tcPr>
          <w:p w14:paraId="106BBAE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FEDF17C">
            <w:pPr>
              <w:jc w:val="center"/>
              <w:rPr>
                <w:rFonts w:ascii="Times New Roman" w:hAnsi="Times New Roman" w:eastAsia="方正仿宋_GBK"/>
                <w:sz w:val="18"/>
                <w:szCs w:val="18"/>
              </w:rPr>
            </w:pPr>
          </w:p>
        </w:tc>
        <w:tc>
          <w:tcPr>
            <w:tcW w:w="1305" w:type="dxa"/>
            <w:vAlign w:val="center"/>
          </w:tcPr>
          <w:p w14:paraId="3655D30D">
            <w:pPr>
              <w:jc w:val="center"/>
              <w:rPr>
                <w:rFonts w:ascii="Times New Roman" w:hAnsi="Times New Roman" w:eastAsia="方正仿宋_GBK"/>
                <w:sz w:val="18"/>
                <w:szCs w:val="18"/>
              </w:rPr>
            </w:pPr>
            <w:r>
              <w:rPr>
                <w:rFonts w:ascii="Times New Roman" w:hAnsi="Times New Roman" w:eastAsia="方正仿宋_GBK"/>
                <w:sz w:val="18"/>
                <w:szCs w:val="18"/>
              </w:rPr>
              <w:t>周代</w:t>
            </w:r>
          </w:p>
        </w:tc>
        <w:tc>
          <w:tcPr>
            <w:tcW w:w="1762" w:type="dxa"/>
            <w:vAlign w:val="center"/>
          </w:tcPr>
          <w:p w14:paraId="158E6B9F">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34BB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D46C087">
            <w:pPr>
              <w:jc w:val="center"/>
              <w:rPr>
                <w:rFonts w:ascii="Times New Roman" w:hAnsi="Times New Roman" w:eastAsia="方正仿宋_GBK"/>
                <w:sz w:val="18"/>
                <w:szCs w:val="18"/>
              </w:rPr>
            </w:pPr>
            <w:r>
              <w:rPr>
                <w:rFonts w:ascii="Times New Roman" w:hAnsi="Times New Roman" w:eastAsia="方正仿宋_GBK"/>
                <w:sz w:val="18"/>
                <w:szCs w:val="18"/>
              </w:rPr>
              <w:t>144</w:t>
            </w:r>
          </w:p>
        </w:tc>
        <w:tc>
          <w:tcPr>
            <w:tcW w:w="3199" w:type="dxa"/>
            <w:vAlign w:val="center"/>
          </w:tcPr>
          <w:p w14:paraId="2E54C7EC">
            <w:pPr>
              <w:jc w:val="center"/>
              <w:rPr>
                <w:rFonts w:ascii="Times New Roman" w:hAnsi="Times New Roman" w:eastAsia="方正仿宋_GBK"/>
                <w:sz w:val="18"/>
                <w:szCs w:val="18"/>
              </w:rPr>
            </w:pPr>
            <w:r>
              <w:rPr>
                <w:rFonts w:ascii="Times New Roman" w:hAnsi="Times New Roman" w:eastAsia="方正仿宋_GBK"/>
                <w:sz w:val="18"/>
                <w:szCs w:val="18"/>
              </w:rPr>
              <w:t>三里庵遗址</w:t>
            </w:r>
          </w:p>
        </w:tc>
        <w:tc>
          <w:tcPr>
            <w:tcW w:w="850" w:type="dxa"/>
            <w:vAlign w:val="center"/>
          </w:tcPr>
          <w:p w14:paraId="05866A2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0A2FD3D">
            <w:pPr>
              <w:jc w:val="center"/>
              <w:rPr>
                <w:rFonts w:ascii="Times New Roman" w:hAnsi="Times New Roman" w:eastAsia="方正仿宋_GBK"/>
                <w:sz w:val="18"/>
                <w:szCs w:val="18"/>
              </w:rPr>
            </w:pPr>
          </w:p>
        </w:tc>
        <w:tc>
          <w:tcPr>
            <w:tcW w:w="1305" w:type="dxa"/>
            <w:vAlign w:val="center"/>
          </w:tcPr>
          <w:p w14:paraId="57D9C0EF">
            <w:pPr>
              <w:jc w:val="center"/>
              <w:rPr>
                <w:rFonts w:ascii="Times New Roman" w:hAnsi="Times New Roman" w:eastAsia="方正仿宋_GBK"/>
                <w:sz w:val="18"/>
                <w:szCs w:val="18"/>
              </w:rPr>
            </w:pPr>
            <w:r>
              <w:rPr>
                <w:rFonts w:ascii="Times New Roman" w:hAnsi="Times New Roman" w:eastAsia="方正仿宋_GBK"/>
                <w:sz w:val="18"/>
                <w:szCs w:val="18"/>
              </w:rPr>
              <w:t>周代</w:t>
            </w:r>
          </w:p>
        </w:tc>
        <w:tc>
          <w:tcPr>
            <w:tcW w:w="1762" w:type="dxa"/>
            <w:vAlign w:val="center"/>
          </w:tcPr>
          <w:p w14:paraId="57CB7E5E">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7982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3779799">
            <w:pPr>
              <w:jc w:val="center"/>
              <w:rPr>
                <w:rFonts w:ascii="Times New Roman" w:hAnsi="Times New Roman" w:eastAsia="方正仿宋_GBK"/>
                <w:sz w:val="18"/>
                <w:szCs w:val="18"/>
              </w:rPr>
            </w:pPr>
            <w:r>
              <w:rPr>
                <w:rFonts w:ascii="Times New Roman" w:hAnsi="Times New Roman" w:eastAsia="方正仿宋_GBK"/>
                <w:sz w:val="18"/>
                <w:szCs w:val="18"/>
              </w:rPr>
              <w:t>145</w:t>
            </w:r>
          </w:p>
        </w:tc>
        <w:tc>
          <w:tcPr>
            <w:tcW w:w="3199" w:type="dxa"/>
            <w:vAlign w:val="center"/>
          </w:tcPr>
          <w:p w14:paraId="3DFF8640">
            <w:pPr>
              <w:jc w:val="center"/>
              <w:rPr>
                <w:rFonts w:ascii="Times New Roman" w:hAnsi="Times New Roman" w:eastAsia="方正仿宋_GBK"/>
                <w:sz w:val="18"/>
                <w:szCs w:val="18"/>
              </w:rPr>
            </w:pPr>
            <w:r>
              <w:rPr>
                <w:rFonts w:ascii="Times New Roman" w:hAnsi="Times New Roman" w:eastAsia="方正仿宋_GBK"/>
                <w:sz w:val="18"/>
                <w:szCs w:val="18"/>
              </w:rPr>
              <w:t>磨盘山遗址</w:t>
            </w:r>
          </w:p>
        </w:tc>
        <w:tc>
          <w:tcPr>
            <w:tcW w:w="850" w:type="dxa"/>
            <w:vAlign w:val="center"/>
          </w:tcPr>
          <w:p w14:paraId="0ECE0B8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19D48C9">
            <w:pPr>
              <w:jc w:val="center"/>
              <w:rPr>
                <w:rFonts w:ascii="Times New Roman" w:hAnsi="Times New Roman" w:eastAsia="方正仿宋_GBK"/>
                <w:sz w:val="18"/>
                <w:szCs w:val="18"/>
              </w:rPr>
            </w:pPr>
          </w:p>
        </w:tc>
        <w:tc>
          <w:tcPr>
            <w:tcW w:w="1305" w:type="dxa"/>
            <w:vAlign w:val="center"/>
          </w:tcPr>
          <w:p w14:paraId="59FDFB78">
            <w:pPr>
              <w:jc w:val="center"/>
              <w:rPr>
                <w:rFonts w:ascii="Times New Roman" w:hAnsi="Times New Roman" w:eastAsia="方正仿宋_GBK"/>
                <w:sz w:val="18"/>
                <w:szCs w:val="18"/>
              </w:rPr>
            </w:pPr>
            <w:r>
              <w:rPr>
                <w:rFonts w:ascii="Times New Roman" w:hAnsi="Times New Roman" w:eastAsia="方正仿宋_GBK"/>
                <w:sz w:val="18"/>
                <w:szCs w:val="18"/>
              </w:rPr>
              <w:t>周代</w:t>
            </w:r>
          </w:p>
        </w:tc>
        <w:tc>
          <w:tcPr>
            <w:tcW w:w="1762" w:type="dxa"/>
            <w:vAlign w:val="center"/>
          </w:tcPr>
          <w:p w14:paraId="7FA50A20">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664B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9636ADE">
            <w:pPr>
              <w:jc w:val="center"/>
              <w:rPr>
                <w:rFonts w:ascii="Times New Roman" w:hAnsi="Times New Roman" w:eastAsia="方正仿宋_GBK"/>
                <w:sz w:val="18"/>
                <w:szCs w:val="18"/>
              </w:rPr>
            </w:pPr>
            <w:r>
              <w:rPr>
                <w:rFonts w:ascii="Times New Roman" w:hAnsi="Times New Roman" w:eastAsia="方正仿宋_GBK"/>
                <w:sz w:val="18"/>
                <w:szCs w:val="18"/>
              </w:rPr>
              <w:t>146</w:t>
            </w:r>
          </w:p>
        </w:tc>
        <w:tc>
          <w:tcPr>
            <w:tcW w:w="3199" w:type="dxa"/>
            <w:vAlign w:val="center"/>
          </w:tcPr>
          <w:p w14:paraId="160798FF">
            <w:pPr>
              <w:jc w:val="center"/>
              <w:rPr>
                <w:rFonts w:ascii="Times New Roman" w:hAnsi="Times New Roman" w:eastAsia="方正仿宋_GBK"/>
                <w:sz w:val="18"/>
                <w:szCs w:val="18"/>
              </w:rPr>
            </w:pPr>
            <w:r>
              <w:rPr>
                <w:rFonts w:ascii="Times New Roman" w:hAnsi="Times New Roman" w:eastAsia="方正仿宋_GBK"/>
                <w:sz w:val="18"/>
                <w:szCs w:val="18"/>
              </w:rPr>
              <w:t>九里沟遗址</w:t>
            </w:r>
          </w:p>
        </w:tc>
        <w:tc>
          <w:tcPr>
            <w:tcW w:w="850" w:type="dxa"/>
            <w:vAlign w:val="center"/>
          </w:tcPr>
          <w:p w14:paraId="3C853A0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E0F7AF3">
            <w:pPr>
              <w:jc w:val="center"/>
              <w:rPr>
                <w:rFonts w:ascii="Times New Roman" w:hAnsi="Times New Roman" w:eastAsia="方正仿宋_GBK"/>
                <w:sz w:val="18"/>
                <w:szCs w:val="18"/>
              </w:rPr>
            </w:pPr>
          </w:p>
        </w:tc>
        <w:tc>
          <w:tcPr>
            <w:tcW w:w="1305" w:type="dxa"/>
            <w:vAlign w:val="center"/>
          </w:tcPr>
          <w:p w14:paraId="12ECB1C5">
            <w:pPr>
              <w:jc w:val="center"/>
              <w:rPr>
                <w:rFonts w:ascii="Times New Roman" w:hAnsi="Times New Roman" w:eastAsia="方正仿宋_GBK"/>
                <w:sz w:val="18"/>
                <w:szCs w:val="18"/>
              </w:rPr>
            </w:pPr>
            <w:r>
              <w:rPr>
                <w:rFonts w:ascii="Times New Roman" w:hAnsi="Times New Roman" w:eastAsia="方正仿宋_GBK"/>
                <w:sz w:val="18"/>
                <w:szCs w:val="18"/>
              </w:rPr>
              <w:t>战国-秦汉</w:t>
            </w:r>
          </w:p>
        </w:tc>
        <w:tc>
          <w:tcPr>
            <w:tcW w:w="1762" w:type="dxa"/>
            <w:vAlign w:val="center"/>
          </w:tcPr>
          <w:p w14:paraId="1D6C7EDA">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4FAD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DCD3501">
            <w:pPr>
              <w:jc w:val="center"/>
              <w:rPr>
                <w:rFonts w:ascii="Times New Roman" w:hAnsi="Times New Roman" w:eastAsia="方正仿宋_GBK"/>
                <w:sz w:val="18"/>
                <w:szCs w:val="18"/>
              </w:rPr>
            </w:pPr>
            <w:r>
              <w:rPr>
                <w:rFonts w:ascii="Times New Roman" w:hAnsi="Times New Roman" w:eastAsia="方正仿宋_GBK"/>
                <w:sz w:val="18"/>
                <w:szCs w:val="18"/>
              </w:rPr>
              <w:t>147</w:t>
            </w:r>
          </w:p>
        </w:tc>
        <w:tc>
          <w:tcPr>
            <w:tcW w:w="3199" w:type="dxa"/>
            <w:vAlign w:val="center"/>
          </w:tcPr>
          <w:p w14:paraId="74775E59">
            <w:pPr>
              <w:jc w:val="center"/>
              <w:rPr>
                <w:rFonts w:ascii="Times New Roman" w:hAnsi="Times New Roman" w:eastAsia="方正仿宋_GBK"/>
                <w:sz w:val="18"/>
                <w:szCs w:val="18"/>
              </w:rPr>
            </w:pPr>
            <w:r>
              <w:rPr>
                <w:rFonts w:ascii="Times New Roman" w:hAnsi="Times New Roman" w:eastAsia="方正仿宋_GBK"/>
                <w:sz w:val="18"/>
                <w:szCs w:val="18"/>
              </w:rPr>
              <w:t>大山遗址</w:t>
            </w:r>
          </w:p>
        </w:tc>
        <w:tc>
          <w:tcPr>
            <w:tcW w:w="850" w:type="dxa"/>
            <w:vAlign w:val="center"/>
          </w:tcPr>
          <w:p w14:paraId="226B674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D650A40">
            <w:pPr>
              <w:jc w:val="center"/>
              <w:rPr>
                <w:rFonts w:ascii="Times New Roman" w:hAnsi="Times New Roman" w:eastAsia="方正仿宋_GBK"/>
                <w:sz w:val="18"/>
                <w:szCs w:val="18"/>
              </w:rPr>
            </w:pPr>
          </w:p>
        </w:tc>
        <w:tc>
          <w:tcPr>
            <w:tcW w:w="1305" w:type="dxa"/>
            <w:vAlign w:val="center"/>
          </w:tcPr>
          <w:p w14:paraId="7846E05C">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21A2295">
            <w:pPr>
              <w:jc w:val="center"/>
              <w:rPr>
                <w:rFonts w:ascii="Times New Roman" w:hAnsi="Times New Roman" w:eastAsia="方正仿宋_GBK"/>
                <w:sz w:val="18"/>
                <w:szCs w:val="18"/>
              </w:rPr>
            </w:pPr>
            <w:r>
              <w:rPr>
                <w:rFonts w:ascii="Times New Roman" w:hAnsi="Times New Roman" w:eastAsia="方正仿宋_GBK"/>
                <w:sz w:val="18"/>
                <w:szCs w:val="18"/>
              </w:rPr>
              <w:t>金安区（经开区）</w:t>
            </w:r>
          </w:p>
        </w:tc>
      </w:tr>
      <w:tr w14:paraId="5531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DA259A6">
            <w:pPr>
              <w:jc w:val="center"/>
              <w:rPr>
                <w:rFonts w:ascii="Times New Roman" w:hAnsi="Times New Roman" w:eastAsia="方正仿宋_GBK"/>
                <w:sz w:val="18"/>
                <w:szCs w:val="18"/>
              </w:rPr>
            </w:pPr>
            <w:r>
              <w:rPr>
                <w:rFonts w:ascii="Times New Roman" w:hAnsi="Times New Roman" w:eastAsia="方正仿宋_GBK"/>
                <w:sz w:val="18"/>
                <w:szCs w:val="18"/>
              </w:rPr>
              <w:t>148</w:t>
            </w:r>
          </w:p>
        </w:tc>
        <w:tc>
          <w:tcPr>
            <w:tcW w:w="3199" w:type="dxa"/>
            <w:vAlign w:val="center"/>
          </w:tcPr>
          <w:p w14:paraId="6856028E">
            <w:pPr>
              <w:jc w:val="center"/>
              <w:rPr>
                <w:rFonts w:ascii="Times New Roman" w:hAnsi="Times New Roman" w:eastAsia="方正仿宋_GBK"/>
                <w:sz w:val="18"/>
                <w:szCs w:val="18"/>
              </w:rPr>
            </w:pPr>
            <w:r>
              <w:rPr>
                <w:rFonts w:ascii="Times New Roman" w:hAnsi="Times New Roman" w:eastAsia="方正仿宋_GBK"/>
                <w:sz w:val="18"/>
                <w:szCs w:val="18"/>
              </w:rPr>
              <w:t>三官庙遗址</w:t>
            </w:r>
          </w:p>
        </w:tc>
        <w:tc>
          <w:tcPr>
            <w:tcW w:w="850" w:type="dxa"/>
            <w:vAlign w:val="center"/>
          </w:tcPr>
          <w:p w14:paraId="46ACE5D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1FA444A">
            <w:pPr>
              <w:jc w:val="center"/>
              <w:rPr>
                <w:rFonts w:ascii="Times New Roman" w:hAnsi="Times New Roman" w:eastAsia="方正仿宋_GBK"/>
                <w:sz w:val="18"/>
                <w:szCs w:val="18"/>
              </w:rPr>
            </w:pPr>
          </w:p>
        </w:tc>
        <w:tc>
          <w:tcPr>
            <w:tcW w:w="1305" w:type="dxa"/>
            <w:vAlign w:val="center"/>
          </w:tcPr>
          <w:p w14:paraId="291ACD42">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44138EB">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5B0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D2378E9">
            <w:pPr>
              <w:jc w:val="center"/>
              <w:rPr>
                <w:rFonts w:ascii="Times New Roman" w:hAnsi="Times New Roman" w:eastAsia="方正仿宋_GBK"/>
                <w:sz w:val="18"/>
                <w:szCs w:val="18"/>
              </w:rPr>
            </w:pPr>
            <w:r>
              <w:rPr>
                <w:rFonts w:ascii="Times New Roman" w:hAnsi="Times New Roman" w:eastAsia="方正仿宋_GBK"/>
                <w:sz w:val="18"/>
                <w:szCs w:val="18"/>
              </w:rPr>
              <w:t>149</w:t>
            </w:r>
          </w:p>
        </w:tc>
        <w:tc>
          <w:tcPr>
            <w:tcW w:w="3199" w:type="dxa"/>
            <w:vAlign w:val="center"/>
          </w:tcPr>
          <w:p w14:paraId="34E25B5C">
            <w:pPr>
              <w:jc w:val="center"/>
              <w:rPr>
                <w:rFonts w:ascii="Times New Roman" w:hAnsi="Times New Roman" w:eastAsia="方正仿宋_GBK"/>
                <w:sz w:val="18"/>
                <w:szCs w:val="18"/>
              </w:rPr>
            </w:pPr>
            <w:r>
              <w:rPr>
                <w:rFonts w:ascii="Times New Roman" w:hAnsi="Times New Roman" w:eastAsia="方正仿宋_GBK"/>
                <w:sz w:val="18"/>
                <w:szCs w:val="18"/>
              </w:rPr>
              <w:t>黄大街城址</w:t>
            </w:r>
          </w:p>
        </w:tc>
        <w:tc>
          <w:tcPr>
            <w:tcW w:w="850" w:type="dxa"/>
            <w:vAlign w:val="center"/>
          </w:tcPr>
          <w:p w14:paraId="6AD7B4A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03A81DF">
            <w:pPr>
              <w:jc w:val="center"/>
              <w:rPr>
                <w:rFonts w:ascii="Times New Roman" w:hAnsi="Times New Roman" w:eastAsia="方正仿宋_GBK"/>
                <w:sz w:val="18"/>
                <w:szCs w:val="18"/>
              </w:rPr>
            </w:pPr>
          </w:p>
        </w:tc>
        <w:tc>
          <w:tcPr>
            <w:tcW w:w="1305" w:type="dxa"/>
            <w:vAlign w:val="center"/>
          </w:tcPr>
          <w:p w14:paraId="0F953722">
            <w:pPr>
              <w:jc w:val="center"/>
              <w:rPr>
                <w:rFonts w:ascii="Times New Roman" w:hAnsi="Times New Roman" w:eastAsia="方正仿宋_GBK"/>
                <w:sz w:val="18"/>
                <w:szCs w:val="18"/>
              </w:rPr>
            </w:pPr>
            <w:r>
              <w:rPr>
                <w:rFonts w:ascii="Times New Roman" w:hAnsi="Times New Roman" w:eastAsia="方正仿宋_GBK"/>
                <w:sz w:val="18"/>
                <w:szCs w:val="18"/>
              </w:rPr>
              <w:t>汉</w:t>
            </w:r>
          </w:p>
        </w:tc>
        <w:tc>
          <w:tcPr>
            <w:tcW w:w="1762" w:type="dxa"/>
            <w:vAlign w:val="center"/>
          </w:tcPr>
          <w:p w14:paraId="6A70D536">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181D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C269855">
            <w:pPr>
              <w:jc w:val="center"/>
              <w:rPr>
                <w:rFonts w:ascii="Times New Roman" w:hAnsi="Times New Roman" w:eastAsia="方正仿宋_GBK"/>
                <w:sz w:val="18"/>
                <w:szCs w:val="18"/>
              </w:rPr>
            </w:pPr>
            <w:r>
              <w:rPr>
                <w:rFonts w:ascii="Times New Roman" w:hAnsi="Times New Roman" w:eastAsia="方正仿宋_GBK"/>
                <w:sz w:val="18"/>
                <w:szCs w:val="18"/>
              </w:rPr>
              <w:t>150</w:t>
            </w:r>
          </w:p>
        </w:tc>
        <w:tc>
          <w:tcPr>
            <w:tcW w:w="3199" w:type="dxa"/>
            <w:vAlign w:val="center"/>
          </w:tcPr>
          <w:p w14:paraId="4FAEE4AC">
            <w:pPr>
              <w:jc w:val="center"/>
              <w:rPr>
                <w:rFonts w:ascii="Times New Roman" w:hAnsi="Times New Roman" w:eastAsia="方正仿宋_GBK"/>
                <w:sz w:val="18"/>
                <w:szCs w:val="18"/>
              </w:rPr>
            </w:pPr>
            <w:r>
              <w:rPr>
                <w:rFonts w:ascii="Times New Roman" w:hAnsi="Times New Roman" w:eastAsia="方正仿宋_GBK"/>
                <w:sz w:val="18"/>
                <w:szCs w:val="18"/>
              </w:rPr>
              <w:t>圣人墩遗址</w:t>
            </w:r>
          </w:p>
        </w:tc>
        <w:tc>
          <w:tcPr>
            <w:tcW w:w="850" w:type="dxa"/>
            <w:vAlign w:val="center"/>
          </w:tcPr>
          <w:p w14:paraId="038774A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E91E54E">
            <w:pPr>
              <w:jc w:val="center"/>
              <w:rPr>
                <w:rFonts w:ascii="Times New Roman" w:hAnsi="Times New Roman" w:eastAsia="方正仿宋_GBK"/>
                <w:sz w:val="18"/>
                <w:szCs w:val="18"/>
              </w:rPr>
            </w:pPr>
          </w:p>
        </w:tc>
        <w:tc>
          <w:tcPr>
            <w:tcW w:w="1305" w:type="dxa"/>
            <w:vAlign w:val="center"/>
          </w:tcPr>
          <w:p w14:paraId="3E16D09B">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C4D9A1C">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17F4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E790F5C">
            <w:pPr>
              <w:jc w:val="center"/>
              <w:rPr>
                <w:rFonts w:ascii="Times New Roman" w:hAnsi="Times New Roman" w:eastAsia="方正仿宋_GBK"/>
                <w:sz w:val="18"/>
                <w:szCs w:val="18"/>
              </w:rPr>
            </w:pPr>
            <w:r>
              <w:rPr>
                <w:rFonts w:ascii="Times New Roman" w:hAnsi="Times New Roman" w:eastAsia="方正仿宋_GBK"/>
                <w:sz w:val="18"/>
                <w:szCs w:val="18"/>
              </w:rPr>
              <w:t>151</w:t>
            </w:r>
          </w:p>
        </w:tc>
        <w:tc>
          <w:tcPr>
            <w:tcW w:w="3199" w:type="dxa"/>
            <w:vAlign w:val="center"/>
          </w:tcPr>
          <w:p w14:paraId="154F252D">
            <w:pPr>
              <w:jc w:val="center"/>
              <w:rPr>
                <w:rFonts w:ascii="Times New Roman" w:hAnsi="Times New Roman" w:eastAsia="方正仿宋_GBK"/>
                <w:sz w:val="18"/>
                <w:szCs w:val="18"/>
              </w:rPr>
            </w:pPr>
            <w:r>
              <w:rPr>
                <w:rFonts w:ascii="Times New Roman" w:hAnsi="Times New Roman" w:eastAsia="方正仿宋_GBK"/>
                <w:sz w:val="18"/>
                <w:szCs w:val="18"/>
              </w:rPr>
              <w:t>陈墩遗址</w:t>
            </w:r>
          </w:p>
        </w:tc>
        <w:tc>
          <w:tcPr>
            <w:tcW w:w="850" w:type="dxa"/>
            <w:vAlign w:val="center"/>
          </w:tcPr>
          <w:p w14:paraId="1851E04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815CEB9">
            <w:pPr>
              <w:jc w:val="center"/>
              <w:rPr>
                <w:rFonts w:ascii="Times New Roman" w:hAnsi="Times New Roman" w:eastAsia="方正仿宋_GBK"/>
                <w:sz w:val="18"/>
                <w:szCs w:val="18"/>
              </w:rPr>
            </w:pPr>
          </w:p>
        </w:tc>
        <w:tc>
          <w:tcPr>
            <w:tcW w:w="1305" w:type="dxa"/>
            <w:vAlign w:val="center"/>
          </w:tcPr>
          <w:p w14:paraId="17A85B43">
            <w:pPr>
              <w:jc w:val="center"/>
              <w:rPr>
                <w:rFonts w:ascii="Times New Roman" w:hAnsi="Times New Roman" w:eastAsia="方正仿宋_GBK"/>
                <w:sz w:val="18"/>
                <w:szCs w:val="18"/>
              </w:rPr>
            </w:pPr>
            <w:r>
              <w:rPr>
                <w:rFonts w:ascii="Times New Roman" w:hAnsi="Times New Roman" w:eastAsia="方正仿宋_GBK"/>
                <w:sz w:val="18"/>
                <w:szCs w:val="18"/>
              </w:rPr>
              <w:t>宋西周</w:t>
            </w:r>
          </w:p>
        </w:tc>
        <w:tc>
          <w:tcPr>
            <w:tcW w:w="1762" w:type="dxa"/>
            <w:vAlign w:val="center"/>
          </w:tcPr>
          <w:p w14:paraId="30C1DAD4">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C41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4930387">
            <w:pPr>
              <w:jc w:val="center"/>
              <w:rPr>
                <w:rFonts w:ascii="Times New Roman" w:hAnsi="Times New Roman" w:eastAsia="方正仿宋_GBK"/>
                <w:sz w:val="18"/>
                <w:szCs w:val="18"/>
              </w:rPr>
            </w:pPr>
            <w:r>
              <w:rPr>
                <w:rFonts w:ascii="Times New Roman" w:hAnsi="Times New Roman" w:eastAsia="方正仿宋_GBK"/>
                <w:sz w:val="18"/>
                <w:szCs w:val="18"/>
              </w:rPr>
              <w:t>152</w:t>
            </w:r>
          </w:p>
        </w:tc>
        <w:tc>
          <w:tcPr>
            <w:tcW w:w="3199" w:type="dxa"/>
            <w:vAlign w:val="center"/>
          </w:tcPr>
          <w:p w14:paraId="36FB199A">
            <w:pPr>
              <w:jc w:val="center"/>
              <w:rPr>
                <w:rFonts w:ascii="Times New Roman" w:hAnsi="Times New Roman" w:eastAsia="方正仿宋_GBK"/>
                <w:sz w:val="18"/>
                <w:szCs w:val="18"/>
              </w:rPr>
            </w:pPr>
            <w:r>
              <w:rPr>
                <w:rFonts w:ascii="Times New Roman" w:hAnsi="Times New Roman" w:eastAsia="方正仿宋_GBK"/>
                <w:sz w:val="18"/>
                <w:szCs w:val="18"/>
              </w:rPr>
              <w:t>黄大墩遗址</w:t>
            </w:r>
          </w:p>
        </w:tc>
        <w:tc>
          <w:tcPr>
            <w:tcW w:w="850" w:type="dxa"/>
            <w:vAlign w:val="center"/>
          </w:tcPr>
          <w:p w14:paraId="5A11EE5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CF0EDFE">
            <w:pPr>
              <w:jc w:val="center"/>
              <w:rPr>
                <w:rFonts w:ascii="Times New Roman" w:hAnsi="Times New Roman" w:eastAsia="方正仿宋_GBK"/>
                <w:sz w:val="18"/>
                <w:szCs w:val="18"/>
              </w:rPr>
            </w:pPr>
          </w:p>
        </w:tc>
        <w:tc>
          <w:tcPr>
            <w:tcW w:w="1305" w:type="dxa"/>
            <w:vAlign w:val="center"/>
          </w:tcPr>
          <w:p w14:paraId="41E7358A">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5DFDCA2B">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7FFD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2A4CBA1">
            <w:pPr>
              <w:jc w:val="center"/>
              <w:rPr>
                <w:rFonts w:ascii="Times New Roman" w:hAnsi="Times New Roman" w:eastAsia="方正仿宋_GBK"/>
                <w:sz w:val="18"/>
                <w:szCs w:val="18"/>
              </w:rPr>
            </w:pPr>
            <w:r>
              <w:rPr>
                <w:rFonts w:ascii="Times New Roman" w:hAnsi="Times New Roman" w:eastAsia="方正仿宋_GBK"/>
                <w:sz w:val="18"/>
                <w:szCs w:val="18"/>
              </w:rPr>
              <w:t>153</w:t>
            </w:r>
          </w:p>
        </w:tc>
        <w:tc>
          <w:tcPr>
            <w:tcW w:w="3199" w:type="dxa"/>
            <w:vAlign w:val="center"/>
          </w:tcPr>
          <w:p w14:paraId="7724B3C8">
            <w:pPr>
              <w:jc w:val="center"/>
              <w:rPr>
                <w:rFonts w:ascii="Times New Roman" w:hAnsi="Times New Roman" w:eastAsia="方正仿宋_GBK"/>
                <w:sz w:val="18"/>
                <w:szCs w:val="18"/>
              </w:rPr>
            </w:pPr>
            <w:r>
              <w:rPr>
                <w:rFonts w:ascii="Times New Roman" w:hAnsi="Times New Roman" w:eastAsia="方正仿宋_GBK"/>
                <w:sz w:val="18"/>
                <w:szCs w:val="18"/>
              </w:rPr>
              <w:t>城墩寺遗址</w:t>
            </w:r>
          </w:p>
        </w:tc>
        <w:tc>
          <w:tcPr>
            <w:tcW w:w="850" w:type="dxa"/>
            <w:vAlign w:val="center"/>
          </w:tcPr>
          <w:p w14:paraId="5611E6C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7CE77EC">
            <w:pPr>
              <w:jc w:val="center"/>
              <w:rPr>
                <w:rFonts w:ascii="Times New Roman" w:hAnsi="Times New Roman" w:eastAsia="方正仿宋_GBK"/>
                <w:sz w:val="18"/>
                <w:szCs w:val="18"/>
              </w:rPr>
            </w:pPr>
          </w:p>
        </w:tc>
        <w:tc>
          <w:tcPr>
            <w:tcW w:w="1305" w:type="dxa"/>
            <w:vAlign w:val="center"/>
          </w:tcPr>
          <w:p w14:paraId="16DB4B3D">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5E226F8">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7781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9A1D605">
            <w:pPr>
              <w:jc w:val="center"/>
              <w:rPr>
                <w:rFonts w:ascii="Times New Roman" w:hAnsi="Times New Roman" w:eastAsia="方正仿宋_GBK"/>
                <w:sz w:val="18"/>
                <w:szCs w:val="18"/>
              </w:rPr>
            </w:pPr>
            <w:r>
              <w:rPr>
                <w:rFonts w:ascii="Times New Roman" w:hAnsi="Times New Roman" w:eastAsia="方正仿宋_GBK"/>
                <w:sz w:val="18"/>
                <w:szCs w:val="18"/>
              </w:rPr>
              <w:t>154</w:t>
            </w:r>
          </w:p>
        </w:tc>
        <w:tc>
          <w:tcPr>
            <w:tcW w:w="3199" w:type="dxa"/>
            <w:vAlign w:val="center"/>
          </w:tcPr>
          <w:p w14:paraId="609C510F">
            <w:pPr>
              <w:jc w:val="center"/>
              <w:rPr>
                <w:rFonts w:ascii="Times New Roman" w:hAnsi="Times New Roman" w:eastAsia="方正仿宋_GBK"/>
                <w:sz w:val="18"/>
                <w:szCs w:val="18"/>
              </w:rPr>
            </w:pPr>
            <w:r>
              <w:rPr>
                <w:rFonts w:ascii="Times New Roman" w:hAnsi="Times New Roman" w:eastAsia="方正仿宋_GBK"/>
                <w:sz w:val="18"/>
                <w:szCs w:val="18"/>
              </w:rPr>
              <w:t>思古潭遗址</w:t>
            </w:r>
          </w:p>
        </w:tc>
        <w:tc>
          <w:tcPr>
            <w:tcW w:w="850" w:type="dxa"/>
            <w:vAlign w:val="center"/>
          </w:tcPr>
          <w:p w14:paraId="67DEA51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3700166">
            <w:pPr>
              <w:jc w:val="center"/>
              <w:rPr>
                <w:rFonts w:ascii="Times New Roman" w:hAnsi="Times New Roman" w:eastAsia="方正仿宋_GBK"/>
                <w:sz w:val="18"/>
                <w:szCs w:val="18"/>
              </w:rPr>
            </w:pPr>
          </w:p>
        </w:tc>
        <w:tc>
          <w:tcPr>
            <w:tcW w:w="1305" w:type="dxa"/>
            <w:vAlign w:val="center"/>
          </w:tcPr>
          <w:p w14:paraId="5AF2A009">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28F26E62">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9C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D760A0F">
            <w:pPr>
              <w:jc w:val="center"/>
              <w:rPr>
                <w:rFonts w:ascii="Times New Roman" w:hAnsi="Times New Roman" w:eastAsia="方正仿宋_GBK"/>
                <w:sz w:val="18"/>
                <w:szCs w:val="18"/>
              </w:rPr>
            </w:pPr>
            <w:r>
              <w:rPr>
                <w:rFonts w:ascii="Times New Roman" w:hAnsi="Times New Roman" w:eastAsia="方正仿宋_GBK"/>
                <w:sz w:val="18"/>
                <w:szCs w:val="18"/>
              </w:rPr>
              <w:t>155</w:t>
            </w:r>
          </w:p>
        </w:tc>
        <w:tc>
          <w:tcPr>
            <w:tcW w:w="3199" w:type="dxa"/>
            <w:vAlign w:val="center"/>
          </w:tcPr>
          <w:p w14:paraId="746CC507">
            <w:pPr>
              <w:jc w:val="center"/>
              <w:rPr>
                <w:rFonts w:ascii="Times New Roman" w:hAnsi="Times New Roman" w:eastAsia="方正仿宋_GBK"/>
                <w:sz w:val="18"/>
                <w:szCs w:val="18"/>
              </w:rPr>
            </w:pPr>
            <w:r>
              <w:rPr>
                <w:rFonts w:ascii="Times New Roman" w:hAnsi="Times New Roman" w:eastAsia="方正仿宋_GBK"/>
                <w:sz w:val="18"/>
                <w:szCs w:val="18"/>
              </w:rPr>
              <w:t>孙墩遗址</w:t>
            </w:r>
          </w:p>
        </w:tc>
        <w:tc>
          <w:tcPr>
            <w:tcW w:w="850" w:type="dxa"/>
            <w:vAlign w:val="center"/>
          </w:tcPr>
          <w:p w14:paraId="0BCF86B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37101C3">
            <w:pPr>
              <w:jc w:val="center"/>
              <w:rPr>
                <w:rFonts w:ascii="Times New Roman" w:hAnsi="Times New Roman" w:eastAsia="方正仿宋_GBK"/>
                <w:sz w:val="18"/>
                <w:szCs w:val="18"/>
              </w:rPr>
            </w:pPr>
          </w:p>
        </w:tc>
        <w:tc>
          <w:tcPr>
            <w:tcW w:w="1305" w:type="dxa"/>
            <w:vAlign w:val="center"/>
          </w:tcPr>
          <w:p w14:paraId="115D6E69">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48615A15">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E6E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899068E">
            <w:pPr>
              <w:jc w:val="center"/>
              <w:rPr>
                <w:rFonts w:ascii="Times New Roman" w:hAnsi="Times New Roman" w:eastAsia="方正仿宋_GBK"/>
                <w:sz w:val="18"/>
                <w:szCs w:val="18"/>
              </w:rPr>
            </w:pPr>
            <w:r>
              <w:rPr>
                <w:rFonts w:ascii="Times New Roman" w:hAnsi="Times New Roman" w:eastAsia="方正仿宋_GBK"/>
                <w:sz w:val="18"/>
                <w:szCs w:val="18"/>
              </w:rPr>
              <w:t>156</w:t>
            </w:r>
          </w:p>
        </w:tc>
        <w:tc>
          <w:tcPr>
            <w:tcW w:w="3199" w:type="dxa"/>
            <w:vAlign w:val="center"/>
          </w:tcPr>
          <w:p w14:paraId="119D307C">
            <w:pPr>
              <w:jc w:val="center"/>
              <w:rPr>
                <w:rFonts w:ascii="Times New Roman" w:hAnsi="Times New Roman" w:eastAsia="方正仿宋_GBK"/>
                <w:sz w:val="18"/>
                <w:szCs w:val="18"/>
              </w:rPr>
            </w:pPr>
            <w:r>
              <w:rPr>
                <w:rFonts w:ascii="Times New Roman" w:hAnsi="Times New Roman" w:eastAsia="方正仿宋_GBK"/>
                <w:sz w:val="18"/>
                <w:szCs w:val="18"/>
              </w:rPr>
              <w:t>韩墩遗址</w:t>
            </w:r>
          </w:p>
        </w:tc>
        <w:tc>
          <w:tcPr>
            <w:tcW w:w="850" w:type="dxa"/>
            <w:vAlign w:val="center"/>
          </w:tcPr>
          <w:p w14:paraId="5659AFA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9B58D9D">
            <w:pPr>
              <w:jc w:val="center"/>
              <w:rPr>
                <w:rFonts w:ascii="Times New Roman" w:hAnsi="Times New Roman" w:eastAsia="方正仿宋_GBK"/>
                <w:sz w:val="18"/>
                <w:szCs w:val="18"/>
              </w:rPr>
            </w:pPr>
          </w:p>
        </w:tc>
        <w:tc>
          <w:tcPr>
            <w:tcW w:w="1305" w:type="dxa"/>
            <w:vAlign w:val="center"/>
          </w:tcPr>
          <w:p w14:paraId="55068CFC">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75B8E4A">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5BB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3DF5A2D">
            <w:pPr>
              <w:jc w:val="center"/>
              <w:rPr>
                <w:rFonts w:ascii="Times New Roman" w:hAnsi="Times New Roman" w:eastAsia="方正仿宋_GBK"/>
                <w:sz w:val="18"/>
                <w:szCs w:val="18"/>
              </w:rPr>
            </w:pPr>
            <w:r>
              <w:rPr>
                <w:rFonts w:ascii="Times New Roman" w:hAnsi="Times New Roman" w:eastAsia="方正仿宋_GBK"/>
                <w:sz w:val="18"/>
                <w:szCs w:val="18"/>
              </w:rPr>
              <w:t>157</w:t>
            </w:r>
          </w:p>
        </w:tc>
        <w:tc>
          <w:tcPr>
            <w:tcW w:w="3199" w:type="dxa"/>
            <w:vAlign w:val="center"/>
          </w:tcPr>
          <w:p w14:paraId="6A933AF9">
            <w:pPr>
              <w:jc w:val="center"/>
              <w:rPr>
                <w:rFonts w:ascii="Times New Roman" w:hAnsi="Times New Roman" w:eastAsia="方正仿宋_GBK"/>
                <w:sz w:val="18"/>
                <w:szCs w:val="18"/>
              </w:rPr>
            </w:pPr>
            <w:r>
              <w:rPr>
                <w:rFonts w:ascii="Times New Roman" w:hAnsi="Times New Roman" w:eastAsia="方正仿宋_GBK"/>
                <w:sz w:val="18"/>
                <w:szCs w:val="18"/>
              </w:rPr>
              <w:t>堰墩遗址</w:t>
            </w:r>
          </w:p>
        </w:tc>
        <w:tc>
          <w:tcPr>
            <w:tcW w:w="850" w:type="dxa"/>
            <w:vAlign w:val="center"/>
          </w:tcPr>
          <w:p w14:paraId="2D4A5F5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93944C2">
            <w:pPr>
              <w:jc w:val="center"/>
              <w:rPr>
                <w:rFonts w:ascii="Times New Roman" w:hAnsi="Times New Roman" w:eastAsia="方正仿宋_GBK"/>
                <w:sz w:val="18"/>
                <w:szCs w:val="18"/>
              </w:rPr>
            </w:pPr>
          </w:p>
        </w:tc>
        <w:tc>
          <w:tcPr>
            <w:tcW w:w="1305" w:type="dxa"/>
            <w:vAlign w:val="center"/>
          </w:tcPr>
          <w:p w14:paraId="450F9560">
            <w:pPr>
              <w:jc w:val="center"/>
              <w:rPr>
                <w:rFonts w:ascii="Times New Roman" w:hAnsi="Times New Roman" w:eastAsia="方正仿宋_GBK"/>
                <w:sz w:val="18"/>
                <w:szCs w:val="18"/>
              </w:rPr>
            </w:pPr>
            <w:r>
              <w:rPr>
                <w:rFonts w:ascii="Times New Roman" w:hAnsi="Times New Roman" w:eastAsia="方正仿宋_GBK"/>
                <w:sz w:val="18"/>
                <w:szCs w:val="18"/>
              </w:rPr>
              <w:t>周</w:t>
            </w:r>
          </w:p>
        </w:tc>
        <w:tc>
          <w:tcPr>
            <w:tcW w:w="1762" w:type="dxa"/>
            <w:vAlign w:val="center"/>
          </w:tcPr>
          <w:p w14:paraId="01E267FC">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3675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1F7E794">
            <w:pPr>
              <w:jc w:val="center"/>
              <w:rPr>
                <w:rFonts w:ascii="Times New Roman" w:hAnsi="Times New Roman" w:eastAsia="方正仿宋_GBK"/>
                <w:sz w:val="18"/>
                <w:szCs w:val="18"/>
              </w:rPr>
            </w:pPr>
            <w:r>
              <w:rPr>
                <w:rFonts w:ascii="Times New Roman" w:hAnsi="Times New Roman" w:eastAsia="方正仿宋_GBK"/>
                <w:sz w:val="18"/>
                <w:szCs w:val="18"/>
              </w:rPr>
              <w:t>158</w:t>
            </w:r>
          </w:p>
        </w:tc>
        <w:tc>
          <w:tcPr>
            <w:tcW w:w="3199" w:type="dxa"/>
            <w:vAlign w:val="center"/>
          </w:tcPr>
          <w:p w14:paraId="4E7C0AF5">
            <w:pPr>
              <w:jc w:val="center"/>
              <w:rPr>
                <w:rFonts w:ascii="Times New Roman" w:hAnsi="Times New Roman" w:eastAsia="方正仿宋_GBK"/>
                <w:sz w:val="18"/>
                <w:szCs w:val="18"/>
              </w:rPr>
            </w:pPr>
            <w:r>
              <w:rPr>
                <w:rFonts w:ascii="Times New Roman" w:hAnsi="Times New Roman" w:eastAsia="方正仿宋_GBK"/>
                <w:sz w:val="18"/>
                <w:szCs w:val="18"/>
              </w:rPr>
              <w:t>甘寨遗址</w:t>
            </w:r>
          </w:p>
        </w:tc>
        <w:tc>
          <w:tcPr>
            <w:tcW w:w="850" w:type="dxa"/>
            <w:vAlign w:val="center"/>
          </w:tcPr>
          <w:p w14:paraId="07BD2BF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F4BE609">
            <w:pPr>
              <w:jc w:val="center"/>
              <w:rPr>
                <w:rFonts w:ascii="Times New Roman" w:hAnsi="Times New Roman" w:eastAsia="方正仿宋_GBK"/>
                <w:sz w:val="18"/>
                <w:szCs w:val="18"/>
              </w:rPr>
            </w:pPr>
          </w:p>
        </w:tc>
        <w:tc>
          <w:tcPr>
            <w:tcW w:w="1305" w:type="dxa"/>
            <w:vAlign w:val="center"/>
          </w:tcPr>
          <w:p w14:paraId="1DC4E287">
            <w:pPr>
              <w:jc w:val="center"/>
              <w:rPr>
                <w:rFonts w:ascii="Times New Roman" w:hAnsi="Times New Roman" w:eastAsia="方正仿宋_GBK"/>
                <w:sz w:val="18"/>
                <w:szCs w:val="18"/>
              </w:rPr>
            </w:pPr>
            <w:r>
              <w:rPr>
                <w:rFonts w:ascii="Times New Roman" w:hAnsi="Times New Roman" w:eastAsia="方正仿宋_GBK"/>
                <w:sz w:val="18"/>
                <w:szCs w:val="18"/>
              </w:rPr>
              <w:t>周</w:t>
            </w:r>
          </w:p>
        </w:tc>
        <w:tc>
          <w:tcPr>
            <w:tcW w:w="1762" w:type="dxa"/>
            <w:vAlign w:val="center"/>
          </w:tcPr>
          <w:p w14:paraId="2533273E">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9EB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9310579">
            <w:pPr>
              <w:jc w:val="center"/>
              <w:rPr>
                <w:rFonts w:ascii="Times New Roman" w:hAnsi="Times New Roman" w:eastAsia="方正仿宋_GBK"/>
                <w:sz w:val="18"/>
                <w:szCs w:val="18"/>
              </w:rPr>
            </w:pPr>
            <w:r>
              <w:rPr>
                <w:rFonts w:ascii="Times New Roman" w:hAnsi="Times New Roman" w:eastAsia="方正仿宋_GBK"/>
                <w:sz w:val="18"/>
                <w:szCs w:val="18"/>
              </w:rPr>
              <w:t>159</w:t>
            </w:r>
          </w:p>
        </w:tc>
        <w:tc>
          <w:tcPr>
            <w:tcW w:w="3199" w:type="dxa"/>
            <w:vAlign w:val="center"/>
          </w:tcPr>
          <w:p w14:paraId="78ABC154">
            <w:pPr>
              <w:jc w:val="center"/>
              <w:rPr>
                <w:rFonts w:ascii="Times New Roman" w:hAnsi="Times New Roman" w:eastAsia="方正仿宋_GBK"/>
                <w:sz w:val="18"/>
                <w:szCs w:val="18"/>
              </w:rPr>
            </w:pPr>
            <w:r>
              <w:rPr>
                <w:rFonts w:ascii="Times New Roman" w:hAnsi="Times New Roman" w:eastAsia="方正仿宋_GBK"/>
                <w:sz w:val="18"/>
                <w:szCs w:val="18"/>
              </w:rPr>
              <w:t>斗城庙遗址</w:t>
            </w:r>
          </w:p>
        </w:tc>
        <w:tc>
          <w:tcPr>
            <w:tcW w:w="850" w:type="dxa"/>
            <w:vAlign w:val="center"/>
          </w:tcPr>
          <w:p w14:paraId="7024B39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B09ABD9">
            <w:pPr>
              <w:jc w:val="center"/>
              <w:rPr>
                <w:rFonts w:ascii="Times New Roman" w:hAnsi="Times New Roman" w:eastAsia="方正仿宋_GBK"/>
                <w:sz w:val="18"/>
                <w:szCs w:val="18"/>
              </w:rPr>
            </w:pPr>
          </w:p>
        </w:tc>
        <w:tc>
          <w:tcPr>
            <w:tcW w:w="1305" w:type="dxa"/>
            <w:vAlign w:val="center"/>
          </w:tcPr>
          <w:p w14:paraId="4D128C82">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5BA5278C">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0C8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B82181B">
            <w:pPr>
              <w:jc w:val="center"/>
              <w:rPr>
                <w:rFonts w:ascii="Times New Roman" w:hAnsi="Times New Roman" w:eastAsia="方正仿宋_GBK"/>
                <w:sz w:val="18"/>
                <w:szCs w:val="18"/>
              </w:rPr>
            </w:pPr>
            <w:r>
              <w:rPr>
                <w:rFonts w:ascii="Times New Roman" w:hAnsi="Times New Roman" w:eastAsia="方正仿宋_GBK"/>
                <w:sz w:val="18"/>
                <w:szCs w:val="18"/>
              </w:rPr>
              <w:t>160</w:t>
            </w:r>
          </w:p>
        </w:tc>
        <w:tc>
          <w:tcPr>
            <w:tcW w:w="3199" w:type="dxa"/>
            <w:vAlign w:val="center"/>
          </w:tcPr>
          <w:p w14:paraId="48E3AF2E">
            <w:pPr>
              <w:jc w:val="center"/>
              <w:rPr>
                <w:rFonts w:ascii="Times New Roman" w:hAnsi="Times New Roman" w:eastAsia="方正仿宋_GBK"/>
                <w:sz w:val="18"/>
                <w:szCs w:val="18"/>
              </w:rPr>
            </w:pPr>
            <w:r>
              <w:rPr>
                <w:rFonts w:ascii="Times New Roman" w:hAnsi="Times New Roman" w:eastAsia="方正仿宋_GBK"/>
                <w:sz w:val="18"/>
                <w:szCs w:val="18"/>
              </w:rPr>
              <w:t>顺河城址（古城寺遗址）</w:t>
            </w:r>
          </w:p>
        </w:tc>
        <w:tc>
          <w:tcPr>
            <w:tcW w:w="850" w:type="dxa"/>
            <w:vAlign w:val="center"/>
          </w:tcPr>
          <w:p w14:paraId="61C45CC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5288C7F">
            <w:pPr>
              <w:jc w:val="center"/>
              <w:rPr>
                <w:rFonts w:ascii="Times New Roman" w:hAnsi="Times New Roman" w:eastAsia="方正仿宋_GBK"/>
                <w:sz w:val="18"/>
                <w:szCs w:val="18"/>
              </w:rPr>
            </w:pPr>
          </w:p>
        </w:tc>
        <w:tc>
          <w:tcPr>
            <w:tcW w:w="1305" w:type="dxa"/>
            <w:vAlign w:val="center"/>
          </w:tcPr>
          <w:p w14:paraId="3FA2B92E">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60A6F9C4">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A40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2C03482">
            <w:pPr>
              <w:jc w:val="center"/>
              <w:rPr>
                <w:rFonts w:ascii="Times New Roman" w:hAnsi="Times New Roman" w:eastAsia="方正仿宋_GBK"/>
                <w:sz w:val="18"/>
                <w:szCs w:val="18"/>
              </w:rPr>
            </w:pPr>
            <w:r>
              <w:rPr>
                <w:rFonts w:ascii="Times New Roman" w:hAnsi="Times New Roman" w:eastAsia="方正仿宋_GBK"/>
                <w:sz w:val="18"/>
                <w:szCs w:val="18"/>
              </w:rPr>
              <w:t>161</w:t>
            </w:r>
          </w:p>
        </w:tc>
        <w:tc>
          <w:tcPr>
            <w:tcW w:w="3199" w:type="dxa"/>
            <w:vAlign w:val="center"/>
          </w:tcPr>
          <w:p w14:paraId="12AB2630">
            <w:pPr>
              <w:jc w:val="center"/>
              <w:rPr>
                <w:rFonts w:ascii="Times New Roman" w:hAnsi="Times New Roman" w:eastAsia="方正仿宋_GBK"/>
                <w:sz w:val="18"/>
                <w:szCs w:val="18"/>
              </w:rPr>
            </w:pPr>
            <w:r>
              <w:rPr>
                <w:rFonts w:ascii="Times New Roman" w:hAnsi="Times New Roman" w:eastAsia="方正仿宋_GBK"/>
                <w:sz w:val="18"/>
                <w:szCs w:val="18"/>
              </w:rPr>
              <w:t>水草庙墩子遗址</w:t>
            </w:r>
          </w:p>
        </w:tc>
        <w:tc>
          <w:tcPr>
            <w:tcW w:w="850" w:type="dxa"/>
            <w:vAlign w:val="center"/>
          </w:tcPr>
          <w:p w14:paraId="4AE4BEF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47DE7EC">
            <w:pPr>
              <w:jc w:val="center"/>
              <w:rPr>
                <w:rFonts w:ascii="Times New Roman" w:hAnsi="Times New Roman" w:eastAsia="方正仿宋_GBK"/>
                <w:sz w:val="18"/>
                <w:szCs w:val="18"/>
              </w:rPr>
            </w:pPr>
          </w:p>
        </w:tc>
        <w:tc>
          <w:tcPr>
            <w:tcW w:w="1305" w:type="dxa"/>
            <w:vAlign w:val="center"/>
          </w:tcPr>
          <w:p w14:paraId="2D372C17">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38A342A7">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6E2C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1488A39">
            <w:pPr>
              <w:jc w:val="center"/>
              <w:rPr>
                <w:rFonts w:ascii="Times New Roman" w:hAnsi="Times New Roman" w:eastAsia="方正仿宋_GBK"/>
                <w:sz w:val="18"/>
                <w:szCs w:val="18"/>
              </w:rPr>
            </w:pPr>
            <w:r>
              <w:rPr>
                <w:rFonts w:ascii="Times New Roman" w:hAnsi="Times New Roman" w:eastAsia="方正仿宋_GBK"/>
                <w:sz w:val="18"/>
                <w:szCs w:val="18"/>
              </w:rPr>
              <w:t>162</w:t>
            </w:r>
          </w:p>
        </w:tc>
        <w:tc>
          <w:tcPr>
            <w:tcW w:w="3199" w:type="dxa"/>
            <w:vAlign w:val="center"/>
          </w:tcPr>
          <w:p w14:paraId="66EB8592">
            <w:pPr>
              <w:jc w:val="center"/>
              <w:rPr>
                <w:rFonts w:ascii="Times New Roman" w:hAnsi="Times New Roman" w:eastAsia="方正仿宋_GBK"/>
                <w:sz w:val="18"/>
                <w:szCs w:val="18"/>
              </w:rPr>
            </w:pPr>
            <w:r>
              <w:rPr>
                <w:rFonts w:ascii="Times New Roman" w:hAnsi="Times New Roman" w:eastAsia="方正仿宋_GBK"/>
                <w:sz w:val="18"/>
                <w:szCs w:val="18"/>
              </w:rPr>
              <w:t>云居遗址</w:t>
            </w:r>
          </w:p>
        </w:tc>
        <w:tc>
          <w:tcPr>
            <w:tcW w:w="850" w:type="dxa"/>
            <w:vAlign w:val="center"/>
          </w:tcPr>
          <w:p w14:paraId="74701C3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restart"/>
            <w:vAlign w:val="center"/>
          </w:tcPr>
          <w:p w14:paraId="0BF72C38">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1305" w:type="dxa"/>
            <w:vAlign w:val="center"/>
          </w:tcPr>
          <w:p w14:paraId="246829B3">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B148B33">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20EF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CD329E9">
            <w:pPr>
              <w:jc w:val="center"/>
              <w:rPr>
                <w:rFonts w:ascii="Times New Roman" w:hAnsi="Times New Roman" w:eastAsia="方正仿宋_GBK"/>
                <w:sz w:val="18"/>
                <w:szCs w:val="18"/>
              </w:rPr>
            </w:pPr>
            <w:r>
              <w:rPr>
                <w:rFonts w:ascii="Times New Roman" w:hAnsi="Times New Roman" w:eastAsia="方正仿宋_GBK"/>
                <w:sz w:val="18"/>
                <w:szCs w:val="18"/>
              </w:rPr>
              <w:t>163</w:t>
            </w:r>
          </w:p>
        </w:tc>
        <w:tc>
          <w:tcPr>
            <w:tcW w:w="3199" w:type="dxa"/>
            <w:vAlign w:val="center"/>
          </w:tcPr>
          <w:p w14:paraId="5BFBA2E3">
            <w:pPr>
              <w:jc w:val="center"/>
              <w:rPr>
                <w:rFonts w:ascii="Times New Roman" w:hAnsi="Times New Roman" w:eastAsia="方正仿宋_GBK"/>
                <w:sz w:val="18"/>
                <w:szCs w:val="18"/>
              </w:rPr>
            </w:pPr>
            <w:r>
              <w:rPr>
                <w:rFonts w:ascii="Times New Roman" w:hAnsi="Times New Roman" w:eastAsia="方正仿宋_GBK"/>
                <w:sz w:val="18"/>
                <w:szCs w:val="18"/>
              </w:rPr>
              <w:t>顾墩遗址</w:t>
            </w:r>
          </w:p>
        </w:tc>
        <w:tc>
          <w:tcPr>
            <w:tcW w:w="850" w:type="dxa"/>
            <w:vAlign w:val="center"/>
          </w:tcPr>
          <w:p w14:paraId="5FA4D71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1DCC4DB">
            <w:pPr>
              <w:jc w:val="center"/>
              <w:rPr>
                <w:rFonts w:ascii="Times New Roman" w:hAnsi="Times New Roman" w:eastAsia="方正仿宋_GBK"/>
                <w:sz w:val="18"/>
                <w:szCs w:val="18"/>
              </w:rPr>
            </w:pPr>
          </w:p>
        </w:tc>
        <w:tc>
          <w:tcPr>
            <w:tcW w:w="1305" w:type="dxa"/>
            <w:vAlign w:val="center"/>
          </w:tcPr>
          <w:p w14:paraId="1D78D92E">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40308876">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126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F6547C4">
            <w:pPr>
              <w:jc w:val="center"/>
              <w:rPr>
                <w:rFonts w:ascii="Times New Roman" w:hAnsi="Times New Roman" w:eastAsia="方正仿宋_GBK"/>
                <w:sz w:val="18"/>
                <w:szCs w:val="18"/>
              </w:rPr>
            </w:pPr>
            <w:r>
              <w:rPr>
                <w:rFonts w:ascii="Times New Roman" w:hAnsi="Times New Roman" w:eastAsia="方正仿宋_GBK"/>
                <w:sz w:val="18"/>
                <w:szCs w:val="18"/>
              </w:rPr>
              <w:t>164</w:t>
            </w:r>
          </w:p>
        </w:tc>
        <w:tc>
          <w:tcPr>
            <w:tcW w:w="3199" w:type="dxa"/>
            <w:vAlign w:val="center"/>
          </w:tcPr>
          <w:p w14:paraId="5B7EE758">
            <w:pPr>
              <w:jc w:val="center"/>
              <w:rPr>
                <w:rFonts w:ascii="Times New Roman" w:hAnsi="Times New Roman" w:eastAsia="方正仿宋_GBK"/>
                <w:sz w:val="18"/>
                <w:szCs w:val="18"/>
              </w:rPr>
            </w:pPr>
            <w:r>
              <w:rPr>
                <w:rFonts w:ascii="Times New Roman" w:hAnsi="Times New Roman" w:eastAsia="方正仿宋_GBK"/>
                <w:sz w:val="18"/>
                <w:szCs w:val="18"/>
              </w:rPr>
              <w:t>棠棣墩遗址</w:t>
            </w:r>
          </w:p>
        </w:tc>
        <w:tc>
          <w:tcPr>
            <w:tcW w:w="850" w:type="dxa"/>
            <w:vAlign w:val="center"/>
          </w:tcPr>
          <w:p w14:paraId="2E7DFD3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2676C63">
            <w:pPr>
              <w:jc w:val="center"/>
              <w:rPr>
                <w:rFonts w:ascii="Times New Roman" w:hAnsi="Times New Roman" w:eastAsia="方正仿宋_GBK"/>
                <w:sz w:val="18"/>
                <w:szCs w:val="18"/>
              </w:rPr>
            </w:pPr>
          </w:p>
        </w:tc>
        <w:tc>
          <w:tcPr>
            <w:tcW w:w="1305" w:type="dxa"/>
            <w:vAlign w:val="center"/>
          </w:tcPr>
          <w:p w14:paraId="44B5EA28">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11E4D25B">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72B1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82EE22B">
            <w:pPr>
              <w:jc w:val="center"/>
              <w:rPr>
                <w:rFonts w:ascii="Times New Roman" w:hAnsi="Times New Roman" w:eastAsia="方正仿宋_GBK"/>
                <w:sz w:val="18"/>
                <w:szCs w:val="18"/>
              </w:rPr>
            </w:pPr>
            <w:r>
              <w:rPr>
                <w:rFonts w:ascii="Times New Roman" w:hAnsi="Times New Roman" w:eastAsia="方正仿宋_GBK"/>
                <w:sz w:val="18"/>
                <w:szCs w:val="18"/>
              </w:rPr>
              <w:t>165</w:t>
            </w:r>
          </w:p>
        </w:tc>
        <w:tc>
          <w:tcPr>
            <w:tcW w:w="3199" w:type="dxa"/>
            <w:vAlign w:val="center"/>
          </w:tcPr>
          <w:p w14:paraId="09A731C3">
            <w:pPr>
              <w:jc w:val="center"/>
              <w:rPr>
                <w:rFonts w:ascii="Times New Roman" w:hAnsi="Times New Roman" w:eastAsia="方正仿宋_GBK"/>
                <w:sz w:val="18"/>
                <w:szCs w:val="18"/>
              </w:rPr>
            </w:pPr>
            <w:r>
              <w:rPr>
                <w:rFonts w:ascii="Times New Roman" w:hAnsi="Times New Roman" w:eastAsia="方正仿宋_GBK"/>
                <w:sz w:val="18"/>
                <w:szCs w:val="18"/>
              </w:rPr>
              <w:t>凤凰松窑址</w:t>
            </w:r>
          </w:p>
        </w:tc>
        <w:tc>
          <w:tcPr>
            <w:tcW w:w="850" w:type="dxa"/>
            <w:vAlign w:val="center"/>
          </w:tcPr>
          <w:p w14:paraId="6E2CCAC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76BEBF7">
            <w:pPr>
              <w:jc w:val="center"/>
              <w:rPr>
                <w:rFonts w:ascii="Times New Roman" w:hAnsi="Times New Roman" w:eastAsia="方正仿宋_GBK"/>
                <w:sz w:val="18"/>
                <w:szCs w:val="18"/>
              </w:rPr>
            </w:pPr>
          </w:p>
        </w:tc>
        <w:tc>
          <w:tcPr>
            <w:tcW w:w="1305" w:type="dxa"/>
            <w:vAlign w:val="center"/>
          </w:tcPr>
          <w:p w14:paraId="12483B13">
            <w:pPr>
              <w:jc w:val="center"/>
              <w:rPr>
                <w:rFonts w:ascii="Times New Roman" w:hAnsi="Times New Roman" w:eastAsia="方正仿宋_GBK"/>
                <w:sz w:val="18"/>
                <w:szCs w:val="18"/>
              </w:rPr>
            </w:pPr>
            <w:r>
              <w:rPr>
                <w:rFonts w:ascii="Times New Roman" w:hAnsi="Times New Roman" w:eastAsia="方正仿宋_GBK"/>
                <w:sz w:val="18"/>
                <w:szCs w:val="18"/>
              </w:rPr>
              <w:t>宋</w:t>
            </w:r>
          </w:p>
        </w:tc>
        <w:tc>
          <w:tcPr>
            <w:tcW w:w="1762" w:type="dxa"/>
            <w:vAlign w:val="center"/>
          </w:tcPr>
          <w:p w14:paraId="780F014B">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7F6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3483679">
            <w:pPr>
              <w:jc w:val="center"/>
              <w:rPr>
                <w:rFonts w:ascii="Times New Roman" w:hAnsi="Times New Roman" w:eastAsia="方正仿宋_GBK"/>
                <w:sz w:val="18"/>
                <w:szCs w:val="18"/>
              </w:rPr>
            </w:pPr>
            <w:r>
              <w:rPr>
                <w:rFonts w:ascii="Times New Roman" w:hAnsi="Times New Roman" w:eastAsia="方正仿宋_GBK"/>
                <w:sz w:val="18"/>
                <w:szCs w:val="18"/>
              </w:rPr>
              <w:t>166</w:t>
            </w:r>
          </w:p>
        </w:tc>
        <w:tc>
          <w:tcPr>
            <w:tcW w:w="3199" w:type="dxa"/>
            <w:vAlign w:val="center"/>
          </w:tcPr>
          <w:p w14:paraId="245E8C76">
            <w:pPr>
              <w:jc w:val="center"/>
              <w:rPr>
                <w:rFonts w:ascii="Times New Roman" w:hAnsi="Times New Roman" w:eastAsia="方正仿宋_GBK"/>
                <w:sz w:val="18"/>
                <w:szCs w:val="18"/>
              </w:rPr>
            </w:pPr>
            <w:r>
              <w:rPr>
                <w:rFonts w:ascii="Times New Roman" w:hAnsi="Times New Roman" w:eastAsia="方正仿宋_GBK"/>
                <w:sz w:val="18"/>
                <w:szCs w:val="18"/>
              </w:rPr>
              <w:t>上堰头遗址</w:t>
            </w:r>
          </w:p>
        </w:tc>
        <w:tc>
          <w:tcPr>
            <w:tcW w:w="850" w:type="dxa"/>
            <w:vAlign w:val="center"/>
          </w:tcPr>
          <w:p w14:paraId="5A3F4FC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9E54982">
            <w:pPr>
              <w:jc w:val="center"/>
              <w:rPr>
                <w:rFonts w:ascii="Times New Roman" w:hAnsi="Times New Roman" w:eastAsia="方正仿宋_GBK"/>
                <w:sz w:val="18"/>
                <w:szCs w:val="18"/>
              </w:rPr>
            </w:pPr>
          </w:p>
        </w:tc>
        <w:tc>
          <w:tcPr>
            <w:tcW w:w="1305" w:type="dxa"/>
            <w:vAlign w:val="center"/>
          </w:tcPr>
          <w:p w14:paraId="7C41D87D">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51B3291">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8E3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897118B">
            <w:pPr>
              <w:jc w:val="center"/>
              <w:rPr>
                <w:rFonts w:ascii="Times New Roman" w:hAnsi="Times New Roman" w:eastAsia="方正仿宋_GBK"/>
                <w:sz w:val="18"/>
                <w:szCs w:val="18"/>
              </w:rPr>
            </w:pPr>
            <w:r>
              <w:rPr>
                <w:rFonts w:ascii="Times New Roman" w:hAnsi="Times New Roman" w:eastAsia="方正仿宋_GBK"/>
                <w:sz w:val="18"/>
                <w:szCs w:val="18"/>
              </w:rPr>
              <w:t>167</w:t>
            </w:r>
          </w:p>
        </w:tc>
        <w:tc>
          <w:tcPr>
            <w:tcW w:w="3199" w:type="dxa"/>
            <w:vAlign w:val="center"/>
          </w:tcPr>
          <w:p w14:paraId="5688ECB8">
            <w:pPr>
              <w:jc w:val="center"/>
              <w:rPr>
                <w:rFonts w:ascii="Times New Roman" w:hAnsi="Times New Roman" w:eastAsia="方正仿宋_GBK"/>
                <w:sz w:val="18"/>
                <w:szCs w:val="18"/>
              </w:rPr>
            </w:pPr>
            <w:r>
              <w:rPr>
                <w:rFonts w:ascii="Times New Roman" w:hAnsi="Times New Roman" w:eastAsia="方正仿宋_GBK"/>
                <w:sz w:val="18"/>
                <w:szCs w:val="18"/>
              </w:rPr>
              <w:t>田墩遗址</w:t>
            </w:r>
          </w:p>
        </w:tc>
        <w:tc>
          <w:tcPr>
            <w:tcW w:w="850" w:type="dxa"/>
            <w:vAlign w:val="center"/>
          </w:tcPr>
          <w:p w14:paraId="5DEE25F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43417E8">
            <w:pPr>
              <w:jc w:val="center"/>
              <w:rPr>
                <w:rFonts w:ascii="Times New Roman" w:hAnsi="Times New Roman" w:eastAsia="方正仿宋_GBK"/>
                <w:sz w:val="18"/>
                <w:szCs w:val="18"/>
              </w:rPr>
            </w:pPr>
          </w:p>
        </w:tc>
        <w:tc>
          <w:tcPr>
            <w:tcW w:w="1305" w:type="dxa"/>
            <w:vAlign w:val="center"/>
          </w:tcPr>
          <w:p w14:paraId="2D85CD37">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011E77B9">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7260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048BA63">
            <w:pPr>
              <w:jc w:val="center"/>
              <w:rPr>
                <w:rFonts w:ascii="Times New Roman" w:hAnsi="Times New Roman" w:eastAsia="方正仿宋_GBK"/>
                <w:sz w:val="18"/>
                <w:szCs w:val="18"/>
              </w:rPr>
            </w:pPr>
            <w:r>
              <w:rPr>
                <w:rFonts w:ascii="Times New Roman" w:hAnsi="Times New Roman" w:eastAsia="方正仿宋_GBK"/>
                <w:sz w:val="18"/>
                <w:szCs w:val="18"/>
              </w:rPr>
              <w:t>168</w:t>
            </w:r>
          </w:p>
        </w:tc>
        <w:tc>
          <w:tcPr>
            <w:tcW w:w="3199" w:type="dxa"/>
            <w:vAlign w:val="center"/>
          </w:tcPr>
          <w:p w14:paraId="21233747">
            <w:pPr>
              <w:jc w:val="center"/>
              <w:rPr>
                <w:rFonts w:ascii="Times New Roman" w:hAnsi="Times New Roman" w:eastAsia="方正仿宋_GBK"/>
                <w:sz w:val="18"/>
                <w:szCs w:val="18"/>
              </w:rPr>
            </w:pPr>
            <w:r>
              <w:rPr>
                <w:rFonts w:ascii="Times New Roman" w:hAnsi="Times New Roman" w:eastAsia="方正仿宋_GBK"/>
                <w:sz w:val="18"/>
                <w:szCs w:val="18"/>
              </w:rPr>
              <w:t>乌龟墩遗址</w:t>
            </w:r>
          </w:p>
        </w:tc>
        <w:tc>
          <w:tcPr>
            <w:tcW w:w="850" w:type="dxa"/>
            <w:vAlign w:val="center"/>
          </w:tcPr>
          <w:p w14:paraId="5F0C6FA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B252FF9">
            <w:pPr>
              <w:jc w:val="center"/>
              <w:rPr>
                <w:rFonts w:ascii="Times New Roman" w:hAnsi="Times New Roman" w:eastAsia="方正仿宋_GBK"/>
                <w:sz w:val="18"/>
                <w:szCs w:val="18"/>
              </w:rPr>
            </w:pPr>
          </w:p>
        </w:tc>
        <w:tc>
          <w:tcPr>
            <w:tcW w:w="1305" w:type="dxa"/>
            <w:vAlign w:val="center"/>
          </w:tcPr>
          <w:p w14:paraId="5CAE702C">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2B12269F">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09E3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7115B8B">
            <w:pPr>
              <w:jc w:val="center"/>
              <w:rPr>
                <w:rFonts w:ascii="Times New Roman" w:hAnsi="Times New Roman" w:eastAsia="方正仿宋_GBK"/>
                <w:sz w:val="18"/>
                <w:szCs w:val="18"/>
              </w:rPr>
            </w:pPr>
            <w:r>
              <w:rPr>
                <w:rFonts w:ascii="Times New Roman" w:hAnsi="Times New Roman" w:eastAsia="方正仿宋_GBK"/>
                <w:sz w:val="18"/>
                <w:szCs w:val="18"/>
              </w:rPr>
              <w:t>169</w:t>
            </w:r>
          </w:p>
        </w:tc>
        <w:tc>
          <w:tcPr>
            <w:tcW w:w="3199" w:type="dxa"/>
            <w:vAlign w:val="center"/>
          </w:tcPr>
          <w:p w14:paraId="6FF1C9C5">
            <w:pPr>
              <w:jc w:val="center"/>
              <w:rPr>
                <w:rFonts w:ascii="Times New Roman" w:hAnsi="Times New Roman" w:eastAsia="方正仿宋_GBK"/>
                <w:sz w:val="18"/>
                <w:szCs w:val="18"/>
              </w:rPr>
            </w:pPr>
            <w:r>
              <w:rPr>
                <w:rFonts w:ascii="Times New Roman" w:hAnsi="Times New Roman" w:eastAsia="方正仿宋_GBK"/>
                <w:sz w:val="18"/>
                <w:szCs w:val="18"/>
              </w:rPr>
              <w:t>墩坊珠遗址</w:t>
            </w:r>
          </w:p>
        </w:tc>
        <w:tc>
          <w:tcPr>
            <w:tcW w:w="850" w:type="dxa"/>
            <w:vAlign w:val="center"/>
          </w:tcPr>
          <w:p w14:paraId="29D6888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6403D32">
            <w:pPr>
              <w:jc w:val="center"/>
              <w:rPr>
                <w:rFonts w:ascii="Times New Roman" w:hAnsi="Times New Roman" w:eastAsia="方正仿宋_GBK"/>
                <w:sz w:val="18"/>
                <w:szCs w:val="18"/>
              </w:rPr>
            </w:pPr>
          </w:p>
        </w:tc>
        <w:tc>
          <w:tcPr>
            <w:tcW w:w="1305" w:type="dxa"/>
            <w:vAlign w:val="center"/>
          </w:tcPr>
          <w:p w14:paraId="097869B4">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6B7BDD41">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7234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86E19B6">
            <w:pPr>
              <w:jc w:val="center"/>
              <w:rPr>
                <w:rFonts w:ascii="Times New Roman" w:hAnsi="Times New Roman" w:eastAsia="方正仿宋_GBK"/>
                <w:sz w:val="18"/>
                <w:szCs w:val="18"/>
              </w:rPr>
            </w:pPr>
            <w:r>
              <w:rPr>
                <w:rFonts w:ascii="Times New Roman" w:hAnsi="Times New Roman" w:eastAsia="方正仿宋_GBK"/>
                <w:sz w:val="18"/>
                <w:szCs w:val="18"/>
              </w:rPr>
              <w:t>170</w:t>
            </w:r>
          </w:p>
        </w:tc>
        <w:tc>
          <w:tcPr>
            <w:tcW w:w="3199" w:type="dxa"/>
            <w:vAlign w:val="center"/>
          </w:tcPr>
          <w:p w14:paraId="02DD2381">
            <w:pPr>
              <w:jc w:val="center"/>
              <w:rPr>
                <w:rFonts w:ascii="Times New Roman" w:hAnsi="Times New Roman" w:eastAsia="方正仿宋_GBK"/>
                <w:sz w:val="18"/>
                <w:szCs w:val="18"/>
              </w:rPr>
            </w:pPr>
            <w:r>
              <w:rPr>
                <w:rFonts w:ascii="Times New Roman" w:hAnsi="Times New Roman" w:eastAsia="方正仿宋_GBK"/>
                <w:sz w:val="18"/>
                <w:szCs w:val="18"/>
              </w:rPr>
              <w:t>进山县城城址</w:t>
            </w:r>
          </w:p>
        </w:tc>
        <w:tc>
          <w:tcPr>
            <w:tcW w:w="850" w:type="dxa"/>
            <w:vAlign w:val="center"/>
          </w:tcPr>
          <w:p w14:paraId="78A7AAC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350A1B7">
            <w:pPr>
              <w:jc w:val="center"/>
              <w:rPr>
                <w:rFonts w:ascii="Times New Roman" w:hAnsi="Times New Roman" w:eastAsia="方正仿宋_GBK"/>
                <w:sz w:val="18"/>
                <w:szCs w:val="18"/>
              </w:rPr>
            </w:pPr>
          </w:p>
        </w:tc>
        <w:tc>
          <w:tcPr>
            <w:tcW w:w="1305" w:type="dxa"/>
            <w:vAlign w:val="center"/>
          </w:tcPr>
          <w:p w14:paraId="5758C438">
            <w:pPr>
              <w:jc w:val="center"/>
              <w:rPr>
                <w:rFonts w:ascii="Times New Roman" w:hAnsi="Times New Roman" w:eastAsia="方正仿宋_GBK"/>
                <w:sz w:val="18"/>
                <w:szCs w:val="18"/>
              </w:rPr>
            </w:pPr>
            <w:r>
              <w:rPr>
                <w:rFonts w:ascii="Times New Roman" w:hAnsi="Times New Roman" w:eastAsia="方正仿宋_GBK"/>
                <w:sz w:val="18"/>
                <w:szCs w:val="18"/>
              </w:rPr>
              <w:t>宋</w:t>
            </w:r>
          </w:p>
        </w:tc>
        <w:tc>
          <w:tcPr>
            <w:tcW w:w="1762" w:type="dxa"/>
            <w:vAlign w:val="center"/>
          </w:tcPr>
          <w:p w14:paraId="036C70EA">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AC1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FAADEA2">
            <w:pPr>
              <w:jc w:val="center"/>
              <w:rPr>
                <w:rFonts w:ascii="Times New Roman" w:hAnsi="Times New Roman" w:eastAsia="方正仿宋_GBK"/>
                <w:sz w:val="18"/>
                <w:szCs w:val="18"/>
              </w:rPr>
            </w:pPr>
            <w:r>
              <w:rPr>
                <w:rFonts w:ascii="Times New Roman" w:hAnsi="Times New Roman" w:eastAsia="方正仿宋_GBK"/>
                <w:sz w:val="18"/>
                <w:szCs w:val="18"/>
              </w:rPr>
              <w:t>171</w:t>
            </w:r>
          </w:p>
        </w:tc>
        <w:tc>
          <w:tcPr>
            <w:tcW w:w="3199" w:type="dxa"/>
            <w:vAlign w:val="center"/>
          </w:tcPr>
          <w:p w14:paraId="392BDB12">
            <w:pPr>
              <w:jc w:val="center"/>
              <w:rPr>
                <w:rFonts w:ascii="Times New Roman" w:hAnsi="Times New Roman" w:eastAsia="方正仿宋_GBK"/>
                <w:sz w:val="18"/>
                <w:szCs w:val="18"/>
              </w:rPr>
            </w:pPr>
            <w:r>
              <w:rPr>
                <w:rFonts w:ascii="Times New Roman" w:hAnsi="Times New Roman" w:eastAsia="方正仿宋_GBK"/>
                <w:sz w:val="18"/>
                <w:szCs w:val="18"/>
              </w:rPr>
              <w:t>九公寨址</w:t>
            </w:r>
          </w:p>
        </w:tc>
        <w:tc>
          <w:tcPr>
            <w:tcW w:w="850" w:type="dxa"/>
            <w:vAlign w:val="center"/>
          </w:tcPr>
          <w:p w14:paraId="628022C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8C3BD1B">
            <w:pPr>
              <w:jc w:val="center"/>
              <w:rPr>
                <w:rFonts w:ascii="Times New Roman" w:hAnsi="Times New Roman" w:eastAsia="方正仿宋_GBK"/>
                <w:sz w:val="18"/>
                <w:szCs w:val="18"/>
              </w:rPr>
            </w:pPr>
          </w:p>
        </w:tc>
        <w:tc>
          <w:tcPr>
            <w:tcW w:w="1305" w:type="dxa"/>
            <w:vAlign w:val="center"/>
          </w:tcPr>
          <w:p w14:paraId="383A9C36">
            <w:pPr>
              <w:jc w:val="center"/>
              <w:rPr>
                <w:rFonts w:ascii="Times New Roman" w:hAnsi="Times New Roman" w:eastAsia="方正仿宋_GBK"/>
                <w:sz w:val="18"/>
                <w:szCs w:val="18"/>
              </w:rPr>
            </w:pPr>
            <w:r>
              <w:rPr>
                <w:rFonts w:ascii="Times New Roman" w:hAnsi="Times New Roman" w:eastAsia="方正仿宋_GBK"/>
                <w:sz w:val="18"/>
                <w:szCs w:val="18"/>
              </w:rPr>
              <w:t>明清</w:t>
            </w:r>
          </w:p>
        </w:tc>
        <w:tc>
          <w:tcPr>
            <w:tcW w:w="1762" w:type="dxa"/>
            <w:vAlign w:val="center"/>
          </w:tcPr>
          <w:p w14:paraId="3B879092">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8BE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E8A698B">
            <w:pPr>
              <w:jc w:val="center"/>
              <w:rPr>
                <w:rFonts w:ascii="Times New Roman" w:hAnsi="Times New Roman" w:eastAsia="方正仿宋_GBK"/>
                <w:sz w:val="18"/>
                <w:szCs w:val="18"/>
              </w:rPr>
            </w:pPr>
            <w:r>
              <w:rPr>
                <w:rFonts w:ascii="Times New Roman" w:hAnsi="Times New Roman" w:eastAsia="方正仿宋_GBK"/>
                <w:sz w:val="18"/>
                <w:szCs w:val="18"/>
              </w:rPr>
              <w:t>172</w:t>
            </w:r>
          </w:p>
        </w:tc>
        <w:tc>
          <w:tcPr>
            <w:tcW w:w="3199" w:type="dxa"/>
            <w:vAlign w:val="center"/>
          </w:tcPr>
          <w:p w14:paraId="7EFFD402">
            <w:pPr>
              <w:jc w:val="center"/>
              <w:rPr>
                <w:rFonts w:ascii="Times New Roman" w:hAnsi="Times New Roman" w:eastAsia="方正仿宋_GBK"/>
                <w:sz w:val="18"/>
                <w:szCs w:val="18"/>
              </w:rPr>
            </w:pPr>
            <w:r>
              <w:rPr>
                <w:rFonts w:ascii="Times New Roman" w:hAnsi="Times New Roman" w:eastAsia="方正仿宋_GBK"/>
                <w:sz w:val="18"/>
                <w:szCs w:val="18"/>
              </w:rPr>
              <w:t>太平寺遗址</w:t>
            </w:r>
          </w:p>
        </w:tc>
        <w:tc>
          <w:tcPr>
            <w:tcW w:w="850" w:type="dxa"/>
            <w:vAlign w:val="center"/>
          </w:tcPr>
          <w:p w14:paraId="37753AC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75BB27D">
            <w:pPr>
              <w:jc w:val="center"/>
              <w:rPr>
                <w:rFonts w:ascii="Times New Roman" w:hAnsi="Times New Roman" w:eastAsia="方正仿宋_GBK"/>
                <w:sz w:val="18"/>
                <w:szCs w:val="18"/>
              </w:rPr>
            </w:pPr>
          </w:p>
        </w:tc>
        <w:tc>
          <w:tcPr>
            <w:tcW w:w="1305" w:type="dxa"/>
            <w:vAlign w:val="center"/>
          </w:tcPr>
          <w:p w14:paraId="03DB3DFB">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CE56E20">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43E1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C8E2468">
            <w:pPr>
              <w:jc w:val="center"/>
              <w:rPr>
                <w:rFonts w:ascii="Times New Roman" w:hAnsi="Times New Roman" w:eastAsia="方正仿宋_GBK"/>
                <w:sz w:val="18"/>
                <w:szCs w:val="18"/>
              </w:rPr>
            </w:pPr>
            <w:r>
              <w:rPr>
                <w:rFonts w:ascii="Times New Roman" w:hAnsi="Times New Roman" w:eastAsia="方正仿宋_GBK"/>
                <w:sz w:val="18"/>
                <w:szCs w:val="18"/>
              </w:rPr>
              <w:t>173</w:t>
            </w:r>
          </w:p>
        </w:tc>
        <w:tc>
          <w:tcPr>
            <w:tcW w:w="3199" w:type="dxa"/>
            <w:vAlign w:val="center"/>
          </w:tcPr>
          <w:p w14:paraId="141764AE">
            <w:pPr>
              <w:jc w:val="center"/>
              <w:rPr>
                <w:rFonts w:ascii="Times New Roman" w:hAnsi="Times New Roman" w:eastAsia="方正仿宋_GBK"/>
                <w:sz w:val="18"/>
                <w:szCs w:val="18"/>
              </w:rPr>
            </w:pPr>
            <w:r>
              <w:rPr>
                <w:rFonts w:ascii="Times New Roman" w:hAnsi="Times New Roman" w:eastAsia="方正仿宋_GBK"/>
                <w:sz w:val="18"/>
                <w:szCs w:val="18"/>
              </w:rPr>
              <w:t>草墩遗址</w:t>
            </w:r>
          </w:p>
        </w:tc>
        <w:tc>
          <w:tcPr>
            <w:tcW w:w="850" w:type="dxa"/>
            <w:vAlign w:val="center"/>
          </w:tcPr>
          <w:p w14:paraId="607E11D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F7F72DE">
            <w:pPr>
              <w:jc w:val="center"/>
              <w:rPr>
                <w:rFonts w:ascii="Times New Roman" w:hAnsi="Times New Roman" w:eastAsia="方正仿宋_GBK"/>
                <w:sz w:val="18"/>
                <w:szCs w:val="18"/>
              </w:rPr>
            </w:pPr>
          </w:p>
        </w:tc>
        <w:tc>
          <w:tcPr>
            <w:tcW w:w="1305" w:type="dxa"/>
            <w:vAlign w:val="center"/>
          </w:tcPr>
          <w:p w14:paraId="3766A1F7">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760491C">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4AA4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231130F">
            <w:pPr>
              <w:jc w:val="center"/>
              <w:rPr>
                <w:rFonts w:ascii="Times New Roman" w:hAnsi="Times New Roman" w:eastAsia="方正仿宋_GBK"/>
                <w:sz w:val="18"/>
                <w:szCs w:val="18"/>
              </w:rPr>
            </w:pPr>
            <w:r>
              <w:rPr>
                <w:rFonts w:ascii="Times New Roman" w:hAnsi="Times New Roman" w:eastAsia="方正仿宋_GBK"/>
                <w:sz w:val="18"/>
                <w:szCs w:val="18"/>
              </w:rPr>
              <w:t>174</w:t>
            </w:r>
          </w:p>
        </w:tc>
        <w:tc>
          <w:tcPr>
            <w:tcW w:w="3199" w:type="dxa"/>
            <w:vAlign w:val="center"/>
          </w:tcPr>
          <w:p w14:paraId="6FB4F113">
            <w:pPr>
              <w:jc w:val="center"/>
              <w:rPr>
                <w:rFonts w:ascii="Times New Roman" w:hAnsi="Times New Roman" w:eastAsia="方正仿宋_GBK"/>
                <w:sz w:val="18"/>
                <w:szCs w:val="18"/>
              </w:rPr>
            </w:pPr>
            <w:r>
              <w:rPr>
                <w:rFonts w:ascii="Times New Roman" w:hAnsi="Times New Roman" w:eastAsia="方正仿宋_GBK"/>
                <w:sz w:val="18"/>
                <w:szCs w:val="18"/>
              </w:rPr>
              <w:t>试鼓墩遗址</w:t>
            </w:r>
          </w:p>
        </w:tc>
        <w:tc>
          <w:tcPr>
            <w:tcW w:w="850" w:type="dxa"/>
            <w:vAlign w:val="center"/>
          </w:tcPr>
          <w:p w14:paraId="0B9162D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388713E">
            <w:pPr>
              <w:jc w:val="center"/>
              <w:rPr>
                <w:rFonts w:ascii="Times New Roman" w:hAnsi="Times New Roman" w:eastAsia="方正仿宋_GBK"/>
                <w:sz w:val="18"/>
                <w:szCs w:val="18"/>
              </w:rPr>
            </w:pPr>
          </w:p>
        </w:tc>
        <w:tc>
          <w:tcPr>
            <w:tcW w:w="1305" w:type="dxa"/>
            <w:vAlign w:val="center"/>
          </w:tcPr>
          <w:p w14:paraId="046D53C2">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132F318">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195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05AA77D">
            <w:pPr>
              <w:jc w:val="center"/>
              <w:rPr>
                <w:rFonts w:ascii="Times New Roman" w:hAnsi="Times New Roman" w:eastAsia="方正仿宋_GBK"/>
                <w:sz w:val="18"/>
                <w:szCs w:val="18"/>
              </w:rPr>
            </w:pPr>
            <w:r>
              <w:rPr>
                <w:rFonts w:ascii="Times New Roman" w:hAnsi="Times New Roman" w:eastAsia="方正仿宋_GBK"/>
                <w:sz w:val="18"/>
                <w:szCs w:val="18"/>
              </w:rPr>
              <w:t>175</w:t>
            </w:r>
          </w:p>
        </w:tc>
        <w:tc>
          <w:tcPr>
            <w:tcW w:w="3199" w:type="dxa"/>
            <w:vAlign w:val="center"/>
          </w:tcPr>
          <w:p w14:paraId="20D82CFF">
            <w:pPr>
              <w:jc w:val="center"/>
              <w:rPr>
                <w:rFonts w:ascii="Times New Roman" w:hAnsi="Times New Roman" w:eastAsia="方正仿宋_GBK"/>
                <w:sz w:val="18"/>
                <w:szCs w:val="18"/>
              </w:rPr>
            </w:pPr>
            <w:r>
              <w:rPr>
                <w:rFonts w:ascii="Times New Roman" w:hAnsi="Times New Roman" w:eastAsia="方正仿宋_GBK"/>
                <w:sz w:val="18"/>
                <w:szCs w:val="18"/>
              </w:rPr>
              <w:t>汉王墩遗址</w:t>
            </w:r>
          </w:p>
        </w:tc>
        <w:tc>
          <w:tcPr>
            <w:tcW w:w="850" w:type="dxa"/>
            <w:vAlign w:val="center"/>
          </w:tcPr>
          <w:p w14:paraId="2042EA2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21DF139">
            <w:pPr>
              <w:jc w:val="center"/>
              <w:rPr>
                <w:rFonts w:ascii="Times New Roman" w:hAnsi="Times New Roman" w:eastAsia="方正仿宋_GBK"/>
                <w:sz w:val="18"/>
                <w:szCs w:val="18"/>
              </w:rPr>
            </w:pPr>
          </w:p>
        </w:tc>
        <w:tc>
          <w:tcPr>
            <w:tcW w:w="1305" w:type="dxa"/>
            <w:vAlign w:val="center"/>
          </w:tcPr>
          <w:p w14:paraId="11BBF8BE">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3424D1D">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11D3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69066DF">
            <w:pPr>
              <w:jc w:val="center"/>
              <w:rPr>
                <w:rFonts w:ascii="Times New Roman" w:hAnsi="Times New Roman" w:eastAsia="方正仿宋_GBK"/>
                <w:sz w:val="18"/>
                <w:szCs w:val="18"/>
              </w:rPr>
            </w:pPr>
            <w:r>
              <w:rPr>
                <w:rFonts w:ascii="Times New Roman" w:hAnsi="Times New Roman" w:eastAsia="方正仿宋_GBK"/>
                <w:sz w:val="18"/>
                <w:szCs w:val="18"/>
              </w:rPr>
              <w:t>176</w:t>
            </w:r>
          </w:p>
        </w:tc>
        <w:tc>
          <w:tcPr>
            <w:tcW w:w="3199" w:type="dxa"/>
            <w:vAlign w:val="center"/>
          </w:tcPr>
          <w:p w14:paraId="4CC7794A">
            <w:pPr>
              <w:jc w:val="center"/>
              <w:rPr>
                <w:rFonts w:ascii="Times New Roman" w:hAnsi="Times New Roman" w:eastAsia="方正仿宋_GBK"/>
                <w:sz w:val="18"/>
                <w:szCs w:val="18"/>
              </w:rPr>
            </w:pPr>
            <w:r>
              <w:rPr>
                <w:rFonts w:ascii="Times New Roman" w:hAnsi="Times New Roman" w:eastAsia="方正仿宋_GBK"/>
                <w:sz w:val="18"/>
                <w:szCs w:val="18"/>
              </w:rPr>
              <w:t>霸王墩遗址</w:t>
            </w:r>
          </w:p>
        </w:tc>
        <w:tc>
          <w:tcPr>
            <w:tcW w:w="850" w:type="dxa"/>
            <w:vAlign w:val="center"/>
          </w:tcPr>
          <w:p w14:paraId="1B84E48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43FBDF2">
            <w:pPr>
              <w:jc w:val="center"/>
              <w:rPr>
                <w:rFonts w:ascii="Times New Roman" w:hAnsi="Times New Roman" w:eastAsia="方正仿宋_GBK"/>
                <w:sz w:val="18"/>
                <w:szCs w:val="18"/>
              </w:rPr>
            </w:pPr>
          </w:p>
        </w:tc>
        <w:tc>
          <w:tcPr>
            <w:tcW w:w="1305" w:type="dxa"/>
            <w:vAlign w:val="center"/>
          </w:tcPr>
          <w:p w14:paraId="2C66E1E1">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1F43CF9">
            <w:pPr>
              <w:jc w:val="center"/>
              <w:rPr>
                <w:rFonts w:ascii="Times New Roman" w:hAnsi="Times New Roman" w:eastAsia="方正仿宋_GBK"/>
                <w:sz w:val="18"/>
                <w:szCs w:val="18"/>
              </w:rPr>
            </w:pPr>
            <w:r>
              <w:rPr>
                <w:rFonts w:ascii="Times New Roman" w:hAnsi="Times New Roman" w:eastAsia="方正仿宋_GBK"/>
                <w:sz w:val="18"/>
                <w:szCs w:val="18"/>
              </w:rPr>
              <w:t>裕安区</w:t>
            </w:r>
          </w:p>
        </w:tc>
      </w:tr>
      <w:tr w14:paraId="5A59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6724EC7">
            <w:pPr>
              <w:jc w:val="center"/>
              <w:rPr>
                <w:rFonts w:ascii="Times New Roman" w:hAnsi="Times New Roman" w:eastAsia="方正仿宋_GBK"/>
                <w:sz w:val="18"/>
                <w:szCs w:val="18"/>
              </w:rPr>
            </w:pPr>
            <w:r>
              <w:rPr>
                <w:rFonts w:ascii="Times New Roman" w:hAnsi="Times New Roman" w:eastAsia="方正仿宋_GBK"/>
                <w:sz w:val="18"/>
                <w:szCs w:val="18"/>
              </w:rPr>
              <w:t>177</w:t>
            </w:r>
          </w:p>
        </w:tc>
        <w:tc>
          <w:tcPr>
            <w:tcW w:w="3199" w:type="dxa"/>
            <w:vAlign w:val="center"/>
          </w:tcPr>
          <w:p w14:paraId="6A44DBD7">
            <w:pPr>
              <w:jc w:val="center"/>
              <w:rPr>
                <w:rFonts w:ascii="Times New Roman" w:hAnsi="Times New Roman" w:eastAsia="方正仿宋_GBK"/>
                <w:sz w:val="18"/>
                <w:szCs w:val="18"/>
              </w:rPr>
            </w:pPr>
            <w:r>
              <w:rPr>
                <w:rFonts w:ascii="Times New Roman" w:hAnsi="Times New Roman" w:eastAsia="方正仿宋_GBK"/>
                <w:sz w:val="18"/>
                <w:szCs w:val="18"/>
              </w:rPr>
              <w:t>墩孜庙台遗址</w:t>
            </w:r>
          </w:p>
        </w:tc>
        <w:tc>
          <w:tcPr>
            <w:tcW w:w="850" w:type="dxa"/>
            <w:vAlign w:val="center"/>
          </w:tcPr>
          <w:p w14:paraId="6EB2C61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B66F570">
            <w:pPr>
              <w:jc w:val="center"/>
              <w:rPr>
                <w:rFonts w:ascii="Times New Roman" w:hAnsi="Times New Roman" w:eastAsia="方正仿宋_GBK"/>
                <w:sz w:val="18"/>
                <w:szCs w:val="18"/>
              </w:rPr>
            </w:pPr>
          </w:p>
        </w:tc>
        <w:tc>
          <w:tcPr>
            <w:tcW w:w="1305" w:type="dxa"/>
            <w:vAlign w:val="center"/>
          </w:tcPr>
          <w:p w14:paraId="17E2BECE">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70BE94A3">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1B88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A22EF1F">
            <w:pPr>
              <w:jc w:val="center"/>
              <w:rPr>
                <w:rFonts w:ascii="Times New Roman" w:hAnsi="Times New Roman" w:eastAsia="方正仿宋_GBK"/>
                <w:sz w:val="18"/>
                <w:szCs w:val="18"/>
              </w:rPr>
            </w:pPr>
            <w:r>
              <w:rPr>
                <w:rFonts w:ascii="Times New Roman" w:hAnsi="Times New Roman" w:eastAsia="方正仿宋_GBK"/>
                <w:sz w:val="18"/>
                <w:szCs w:val="18"/>
              </w:rPr>
              <w:t>178</w:t>
            </w:r>
          </w:p>
        </w:tc>
        <w:tc>
          <w:tcPr>
            <w:tcW w:w="3199" w:type="dxa"/>
            <w:vAlign w:val="center"/>
          </w:tcPr>
          <w:p w14:paraId="193C3B1A">
            <w:pPr>
              <w:jc w:val="center"/>
              <w:rPr>
                <w:rFonts w:ascii="Times New Roman" w:hAnsi="Times New Roman" w:eastAsia="方正仿宋_GBK"/>
                <w:sz w:val="18"/>
                <w:szCs w:val="18"/>
              </w:rPr>
            </w:pPr>
            <w:r>
              <w:rPr>
                <w:rFonts w:ascii="Times New Roman" w:hAnsi="Times New Roman" w:eastAsia="方正仿宋_GBK"/>
                <w:sz w:val="18"/>
                <w:szCs w:val="18"/>
              </w:rPr>
              <w:t>范墩孜遗址</w:t>
            </w:r>
          </w:p>
        </w:tc>
        <w:tc>
          <w:tcPr>
            <w:tcW w:w="850" w:type="dxa"/>
            <w:vAlign w:val="center"/>
          </w:tcPr>
          <w:p w14:paraId="36B408D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3C338DB">
            <w:pPr>
              <w:jc w:val="center"/>
              <w:rPr>
                <w:rFonts w:ascii="Times New Roman" w:hAnsi="Times New Roman" w:eastAsia="方正仿宋_GBK"/>
                <w:sz w:val="18"/>
                <w:szCs w:val="18"/>
              </w:rPr>
            </w:pPr>
          </w:p>
        </w:tc>
        <w:tc>
          <w:tcPr>
            <w:tcW w:w="1305" w:type="dxa"/>
            <w:vAlign w:val="center"/>
          </w:tcPr>
          <w:p w14:paraId="6368F7DB">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4CF985A4">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6EB3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B0BBD5D">
            <w:pPr>
              <w:jc w:val="center"/>
              <w:rPr>
                <w:rFonts w:ascii="Times New Roman" w:hAnsi="Times New Roman" w:eastAsia="方正仿宋_GBK"/>
                <w:sz w:val="18"/>
                <w:szCs w:val="18"/>
              </w:rPr>
            </w:pPr>
            <w:r>
              <w:rPr>
                <w:rFonts w:ascii="Times New Roman" w:hAnsi="Times New Roman" w:eastAsia="方正仿宋_GBK"/>
                <w:sz w:val="18"/>
                <w:szCs w:val="18"/>
              </w:rPr>
              <w:t>179</w:t>
            </w:r>
          </w:p>
        </w:tc>
        <w:tc>
          <w:tcPr>
            <w:tcW w:w="3199" w:type="dxa"/>
            <w:vAlign w:val="center"/>
          </w:tcPr>
          <w:p w14:paraId="3C6C9025">
            <w:pPr>
              <w:jc w:val="center"/>
              <w:rPr>
                <w:rFonts w:ascii="Times New Roman" w:hAnsi="Times New Roman" w:eastAsia="方正仿宋_GBK"/>
                <w:sz w:val="18"/>
                <w:szCs w:val="18"/>
              </w:rPr>
            </w:pPr>
            <w:r>
              <w:rPr>
                <w:rFonts w:ascii="Times New Roman" w:hAnsi="Times New Roman" w:eastAsia="方正仿宋_GBK"/>
                <w:sz w:val="18"/>
                <w:szCs w:val="18"/>
              </w:rPr>
              <w:t>娥眉州古城遗址</w:t>
            </w:r>
          </w:p>
        </w:tc>
        <w:tc>
          <w:tcPr>
            <w:tcW w:w="850" w:type="dxa"/>
            <w:vAlign w:val="center"/>
          </w:tcPr>
          <w:p w14:paraId="2BE2C2E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55C854B">
            <w:pPr>
              <w:jc w:val="center"/>
              <w:rPr>
                <w:rFonts w:ascii="Times New Roman" w:hAnsi="Times New Roman" w:eastAsia="方正仿宋_GBK"/>
                <w:sz w:val="18"/>
                <w:szCs w:val="18"/>
              </w:rPr>
            </w:pPr>
          </w:p>
        </w:tc>
        <w:tc>
          <w:tcPr>
            <w:tcW w:w="1305" w:type="dxa"/>
            <w:vAlign w:val="center"/>
          </w:tcPr>
          <w:p w14:paraId="39725282">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62" w:type="dxa"/>
            <w:vAlign w:val="center"/>
          </w:tcPr>
          <w:p w14:paraId="71D40AE8">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0B10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30239B5">
            <w:pPr>
              <w:jc w:val="center"/>
              <w:rPr>
                <w:rFonts w:ascii="Times New Roman" w:hAnsi="Times New Roman" w:eastAsia="方正仿宋_GBK"/>
                <w:sz w:val="18"/>
                <w:szCs w:val="18"/>
              </w:rPr>
            </w:pPr>
            <w:r>
              <w:rPr>
                <w:rFonts w:ascii="Times New Roman" w:hAnsi="Times New Roman" w:eastAsia="方正仿宋_GBK"/>
                <w:sz w:val="18"/>
                <w:szCs w:val="18"/>
              </w:rPr>
              <w:t>180</w:t>
            </w:r>
          </w:p>
        </w:tc>
        <w:tc>
          <w:tcPr>
            <w:tcW w:w="3199" w:type="dxa"/>
            <w:vAlign w:val="center"/>
          </w:tcPr>
          <w:p w14:paraId="376CB856">
            <w:pPr>
              <w:jc w:val="center"/>
              <w:rPr>
                <w:rFonts w:ascii="Times New Roman" w:hAnsi="Times New Roman" w:eastAsia="方正仿宋_GBK"/>
                <w:sz w:val="18"/>
                <w:szCs w:val="18"/>
              </w:rPr>
            </w:pPr>
            <w:r>
              <w:rPr>
                <w:rFonts w:ascii="Times New Roman" w:hAnsi="Times New Roman" w:eastAsia="方正仿宋_GBK"/>
                <w:sz w:val="18"/>
                <w:szCs w:val="18"/>
              </w:rPr>
              <w:t>赵墩遗址</w:t>
            </w:r>
          </w:p>
        </w:tc>
        <w:tc>
          <w:tcPr>
            <w:tcW w:w="850" w:type="dxa"/>
            <w:vAlign w:val="center"/>
          </w:tcPr>
          <w:p w14:paraId="60E87E2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23C7FE0">
            <w:pPr>
              <w:jc w:val="center"/>
              <w:rPr>
                <w:rFonts w:ascii="Times New Roman" w:hAnsi="Times New Roman" w:eastAsia="方正仿宋_GBK"/>
                <w:sz w:val="18"/>
                <w:szCs w:val="18"/>
              </w:rPr>
            </w:pPr>
          </w:p>
        </w:tc>
        <w:tc>
          <w:tcPr>
            <w:tcW w:w="1305" w:type="dxa"/>
            <w:vAlign w:val="center"/>
          </w:tcPr>
          <w:p w14:paraId="760288D1">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A47AEF6">
            <w:pPr>
              <w:jc w:val="center"/>
              <w:rPr>
                <w:rFonts w:ascii="Times New Roman" w:hAnsi="Times New Roman" w:eastAsia="方正仿宋_GBK"/>
                <w:sz w:val="18"/>
                <w:szCs w:val="18"/>
              </w:rPr>
            </w:pPr>
            <w:r>
              <w:rPr>
                <w:rFonts w:ascii="Times New Roman" w:hAnsi="Times New Roman" w:eastAsia="方正仿宋_GBK"/>
                <w:sz w:val="18"/>
                <w:szCs w:val="18"/>
              </w:rPr>
              <w:t>叶集区</w:t>
            </w:r>
          </w:p>
        </w:tc>
      </w:tr>
      <w:tr w14:paraId="4824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1392BD2">
            <w:pPr>
              <w:jc w:val="center"/>
              <w:rPr>
                <w:rFonts w:ascii="Times New Roman" w:hAnsi="Times New Roman" w:eastAsia="方正仿宋_GBK"/>
                <w:sz w:val="18"/>
                <w:szCs w:val="18"/>
              </w:rPr>
            </w:pPr>
            <w:r>
              <w:rPr>
                <w:rFonts w:ascii="Times New Roman" w:hAnsi="Times New Roman" w:eastAsia="方正仿宋_GBK"/>
                <w:sz w:val="18"/>
                <w:szCs w:val="18"/>
              </w:rPr>
              <w:t>181</w:t>
            </w:r>
          </w:p>
        </w:tc>
        <w:tc>
          <w:tcPr>
            <w:tcW w:w="3199" w:type="dxa"/>
            <w:vAlign w:val="center"/>
          </w:tcPr>
          <w:p w14:paraId="0952CBD1">
            <w:pPr>
              <w:jc w:val="center"/>
              <w:rPr>
                <w:rFonts w:ascii="Times New Roman" w:hAnsi="Times New Roman" w:eastAsia="方正仿宋_GBK"/>
                <w:sz w:val="18"/>
                <w:szCs w:val="18"/>
              </w:rPr>
            </w:pPr>
            <w:r>
              <w:rPr>
                <w:rFonts w:ascii="Times New Roman" w:hAnsi="Times New Roman" w:eastAsia="方正仿宋_GBK"/>
                <w:sz w:val="18"/>
                <w:szCs w:val="18"/>
              </w:rPr>
              <w:t>螺蛳墩遗址</w:t>
            </w:r>
          </w:p>
        </w:tc>
        <w:tc>
          <w:tcPr>
            <w:tcW w:w="850" w:type="dxa"/>
            <w:vAlign w:val="center"/>
          </w:tcPr>
          <w:p w14:paraId="4861D11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B9E4ABC">
            <w:pPr>
              <w:jc w:val="center"/>
              <w:rPr>
                <w:rFonts w:ascii="Times New Roman" w:hAnsi="Times New Roman" w:eastAsia="方正仿宋_GBK"/>
                <w:sz w:val="18"/>
                <w:szCs w:val="18"/>
              </w:rPr>
            </w:pPr>
          </w:p>
        </w:tc>
        <w:tc>
          <w:tcPr>
            <w:tcW w:w="1305" w:type="dxa"/>
            <w:vAlign w:val="center"/>
          </w:tcPr>
          <w:p w14:paraId="32A5F074">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23066A2F">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A0A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442B693">
            <w:pPr>
              <w:jc w:val="center"/>
              <w:rPr>
                <w:rFonts w:ascii="Times New Roman" w:hAnsi="Times New Roman" w:eastAsia="方正仿宋_GBK"/>
                <w:sz w:val="18"/>
                <w:szCs w:val="18"/>
              </w:rPr>
            </w:pPr>
            <w:r>
              <w:rPr>
                <w:rFonts w:ascii="Times New Roman" w:hAnsi="Times New Roman" w:eastAsia="方正仿宋_GBK"/>
                <w:sz w:val="18"/>
                <w:szCs w:val="18"/>
              </w:rPr>
              <w:t>182</w:t>
            </w:r>
          </w:p>
        </w:tc>
        <w:tc>
          <w:tcPr>
            <w:tcW w:w="3199" w:type="dxa"/>
            <w:vAlign w:val="center"/>
          </w:tcPr>
          <w:p w14:paraId="7E62EAA2">
            <w:pPr>
              <w:jc w:val="center"/>
              <w:rPr>
                <w:rFonts w:ascii="Times New Roman" w:hAnsi="Times New Roman" w:eastAsia="方正仿宋_GBK"/>
                <w:sz w:val="18"/>
                <w:szCs w:val="18"/>
              </w:rPr>
            </w:pPr>
            <w:r>
              <w:rPr>
                <w:rFonts w:ascii="Times New Roman" w:hAnsi="Times New Roman" w:eastAsia="方正仿宋_GBK"/>
                <w:sz w:val="18"/>
                <w:szCs w:val="18"/>
              </w:rPr>
              <w:t>谢河小墩遗址</w:t>
            </w:r>
          </w:p>
        </w:tc>
        <w:tc>
          <w:tcPr>
            <w:tcW w:w="850" w:type="dxa"/>
            <w:vAlign w:val="center"/>
          </w:tcPr>
          <w:p w14:paraId="33D042C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79DFAB2">
            <w:pPr>
              <w:jc w:val="center"/>
              <w:rPr>
                <w:rFonts w:ascii="Times New Roman" w:hAnsi="Times New Roman" w:eastAsia="方正仿宋_GBK"/>
                <w:sz w:val="18"/>
                <w:szCs w:val="18"/>
              </w:rPr>
            </w:pPr>
          </w:p>
        </w:tc>
        <w:tc>
          <w:tcPr>
            <w:tcW w:w="1305" w:type="dxa"/>
            <w:vAlign w:val="center"/>
          </w:tcPr>
          <w:p w14:paraId="62A75FEB">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4A17B1B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D3E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56CC232">
            <w:pPr>
              <w:jc w:val="center"/>
              <w:rPr>
                <w:rFonts w:ascii="Times New Roman" w:hAnsi="Times New Roman" w:eastAsia="方正仿宋_GBK"/>
                <w:sz w:val="18"/>
                <w:szCs w:val="18"/>
              </w:rPr>
            </w:pPr>
            <w:r>
              <w:rPr>
                <w:rFonts w:ascii="Times New Roman" w:hAnsi="Times New Roman" w:eastAsia="方正仿宋_GBK"/>
                <w:sz w:val="18"/>
                <w:szCs w:val="18"/>
              </w:rPr>
              <w:t>183</w:t>
            </w:r>
          </w:p>
        </w:tc>
        <w:tc>
          <w:tcPr>
            <w:tcW w:w="3199" w:type="dxa"/>
            <w:vAlign w:val="center"/>
          </w:tcPr>
          <w:p w14:paraId="7862C08B">
            <w:pPr>
              <w:jc w:val="center"/>
              <w:rPr>
                <w:rFonts w:ascii="Times New Roman" w:hAnsi="Times New Roman" w:eastAsia="方正仿宋_GBK"/>
                <w:sz w:val="18"/>
                <w:szCs w:val="18"/>
              </w:rPr>
            </w:pPr>
            <w:r>
              <w:rPr>
                <w:rFonts w:ascii="Times New Roman" w:hAnsi="Times New Roman" w:eastAsia="方正仿宋_GBK"/>
                <w:sz w:val="18"/>
                <w:szCs w:val="18"/>
              </w:rPr>
              <w:t>神墩山遗址</w:t>
            </w:r>
          </w:p>
        </w:tc>
        <w:tc>
          <w:tcPr>
            <w:tcW w:w="850" w:type="dxa"/>
            <w:vAlign w:val="center"/>
          </w:tcPr>
          <w:p w14:paraId="7F81802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61ECC36">
            <w:pPr>
              <w:jc w:val="center"/>
              <w:rPr>
                <w:rFonts w:ascii="Times New Roman" w:hAnsi="Times New Roman" w:eastAsia="方正仿宋_GBK"/>
                <w:sz w:val="18"/>
                <w:szCs w:val="18"/>
              </w:rPr>
            </w:pPr>
          </w:p>
        </w:tc>
        <w:tc>
          <w:tcPr>
            <w:tcW w:w="1305" w:type="dxa"/>
            <w:vAlign w:val="center"/>
          </w:tcPr>
          <w:p w14:paraId="068CFE53">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6A056D4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F1F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2A99DEE">
            <w:pPr>
              <w:jc w:val="center"/>
              <w:rPr>
                <w:rFonts w:ascii="Times New Roman" w:hAnsi="Times New Roman" w:eastAsia="方正仿宋_GBK"/>
                <w:sz w:val="18"/>
                <w:szCs w:val="18"/>
              </w:rPr>
            </w:pPr>
            <w:r>
              <w:rPr>
                <w:rFonts w:ascii="Times New Roman" w:hAnsi="Times New Roman" w:eastAsia="方正仿宋_GBK"/>
                <w:sz w:val="18"/>
                <w:szCs w:val="18"/>
              </w:rPr>
              <w:t>184</w:t>
            </w:r>
          </w:p>
        </w:tc>
        <w:tc>
          <w:tcPr>
            <w:tcW w:w="3199" w:type="dxa"/>
            <w:vAlign w:val="center"/>
          </w:tcPr>
          <w:p w14:paraId="601C6DD4">
            <w:pPr>
              <w:jc w:val="center"/>
              <w:rPr>
                <w:rFonts w:ascii="Times New Roman" w:hAnsi="Times New Roman" w:eastAsia="方正仿宋_GBK"/>
                <w:sz w:val="18"/>
                <w:szCs w:val="18"/>
              </w:rPr>
            </w:pPr>
            <w:r>
              <w:rPr>
                <w:rFonts w:ascii="Times New Roman" w:hAnsi="Times New Roman" w:eastAsia="方正仿宋_GBK"/>
                <w:sz w:val="18"/>
                <w:szCs w:val="18"/>
              </w:rPr>
              <w:t>亚夫城遗址</w:t>
            </w:r>
          </w:p>
        </w:tc>
        <w:tc>
          <w:tcPr>
            <w:tcW w:w="850" w:type="dxa"/>
            <w:vAlign w:val="center"/>
          </w:tcPr>
          <w:p w14:paraId="3DAE4AF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27E9D40">
            <w:pPr>
              <w:jc w:val="center"/>
              <w:rPr>
                <w:rFonts w:ascii="Times New Roman" w:hAnsi="Times New Roman" w:eastAsia="方正仿宋_GBK"/>
                <w:sz w:val="18"/>
                <w:szCs w:val="18"/>
              </w:rPr>
            </w:pPr>
          </w:p>
        </w:tc>
        <w:tc>
          <w:tcPr>
            <w:tcW w:w="1305" w:type="dxa"/>
            <w:vAlign w:val="center"/>
          </w:tcPr>
          <w:p w14:paraId="2E6390F2">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62" w:type="dxa"/>
            <w:vAlign w:val="center"/>
          </w:tcPr>
          <w:p w14:paraId="3CBC4E95">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9D9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86123E5">
            <w:pPr>
              <w:jc w:val="center"/>
              <w:rPr>
                <w:rFonts w:ascii="Times New Roman" w:hAnsi="Times New Roman" w:eastAsia="方正仿宋_GBK"/>
                <w:sz w:val="18"/>
                <w:szCs w:val="18"/>
              </w:rPr>
            </w:pPr>
            <w:r>
              <w:rPr>
                <w:rFonts w:ascii="Times New Roman" w:hAnsi="Times New Roman" w:eastAsia="方正仿宋_GBK"/>
                <w:sz w:val="18"/>
                <w:szCs w:val="18"/>
              </w:rPr>
              <w:t>185</w:t>
            </w:r>
          </w:p>
        </w:tc>
        <w:tc>
          <w:tcPr>
            <w:tcW w:w="3199" w:type="dxa"/>
            <w:vAlign w:val="center"/>
          </w:tcPr>
          <w:p w14:paraId="61AAD404">
            <w:pPr>
              <w:jc w:val="center"/>
              <w:rPr>
                <w:rFonts w:ascii="Times New Roman" w:hAnsi="Times New Roman" w:eastAsia="方正仿宋_GBK"/>
                <w:sz w:val="18"/>
                <w:szCs w:val="18"/>
              </w:rPr>
            </w:pPr>
            <w:r>
              <w:rPr>
                <w:rFonts w:ascii="Times New Roman" w:hAnsi="Times New Roman" w:eastAsia="方正仿宋_GBK"/>
                <w:sz w:val="18"/>
                <w:szCs w:val="18"/>
              </w:rPr>
              <w:t>瓦砾山遗址</w:t>
            </w:r>
          </w:p>
        </w:tc>
        <w:tc>
          <w:tcPr>
            <w:tcW w:w="850" w:type="dxa"/>
            <w:vAlign w:val="center"/>
          </w:tcPr>
          <w:p w14:paraId="719496C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C689399">
            <w:pPr>
              <w:jc w:val="center"/>
              <w:rPr>
                <w:rFonts w:ascii="Times New Roman" w:hAnsi="Times New Roman" w:eastAsia="方正仿宋_GBK"/>
                <w:sz w:val="18"/>
                <w:szCs w:val="18"/>
              </w:rPr>
            </w:pPr>
          </w:p>
        </w:tc>
        <w:tc>
          <w:tcPr>
            <w:tcW w:w="1305" w:type="dxa"/>
            <w:vAlign w:val="center"/>
          </w:tcPr>
          <w:p w14:paraId="02F34FFE">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4B507D0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0F5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8085F71">
            <w:pPr>
              <w:jc w:val="center"/>
              <w:rPr>
                <w:rFonts w:ascii="Times New Roman" w:hAnsi="Times New Roman" w:eastAsia="方正仿宋_GBK"/>
                <w:sz w:val="18"/>
                <w:szCs w:val="18"/>
              </w:rPr>
            </w:pPr>
            <w:r>
              <w:rPr>
                <w:rFonts w:ascii="Times New Roman" w:hAnsi="Times New Roman" w:eastAsia="方正仿宋_GBK"/>
                <w:sz w:val="18"/>
                <w:szCs w:val="18"/>
              </w:rPr>
              <w:t>186</w:t>
            </w:r>
          </w:p>
        </w:tc>
        <w:tc>
          <w:tcPr>
            <w:tcW w:w="3199" w:type="dxa"/>
            <w:vAlign w:val="center"/>
          </w:tcPr>
          <w:p w14:paraId="244256AE">
            <w:pPr>
              <w:jc w:val="center"/>
              <w:rPr>
                <w:rFonts w:ascii="Times New Roman" w:hAnsi="Times New Roman" w:eastAsia="方正仿宋_GBK"/>
                <w:sz w:val="18"/>
                <w:szCs w:val="18"/>
              </w:rPr>
            </w:pPr>
            <w:r>
              <w:rPr>
                <w:rFonts w:ascii="Times New Roman" w:hAnsi="Times New Roman" w:eastAsia="方正仿宋_GBK"/>
                <w:sz w:val="18"/>
                <w:szCs w:val="18"/>
              </w:rPr>
              <w:t>谭圩遗址</w:t>
            </w:r>
          </w:p>
        </w:tc>
        <w:tc>
          <w:tcPr>
            <w:tcW w:w="850" w:type="dxa"/>
            <w:vAlign w:val="center"/>
          </w:tcPr>
          <w:p w14:paraId="200428E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AA10725">
            <w:pPr>
              <w:jc w:val="center"/>
              <w:rPr>
                <w:rFonts w:ascii="Times New Roman" w:hAnsi="Times New Roman" w:eastAsia="方正仿宋_GBK"/>
                <w:sz w:val="18"/>
                <w:szCs w:val="18"/>
              </w:rPr>
            </w:pPr>
          </w:p>
        </w:tc>
        <w:tc>
          <w:tcPr>
            <w:tcW w:w="1305" w:type="dxa"/>
            <w:vAlign w:val="center"/>
          </w:tcPr>
          <w:p w14:paraId="6E9BF440">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6FF624F9">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7EC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D18A7B2">
            <w:pPr>
              <w:jc w:val="center"/>
              <w:rPr>
                <w:rFonts w:ascii="Times New Roman" w:hAnsi="Times New Roman" w:eastAsia="方正仿宋_GBK"/>
                <w:sz w:val="18"/>
                <w:szCs w:val="18"/>
              </w:rPr>
            </w:pPr>
            <w:r>
              <w:rPr>
                <w:rFonts w:ascii="Times New Roman" w:hAnsi="Times New Roman" w:eastAsia="方正仿宋_GBK"/>
                <w:sz w:val="18"/>
                <w:szCs w:val="18"/>
              </w:rPr>
              <w:t>187</w:t>
            </w:r>
          </w:p>
        </w:tc>
        <w:tc>
          <w:tcPr>
            <w:tcW w:w="3199" w:type="dxa"/>
            <w:vAlign w:val="center"/>
          </w:tcPr>
          <w:p w14:paraId="65E651CC">
            <w:pPr>
              <w:jc w:val="center"/>
              <w:rPr>
                <w:rFonts w:ascii="Times New Roman" w:hAnsi="Times New Roman" w:eastAsia="方正仿宋_GBK"/>
                <w:sz w:val="18"/>
                <w:szCs w:val="18"/>
              </w:rPr>
            </w:pPr>
            <w:r>
              <w:rPr>
                <w:rFonts w:ascii="Times New Roman" w:hAnsi="Times New Roman" w:eastAsia="方正仿宋_GBK"/>
                <w:sz w:val="18"/>
                <w:szCs w:val="18"/>
              </w:rPr>
              <w:t>棉絮岗遗址</w:t>
            </w:r>
          </w:p>
        </w:tc>
        <w:tc>
          <w:tcPr>
            <w:tcW w:w="850" w:type="dxa"/>
            <w:vAlign w:val="center"/>
          </w:tcPr>
          <w:p w14:paraId="4FDCDBF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6EEAEC6">
            <w:pPr>
              <w:jc w:val="center"/>
              <w:rPr>
                <w:rFonts w:ascii="Times New Roman" w:hAnsi="Times New Roman" w:eastAsia="方正仿宋_GBK"/>
                <w:sz w:val="18"/>
                <w:szCs w:val="18"/>
              </w:rPr>
            </w:pPr>
          </w:p>
        </w:tc>
        <w:tc>
          <w:tcPr>
            <w:tcW w:w="1305" w:type="dxa"/>
            <w:vAlign w:val="center"/>
          </w:tcPr>
          <w:p w14:paraId="6DB3D64A">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2730D875">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872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447B639">
            <w:pPr>
              <w:jc w:val="center"/>
              <w:rPr>
                <w:rFonts w:ascii="Times New Roman" w:hAnsi="Times New Roman" w:eastAsia="方正仿宋_GBK"/>
                <w:sz w:val="18"/>
                <w:szCs w:val="18"/>
              </w:rPr>
            </w:pPr>
            <w:r>
              <w:rPr>
                <w:rFonts w:ascii="Times New Roman" w:hAnsi="Times New Roman" w:eastAsia="方正仿宋_GBK"/>
                <w:sz w:val="18"/>
                <w:szCs w:val="18"/>
              </w:rPr>
              <w:t>188</w:t>
            </w:r>
          </w:p>
        </w:tc>
        <w:tc>
          <w:tcPr>
            <w:tcW w:w="3199" w:type="dxa"/>
            <w:vAlign w:val="center"/>
          </w:tcPr>
          <w:p w14:paraId="7E26AE27">
            <w:pPr>
              <w:jc w:val="center"/>
              <w:rPr>
                <w:rFonts w:ascii="Times New Roman" w:hAnsi="Times New Roman" w:eastAsia="方正仿宋_GBK"/>
                <w:sz w:val="18"/>
                <w:szCs w:val="18"/>
              </w:rPr>
            </w:pPr>
            <w:r>
              <w:rPr>
                <w:rFonts w:ascii="Times New Roman" w:hAnsi="Times New Roman" w:eastAsia="方正仿宋_GBK"/>
                <w:sz w:val="18"/>
                <w:szCs w:val="18"/>
              </w:rPr>
              <w:t>大墩头遗址</w:t>
            </w:r>
          </w:p>
        </w:tc>
        <w:tc>
          <w:tcPr>
            <w:tcW w:w="850" w:type="dxa"/>
            <w:vAlign w:val="center"/>
          </w:tcPr>
          <w:p w14:paraId="2CF3FB5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6FE051C">
            <w:pPr>
              <w:jc w:val="center"/>
              <w:rPr>
                <w:rFonts w:ascii="Times New Roman" w:hAnsi="Times New Roman" w:eastAsia="方正仿宋_GBK"/>
                <w:sz w:val="18"/>
                <w:szCs w:val="18"/>
              </w:rPr>
            </w:pPr>
          </w:p>
        </w:tc>
        <w:tc>
          <w:tcPr>
            <w:tcW w:w="1305" w:type="dxa"/>
            <w:vAlign w:val="center"/>
          </w:tcPr>
          <w:p w14:paraId="7A16C81A">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70791D8">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166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A9A5BF5">
            <w:pPr>
              <w:jc w:val="center"/>
              <w:rPr>
                <w:rFonts w:ascii="Times New Roman" w:hAnsi="Times New Roman" w:eastAsia="方正仿宋_GBK"/>
                <w:sz w:val="18"/>
                <w:szCs w:val="18"/>
              </w:rPr>
            </w:pPr>
            <w:r>
              <w:rPr>
                <w:rFonts w:ascii="Times New Roman" w:hAnsi="Times New Roman" w:eastAsia="方正仿宋_GBK"/>
                <w:sz w:val="18"/>
                <w:szCs w:val="18"/>
              </w:rPr>
              <w:t>189</w:t>
            </w:r>
          </w:p>
        </w:tc>
        <w:tc>
          <w:tcPr>
            <w:tcW w:w="3199" w:type="dxa"/>
            <w:vAlign w:val="center"/>
          </w:tcPr>
          <w:p w14:paraId="1EC6A517">
            <w:pPr>
              <w:jc w:val="center"/>
              <w:rPr>
                <w:rFonts w:ascii="Times New Roman" w:hAnsi="Times New Roman" w:eastAsia="方正仿宋_GBK"/>
                <w:sz w:val="18"/>
                <w:szCs w:val="18"/>
              </w:rPr>
            </w:pPr>
            <w:r>
              <w:rPr>
                <w:rFonts w:ascii="Times New Roman" w:hAnsi="Times New Roman" w:eastAsia="方正仿宋_GBK"/>
                <w:sz w:val="18"/>
                <w:szCs w:val="18"/>
              </w:rPr>
              <w:t>罗墩古墩遗址</w:t>
            </w:r>
          </w:p>
        </w:tc>
        <w:tc>
          <w:tcPr>
            <w:tcW w:w="850" w:type="dxa"/>
            <w:vAlign w:val="center"/>
          </w:tcPr>
          <w:p w14:paraId="45B82A1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53379D0">
            <w:pPr>
              <w:jc w:val="center"/>
              <w:rPr>
                <w:rFonts w:ascii="Times New Roman" w:hAnsi="Times New Roman" w:eastAsia="方正仿宋_GBK"/>
                <w:sz w:val="18"/>
                <w:szCs w:val="18"/>
              </w:rPr>
            </w:pPr>
          </w:p>
        </w:tc>
        <w:tc>
          <w:tcPr>
            <w:tcW w:w="1305" w:type="dxa"/>
            <w:vAlign w:val="center"/>
          </w:tcPr>
          <w:p w14:paraId="62D50903">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21C799E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A04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1FCAF26">
            <w:pPr>
              <w:jc w:val="center"/>
              <w:rPr>
                <w:rFonts w:ascii="Times New Roman" w:hAnsi="Times New Roman" w:eastAsia="方正仿宋_GBK"/>
                <w:sz w:val="18"/>
                <w:szCs w:val="18"/>
              </w:rPr>
            </w:pPr>
            <w:r>
              <w:rPr>
                <w:rFonts w:ascii="Times New Roman" w:hAnsi="Times New Roman" w:eastAsia="方正仿宋_GBK"/>
                <w:sz w:val="18"/>
                <w:szCs w:val="18"/>
              </w:rPr>
              <w:t>190</w:t>
            </w:r>
          </w:p>
        </w:tc>
        <w:tc>
          <w:tcPr>
            <w:tcW w:w="3199" w:type="dxa"/>
            <w:vAlign w:val="center"/>
          </w:tcPr>
          <w:p w14:paraId="35D83ABE">
            <w:pPr>
              <w:jc w:val="center"/>
              <w:rPr>
                <w:rFonts w:ascii="Times New Roman" w:hAnsi="Times New Roman" w:eastAsia="方正仿宋_GBK"/>
                <w:sz w:val="18"/>
                <w:szCs w:val="18"/>
              </w:rPr>
            </w:pPr>
            <w:r>
              <w:rPr>
                <w:rFonts w:ascii="Times New Roman" w:hAnsi="Times New Roman" w:eastAsia="方正仿宋_GBK"/>
                <w:sz w:val="18"/>
                <w:szCs w:val="18"/>
              </w:rPr>
              <w:t>西洪墩遗址</w:t>
            </w:r>
          </w:p>
        </w:tc>
        <w:tc>
          <w:tcPr>
            <w:tcW w:w="850" w:type="dxa"/>
            <w:vAlign w:val="center"/>
          </w:tcPr>
          <w:p w14:paraId="43526C9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C1C56A3">
            <w:pPr>
              <w:jc w:val="center"/>
              <w:rPr>
                <w:rFonts w:ascii="Times New Roman" w:hAnsi="Times New Roman" w:eastAsia="方正仿宋_GBK"/>
                <w:sz w:val="18"/>
                <w:szCs w:val="18"/>
              </w:rPr>
            </w:pPr>
          </w:p>
        </w:tc>
        <w:tc>
          <w:tcPr>
            <w:tcW w:w="1305" w:type="dxa"/>
            <w:vAlign w:val="center"/>
          </w:tcPr>
          <w:p w14:paraId="76348221">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77120CD">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014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7F136CD5">
            <w:pPr>
              <w:jc w:val="center"/>
              <w:rPr>
                <w:rFonts w:ascii="Times New Roman" w:hAnsi="Times New Roman" w:eastAsia="方正仿宋_GBK"/>
                <w:sz w:val="18"/>
                <w:szCs w:val="18"/>
              </w:rPr>
            </w:pPr>
            <w:r>
              <w:rPr>
                <w:rFonts w:ascii="Times New Roman" w:hAnsi="Times New Roman" w:eastAsia="方正仿宋_GBK"/>
                <w:sz w:val="18"/>
                <w:szCs w:val="18"/>
              </w:rPr>
              <w:t>191</w:t>
            </w:r>
          </w:p>
        </w:tc>
        <w:tc>
          <w:tcPr>
            <w:tcW w:w="3199" w:type="dxa"/>
            <w:vAlign w:val="center"/>
          </w:tcPr>
          <w:p w14:paraId="27432BA1">
            <w:pPr>
              <w:jc w:val="center"/>
              <w:rPr>
                <w:rFonts w:ascii="Times New Roman" w:hAnsi="Times New Roman" w:eastAsia="方正仿宋_GBK"/>
                <w:sz w:val="18"/>
                <w:szCs w:val="18"/>
              </w:rPr>
            </w:pPr>
            <w:r>
              <w:rPr>
                <w:rFonts w:ascii="Times New Roman" w:hAnsi="Times New Roman" w:eastAsia="方正仿宋_GBK"/>
                <w:sz w:val="18"/>
                <w:szCs w:val="18"/>
              </w:rPr>
              <w:t>半个墩遗址</w:t>
            </w:r>
          </w:p>
        </w:tc>
        <w:tc>
          <w:tcPr>
            <w:tcW w:w="850" w:type="dxa"/>
            <w:vAlign w:val="center"/>
          </w:tcPr>
          <w:p w14:paraId="56ED89E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1CFD7D3">
            <w:pPr>
              <w:jc w:val="center"/>
              <w:rPr>
                <w:rFonts w:ascii="Times New Roman" w:hAnsi="Times New Roman" w:eastAsia="方正仿宋_GBK"/>
                <w:sz w:val="18"/>
                <w:szCs w:val="18"/>
              </w:rPr>
            </w:pPr>
          </w:p>
        </w:tc>
        <w:tc>
          <w:tcPr>
            <w:tcW w:w="1305" w:type="dxa"/>
            <w:vAlign w:val="center"/>
          </w:tcPr>
          <w:p w14:paraId="4D97BE5A">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16E508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B17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B012AF0">
            <w:pPr>
              <w:jc w:val="center"/>
              <w:rPr>
                <w:rFonts w:ascii="Times New Roman" w:hAnsi="Times New Roman" w:eastAsia="方正仿宋_GBK"/>
                <w:sz w:val="18"/>
                <w:szCs w:val="18"/>
              </w:rPr>
            </w:pPr>
            <w:r>
              <w:rPr>
                <w:rFonts w:ascii="Times New Roman" w:hAnsi="Times New Roman" w:eastAsia="方正仿宋_GBK"/>
                <w:sz w:val="18"/>
                <w:szCs w:val="18"/>
              </w:rPr>
              <w:t>192</w:t>
            </w:r>
          </w:p>
        </w:tc>
        <w:tc>
          <w:tcPr>
            <w:tcW w:w="3199" w:type="dxa"/>
            <w:vAlign w:val="center"/>
          </w:tcPr>
          <w:p w14:paraId="46D8F1D5">
            <w:pPr>
              <w:jc w:val="center"/>
              <w:rPr>
                <w:rFonts w:ascii="Times New Roman" w:hAnsi="Times New Roman" w:eastAsia="方正仿宋_GBK"/>
                <w:sz w:val="18"/>
                <w:szCs w:val="18"/>
              </w:rPr>
            </w:pPr>
            <w:r>
              <w:rPr>
                <w:rFonts w:ascii="Times New Roman" w:hAnsi="Times New Roman" w:eastAsia="方正仿宋_GBK"/>
                <w:sz w:val="18"/>
                <w:szCs w:val="18"/>
              </w:rPr>
              <w:t>老鸹墩遗址</w:t>
            </w:r>
          </w:p>
        </w:tc>
        <w:tc>
          <w:tcPr>
            <w:tcW w:w="850" w:type="dxa"/>
            <w:vAlign w:val="center"/>
          </w:tcPr>
          <w:p w14:paraId="0BC25E8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AB06ACF">
            <w:pPr>
              <w:jc w:val="center"/>
              <w:rPr>
                <w:rFonts w:ascii="Times New Roman" w:hAnsi="Times New Roman" w:eastAsia="方正仿宋_GBK"/>
                <w:sz w:val="18"/>
                <w:szCs w:val="18"/>
              </w:rPr>
            </w:pPr>
          </w:p>
        </w:tc>
        <w:tc>
          <w:tcPr>
            <w:tcW w:w="1305" w:type="dxa"/>
            <w:vAlign w:val="center"/>
          </w:tcPr>
          <w:p w14:paraId="1CFE48EA">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623FF7F2">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90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0360F81">
            <w:pPr>
              <w:jc w:val="center"/>
              <w:rPr>
                <w:rFonts w:ascii="Times New Roman" w:hAnsi="Times New Roman" w:eastAsia="方正仿宋_GBK"/>
                <w:sz w:val="18"/>
                <w:szCs w:val="18"/>
              </w:rPr>
            </w:pPr>
            <w:r>
              <w:rPr>
                <w:rFonts w:ascii="Times New Roman" w:hAnsi="Times New Roman" w:eastAsia="方正仿宋_GBK"/>
                <w:sz w:val="18"/>
                <w:szCs w:val="18"/>
              </w:rPr>
              <w:t>193</w:t>
            </w:r>
          </w:p>
        </w:tc>
        <w:tc>
          <w:tcPr>
            <w:tcW w:w="3199" w:type="dxa"/>
            <w:vAlign w:val="center"/>
          </w:tcPr>
          <w:p w14:paraId="64FDA90B">
            <w:pPr>
              <w:jc w:val="center"/>
              <w:rPr>
                <w:rFonts w:ascii="Times New Roman" w:hAnsi="Times New Roman" w:eastAsia="方正仿宋_GBK"/>
                <w:sz w:val="18"/>
                <w:szCs w:val="18"/>
              </w:rPr>
            </w:pPr>
            <w:r>
              <w:rPr>
                <w:rFonts w:ascii="Times New Roman" w:hAnsi="Times New Roman" w:eastAsia="方正仿宋_GBK"/>
                <w:sz w:val="18"/>
                <w:szCs w:val="18"/>
              </w:rPr>
              <w:t>龙眠寨</w:t>
            </w:r>
          </w:p>
        </w:tc>
        <w:tc>
          <w:tcPr>
            <w:tcW w:w="850" w:type="dxa"/>
            <w:vAlign w:val="center"/>
          </w:tcPr>
          <w:p w14:paraId="724AFB7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19DD05C">
            <w:pPr>
              <w:jc w:val="center"/>
              <w:rPr>
                <w:rFonts w:ascii="Times New Roman" w:hAnsi="Times New Roman" w:eastAsia="方正仿宋_GBK"/>
                <w:sz w:val="18"/>
                <w:szCs w:val="18"/>
              </w:rPr>
            </w:pPr>
          </w:p>
        </w:tc>
        <w:tc>
          <w:tcPr>
            <w:tcW w:w="1305" w:type="dxa"/>
            <w:vAlign w:val="center"/>
          </w:tcPr>
          <w:p w14:paraId="5E4F21E0">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1762" w:type="dxa"/>
            <w:vAlign w:val="center"/>
          </w:tcPr>
          <w:p w14:paraId="1CD38105">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9CA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4D5E4DD">
            <w:pPr>
              <w:jc w:val="center"/>
              <w:rPr>
                <w:rFonts w:ascii="Times New Roman" w:hAnsi="Times New Roman" w:eastAsia="方正仿宋_GBK"/>
                <w:sz w:val="18"/>
                <w:szCs w:val="18"/>
              </w:rPr>
            </w:pPr>
            <w:r>
              <w:rPr>
                <w:rFonts w:ascii="Times New Roman" w:hAnsi="Times New Roman" w:eastAsia="方正仿宋_GBK"/>
                <w:sz w:val="18"/>
                <w:szCs w:val="18"/>
              </w:rPr>
              <w:t>194</w:t>
            </w:r>
          </w:p>
        </w:tc>
        <w:tc>
          <w:tcPr>
            <w:tcW w:w="3199" w:type="dxa"/>
            <w:vAlign w:val="center"/>
          </w:tcPr>
          <w:p w14:paraId="4CB9EFCA">
            <w:pPr>
              <w:jc w:val="center"/>
              <w:rPr>
                <w:rFonts w:ascii="Times New Roman" w:hAnsi="Times New Roman" w:eastAsia="方正仿宋_GBK"/>
                <w:sz w:val="18"/>
                <w:szCs w:val="18"/>
              </w:rPr>
            </w:pPr>
            <w:r>
              <w:rPr>
                <w:rFonts w:ascii="Times New Roman" w:hAnsi="Times New Roman" w:eastAsia="方正仿宋_GBK"/>
                <w:sz w:val="18"/>
                <w:szCs w:val="18"/>
              </w:rPr>
              <w:t>陶家大墩遗址</w:t>
            </w:r>
          </w:p>
        </w:tc>
        <w:tc>
          <w:tcPr>
            <w:tcW w:w="850" w:type="dxa"/>
            <w:vAlign w:val="center"/>
          </w:tcPr>
          <w:p w14:paraId="1430FBD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63935D3">
            <w:pPr>
              <w:jc w:val="center"/>
              <w:rPr>
                <w:rFonts w:ascii="Times New Roman" w:hAnsi="Times New Roman" w:eastAsia="方正仿宋_GBK"/>
                <w:sz w:val="18"/>
                <w:szCs w:val="18"/>
              </w:rPr>
            </w:pPr>
          </w:p>
        </w:tc>
        <w:tc>
          <w:tcPr>
            <w:tcW w:w="1305" w:type="dxa"/>
            <w:vAlign w:val="center"/>
          </w:tcPr>
          <w:p w14:paraId="4BD2C2A2">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6F8198AA">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8E3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F6D83DF">
            <w:pPr>
              <w:jc w:val="center"/>
              <w:rPr>
                <w:rFonts w:ascii="Times New Roman" w:hAnsi="Times New Roman" w:eastAsia="方正仿宋_GBK"/>
                <w:sz w:val="18"/>
                <w:szCs w:val="18"/>
              </w:rPr>
            </w:pPr>
            <w:r>
              <w:rPr>
                <w:rFonts w:ascii="Times New Roman" w:hAnsi="Times New Roman" w:eastAsia="方正仿宋_GBK"/>
                <w:sz w:val="18"/>
                <w:szCs w:val="18"/>
              </w:rPr>
              <w:t>195</w:t>
            </w:r>
          </w:p>
        </w:tc>
        <w:tc>
          <w:tcPr>
            <w:tcW w:w="3199" w:type="dxa"/>
            <w:vAlign w:val="center"/>
          </w:tcPr>
          <w:p w14:paraId="3768F374">
            <w:pPr>
              <w:jc w:val="center"/>
              <w:rPr>
                <w:rFonts w:ascii="Times New Roman" w:hAnsi="Times New Roman" w:eastAsia="方正仿宋_GBK"/>
                <w:sz w:val="18"/>
                <w:szCs w:val="18"/>
              </w:rPr>
            </w:pPr>
            <w:r>
              <w:rPr>
                <w:rFonts w:ascii="Times New Roman" w:hAnsi="Times New Roman" w:eastAsia="方正仿宋_GBK"/>
                <w:sz w:val="18"/>
                <w:szCs w:val="18"/>
              </w:rPr>
              <w:t>余家城遗址</w:t>
            </w:r>
          </w:p>
        </w:tc>
        <w:tc>
          <w:tcPr>
            <w:tcW w:w="850" w:type="dxa"/>
            <w:vAlign w:val="center"/>
          </w:tcPr>
          <w:p w14:paraId="5050832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BC36899">
            <w:pPr>
              <w:jc w:val="center"/>
              <w:rPr>
                <w:rFonts w:ascii="Times New Roman" w:hAnsi="Times New Roman" w:eastAsia="方正仿宋_GBK"/>
                <w:sz w:val="18"/>
                <w:szCs w:val="18"/>
              </w:rPr>
            </w:pPr>
          </w:p>
        </w:tc>
        <w:tc>
          <w:tcPr>
            <w:tcW w:w="1305" w:type="dxa"/>
            <w:vAlign w:val="center"/>
          </w:tcPr>
          <w:p w14:paraId="529086BB">
            <w:pPr>
              <w:jc w:val="center"/>
              <w:rPr>
                <w:rFonts w:ascii="Times New Roman" w:hAnsi="Times New Roman" w:eastAsia="方正仿宋_GBK"/>
                <w:sz w:val="18"/>
                <w:szCs w:val="18"/>
              </w:rPr>
            </w:pPr>
            <w:r>
              <w:rPr>
                <w:rFonts w:ascii="Times New Roman" w:hAnsi="Times New Roman" w:eastAsia="方正仿宋_GBK"/>
                <w:sz w:val="18"/>
                <w:szCs w:val="18"/>
              </w:rPr>
              <w:t>南北朝</w:t>
            </w:r>
          </w:p>
        </w:tc>
        <w:tc>
          <w:tcPr>
            <w:tcW w:w="1762" w:type="dxa"/>
            <w:vAlign w:val="center"/>
          </w:tcPr>
          <w:p w14:paraId="0D8D82E9">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186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A7C1131">
            <w:pPr>
              <w:jc w:val="center"/>
              <w:rPr>
                <w:rFonts w:ascii="Times New Roman" w:hAnsi="Times New Roman" w:eastAsia="方正仿宋_GBK"/>
                <w:sz w:val="18"/>
                <w:szCs w:val="18"/>
              </w:rPr>
            </w:pPr>
            <w:r>
              <w:rPr>
                <w:rFonts w:ascii="Times New Roman" w:hAnsi="Times New Roman" w:eastAsia="方正仿宋_GBK"/>
                <w:sz w:val="18"/>
                <w:szCs w:val="18"/>
              </w:rPr>
              <w:t>196</w:t>
            </w:r>
          </w:p>
        </w:tc>
        <w:tc>
          <w:tcPr>
            <w:tcW w:w="3199" w:type="dxa"/>
            <w:vAlign w:val="center"/>
          </w:tcPr>
          <w:p w14:paraId="74AC4310">
            <w:pPr>
              <w:jc w:val="center"/>
              <w:rPr>
                <w:rFonts w:ascii="Times New Roman" w:hAnsi="Times New Roman" w:eastAsia="方正仿宋_GBK"/>
                <w:sz w:val="18"/>
                <w:szCs w:val="18"/>
              </w:rPr>
            </w:pPr>
            <w:r>
              <w:rPr>
                <w:rFonts w:ascii="Times New Roman" w:hAnsi="Times New Roman" w:eastAsia="方正仿宋_GBK"/>
                <w:sz w:val="18"/>
                <w:szCs w:val="18"/>
              </w:rPr>
              <w:t>隍城墩遗址</w:t>
            </w:r>
          </w:p>
        </w:tc>
        <w:tc>
          <w:tcPr>
            <w:tcW w:w="850" w:type="dxa"/>
            <w:vAlign w:val="center"/>
          </w:tcPr>
          <w:p w14:paraId="0F95BAD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E2DB806">
            <w:pPr>
              <w:jc w:val="center"/>
              <w:rPr>
                <w:rFonts w:ascii="Times New Roman" w:hAnsi="Times New Roman" w:eastAsia="方正仿宋_GBK"/>
                <w:sz w:val="18"/>
                <w:szCs w:val="18"/>
              </w:rPr>
            </w:pPr>
          </w:p>
        </w:tc>
        <w:tc>
          <w:tcPr>
            <w:tcW w:w="1305" w:type="dxa"/>
            <w:vAlign w:val="center"/>
          </w:tcPr>
          <w:p w14:paraId="3AF9A9ED">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16F8CAB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CB2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4BBCFF0">
            <w:pPr>
              <w:jc w:val="center"/>
              <w:rPr>
                <w:rFonts w:ascii="Times New Roman" w:hAnsi="Times New Roman" w:eastAsia="方正仿宋_GBK"/>
                <w:sz w:val="18"/>
                <w:szCs w:val="18"/>
              </w:rPr>
            </w:pPr>
            <w:r>
              <w:rPr>
                <w:rFonts w:ascii="Times New Roman" w:hAnsi="Times New Roman" w:eastAsia="方正仿宋_GBK"/>
                <w:sz w:val="18"/>
                <w:szCs w:val="18"/>
              </w:rPr>
              <w:t>197</w:t>
            </w:r>
          </w:p>
        </w:tc>
        <w:tc>
          <w:tcPr>
            <w:tcW w:w="3199" w:type="dxa"/>
            <w:vAlign w:val="center"/>
          </w:tcPr>
          <w:p w14:paraId="64251F60">
            <w:pPr>
              <w:jc w:val="center"/>
              <w:rPr>
                <w:rFonts w:ascii="Times New Roman" w:hAnsi="Times New Roman" w:eastAsia="方正仿宋_GBK"/>
                <w:sz w:val="18"/>
                <w:szCs w:val="18"/>
              </w:rPr>
            </w:pPr>
            <w:r>
              <w:rPr>
                <w:rFonts w:ascii="Times New Roman" w:hAnsi="Times New Roman" w:eastAsia="方正仿宋_GBK"/>
                <w:sz w:val="18"/>
                <w:szCs w:val="18"/>
              </w:rPr>
              <w:t>石家城遗址</w:t>
            </w:r>
          </w:p>
        </w:tc>
        <w:tc>
          <w:tcPr>
            <w:tcW w:w="850" w:type="dxa"/>
            <w:vAlign w:val="center"/>
          </w:tcPr>
          <w:p w14:paraId="7F31830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97BDB77">
            <w:pPr>
              <w:jc w:val="center"/>
              <w:rPr>
                <w:rFonts w:ascii="Times New Roman" w:hAnsi="Times New Roman" w:eastAsia="方正仿宋_GBK"/>
                <w:sz w:val="18"/>
                <w:szCs w:val="18"/>
              </w:rPr>
            </w:pPr>
          </w:p>
        </w:tc>
        <w:tc>
          <w:tcPr>
            <w:tcW w:w="1305" w:type="dxa"/>
            <w:vAlign w:val="center"/>
          </w:tcPr>
          <w:p w14:paraId="0F9F21E6">
            <w:pPr>
              <w:jc w:val="center"/>
              <w:rPr>
                <w:rFonts w:ascii="Times New Roman" w:hAnsi="Times New Roman" w:eastAsia="方正仿宋_GBK"/>
                <w:sz w:val="18"/>
                <w:szCs w:val="18"/>
              </w:rPr>
            </w:pPr>
            <w:r>
              <w:rPr>
                <w:rFonts w:ascii="Times New Roman" w:hAnsi="Times New Roman" w:eastAsia="方正仿宋_GBK"/>
                <w:sz w:val="18"/>
                <w:szCs w:val="18"/>
              </w:rPr>
              <w:t>宋代</w:t>
            </w:r>
          </w:p>
        </w:tc>
        <w:tc>
          <w:tcPr>
            <w:tcW w:w="1762" w:type="dxa"/>
            <w:vAlign w:val="center"/>
          </w:tcPr>
          <w:p w14:paraId="66E43AD6">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B2C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587B5B6">
            <w:pPr>
              <w:jc w:val="center"/>
              <w:rPr>
                <w:rFonts w:ascii="Times New Roman" w:hAnsi="Times New Roman" w:eastAsia="方正仿宋_GBK"/>
                <w:sz w:val="18"/>
                <w:szCs w:val="18"/>
              </w:rPr>
            </w:pPr>
            <w:r>
              <w:rPr>
                <w:rFonts w:ascii="Times New Roman" w:hAnsi="Times New Roman" w:eastAsia="方正仿宋_GBK"/>
                <w:sz w:val="18"/>
                <w:szCs w:val="18"/>
              </w:rPr>
              <w:t>198</w:t>
            </w:r>
          </w:p>
        </w:tc>
        <w:tc>
          <w:tcPr>
            <w:tcW w:w="3199" w:type="dxa"/>
            <w:vAlign w:val="center"/>
          </w:tcPr>
          <w:p w14:paraId="3252E6A7">
            <w:pPr>
              <w:jc w:val="center"/>
              <w:rPr>
                <w:rFonts w:ascii="Times New Roman" w:hAnsi="Times New Roman" w:eastAsia="方正仿宋_GBK"/>
                <w:sz w:val="18"/>
                <w:szCs w:val="18"/>
              </w:rPr>
            </w:pPr>
            <w:r>
              <w:rPr>
                <w:rFonts w:ascii="Times New Roman" w:hAnsi="Times New Roman" w:eastAsia="方正仿宋_GBK"/>
                <w:sz w:val="18"/>
                <w:szCs w:val="18"/>
              </w:rPr>
              <w:t>城西墩遗址</w:t>
            </w:r>
          </w:p>
        </w:tc>
        <w:tc>
          <w:tcPr>
            <w:tcW w:w="850" w:type="dxa"/>
            <w:vAlign w:val="center"/>
          </w:tcPr>
          <w:p w14:paraId="31675ED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5AE7DED">
            <w:pPr>
              <w:jc w:val="center"/>
              <w:rPr>
                <w:rFonts w:ascii="Times New Roman" w:hAnsi="Times New Roman" w:eastAsia="方正仿宋_GBK"/>
                <w:sz w:val="18"/>
                <w:szCs w:val="18"/>
              </w:rPr>
            </w:pPr>
          </w:p>
        </w:tc>
        <w:tc>
          <w:tcPr>
            <w:tcW w:w="1305" w:type="dxa"/>
            <w:vAlign w:val="center"/>
          </w:tcPr>
          <w:p w14:paraId="7221D7CB">
            <w:pPr>
              <w:jc w:val="center"/>
              <w:rPr>
                <w:rFonts w:ascii="Times New Roman" w:hAnsi="Times New Roman" w:eastAsia="方正仿宋_GBK"/>
                <w:sz w:val="18"/>
                <w:szCs w:val="18"/>
              </w:rPr>
            </w:pPr>
            <w:r>
              <w:rPr>
                <w:rFonts w:ascii="Times New Roman" w:hAnsi="Times New Roman" w:eastAsia="方正仿宋_GBK"/>
                <w:sz w:val="18"/>
                <w:szCs w:val="18"/>
              </w:rPr>
              <w:t>商周-汉</w:t>
            </w:r>
          </w:p>
        </w:tc>
        <w:tc>
          <w:tcPr>
            <w:tcW w:w="1762" w:type="dxa"/>
            <w:vAlign w:val="center"/>
          </w:tcPr>
          <w:p w14:paraId="176079C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DB4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226FBC9">
            <w:pPr>
              <w:jc w:val="center"/>
              <w:rPr>
                <w:rFonts w:ascii="Times New Roman" w:hAnsi="Times New Roman" w:eastAsia="方正仿宋_GBK"/>
                <w:sz w:val="18"/>
                <w:szCs w:val="18"/>
              </w:rPr>
            </w:pPr>
            <w:r>
              <w:rPr>
                <w:rFonts w:ascii="Times New Roman" w:hAnsi="Times New Roman" w:eastAsia="方正仿宋_GBK"/>
                <w:sz w:val="18"/>
                <w:szCs w:val="18"/>
              </w:rPr>
              <w:t>199</w:t>
            </w:r>
          </w:p>
        </w:tc>
        <w:tc>
          <w:tcPr>
            <w:tcW w:w="3199" w:type="dxa"/>
            <w:vAlign w:val="center"/>
          </w:tcPr>
          <w:p w14:paraId="7C95FCB2">
            <w:pPr>
              <w:jc w:val="center"/>
              <w:rPr>
                <w:rFonts w:ascii="Times New Roman" w:hAnsi="Times New Roman" w:eastAsia="方正仿宋_GBK"/>
                <w:sz w:val="18"/>
                <w:szCs w:val="18"/>
              </w:rPr>
            </w:pPr>
            <w:r>
              <w:rPr>
                <w:rFonts w:ascii="Times New Roman" w:hAnsi="Times New Roman" w:eastAsia="方正仿宋_GBK"/>
                <w:sz w:val="18"/>
                <w:szCs w:val="18"/>
              </w:rPr>
              <w:t>南塘大墩遗址</w:t>
            </w:r>
          </w:p>
        </w:tc>
        <w:tc>
          <w:tcPr>
            <w:tcW w:w="850" w:type="dxa"/>
            <w:vAlign w:val="center"/>
          </w:tcPr>
          <w:p w14:paraId="210C3F1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DDD03BC">
            <w:pPr>
              <w:jc w:val="center"/>
              <w:rPr>
                <w:rFonts w:ascii="Times New Roman" w:hAnsi="Times New Roman" w:eastAsia="方正仿宋_GBK"/>
                <w:sz w:val="18"/>
                <w:szCs w:val="18"/>
              </w:rPr>
            </w:pPr>
          </w:p>
        </w:tc>
        <w:tc>
          <w:tcPr>
            <w:tcW w:w="1305" w:type="dxa"/>
            <w:vAlign w:val="center"/>
          </w:tcPr>
          <w:p w14:paraId="52E52DD8">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3D1C9CB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43C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749D648">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3199" w:type="dxa"/>
            <w:vAlign w:val="center"/>
          </w:tcPr>
          <w:p w14:paraId="46AE68F7">
            <w:pPr>
              <w:jc w:val="center"/>
              <w:rPr>
                <w:rFonts w:ascii="Times New Roman" w:hAnsi="Times New Roman" w:eastAsia="方正仿宋_GBK"/>
                <w:sz w:val="18"/>
                <w:szCs w:val="18"/>
              </w:rPr>
            </w:pPr>
            <w:r>
              <w:rPr>
                <w:rFonts w:ascii="Times New Roman" w:hAnsi="Times New Roman" w:eastAsia="方正仿宋_GBK"/>
                <w:sz w:val="18"/>
                <w:szCs w:val="18"/>
              </w:rPr>
              <w:t>大竹园遗址</w:t>
            </w:r>
          </w:p>
        </w:tc>
        <w:tc>
          <w:tcPr>
            <w:tcW w:w="850" w:type="dxa"/>
            <w:vAlign w:val="center"/>
          </w:tcPr>
          <w:p w14:paraId="2BFD994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AEE38EC">
            <w:pPr>
              <w:jc w:val="center"/>
              <w:rPr>
                <w:rFonts w:ascii="Times New Roman" w:hAnsi="Times New Roman" w:eastAsia="方正仿宋_GBK"/>
                <w:sz w:val="18"/>
                <w:szCs w:val="18"/>
              </w:rPr>
            </w:pPr>
          </w:p>
        </w:tc>
        <w:tc>
          <w:tcPr>
            <w:tcW w:w="1305" w:type="dxa"/>
            <w:vAlign w:val="center"/>
          </w:tcPr>
          <w:p w14:paraId="600A8070">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0DEE263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1A7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67E9884">
            <w:pPr>
              <w:jc w:val="center"/>
              <w:rPr>
                <w:rFonts w:ascii="Times New Roman" w:hAnsi="Times New Roman" w:eastAsia="方正仿宋_GBK"/>
                <w:sz w:val="18"/>
                <w:szCs w:val="18"/>
              </w:rPr>
            </w:pPr>
            <w:r>
              <w:rPr>
                <w:rFonts w:ascii="Times New Roman" w:hAnsi="Times New Roman" w:eastAsia="方正仿宋_GBK"/>
                <w:sz w:val="18"/>
                <w:szCs w:val="18"/>
              </w:rPr>
              <w:t>201</w:t>
            </w:r>
          </w:p>
        </w:tc>
        <w:tc>
          <w:tcPr>
            <w:tcW w:w="3199" w:type="dxa"/>
            <w:vAlign w:val="center"/>
          </w:tcPr>
          <w:p w14:paraId="11ADBA2D">
            <w:pPr>
              <w:jc w:val="center"/>
              <w:rPr>
                <w:rFonts w:ascii="Times New Roman" w:hAnsi="Times New Roman" w:eastAsia="方正仿宋_GBK"/>
                <w:sz w:val="18"/>
                <w:szCs w:val="18"/>
              </w:rPr>
            </w:pPr>
            <w:r>
              <w:rPr>
                <w:rFonts w:ascii="Times New Roman" w:hAnsi="Times New Roman" w:eastAsia="方正仿宋_GBK"/>
                <w:sz w:val="18"/>
                <w:szCs w:val="18"/>
              </w:rPr>
              <w:t>杨家大墩遗址</w:t>
            </w:r>
          </w:p>
        </w:tc>
        <w:tc>
          <w:tcPr>
            <w:tcW w:w="850" w:type="dxa"/>
            <w:vAlign w:val="center"/>
          </w:tcPr>
          <w:p w14:paraId="50CC08F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E81DE67">
            <w:pPr>
              <w:jc w:val="center"/>
              <w:rPr>
                <w:rFonts w:ascii="Times New Roman" w:hAnsi="Times New Roman" w:eastAsia="方正仿宋_GBK"/>
                <w:sz w:val="18"/>
                <w:szCs w:val="18"/>
              </w:rPr>
            </w:pPr>
          </w:p>
        </w:tc>
        <w:tc>
          <w:tcPr>
            <w:tcW w:w="1305" w:type="dxa"/>
            <w:vAlign w:val="center"/>
          </w:tcPr>
          <w:p w14:paraId="173DDF00">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3BA0C4B6">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371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D047BE4">
            <w:pPr>
              <w:jc w:val="center"/>
              <w:rPr>
                <w:rFonts w:ascii="Times New Roman" w:hAnsi="Times New Roman" w:eastAsia="方正仿宋_GBK"/>
                <w:sz w:val="18"/>
                <w:szCs w:val="18"/>
              </w:rPr>
            </w:pPr>
            <w:r>
              <w:rPr>
                <w:rFonts w:ascii="Times New Roman" w:hAnsi="Times New Roman" w:eastAsia="方正仿宋_GBK"/>
                <w:sz w:val="18"/>
                <w:szCs w:val="18"/>
              </w:rPr>
              <w:t>202</w:t>
            </w:r>
          </w:p>
        </w:tc>
        <w:tc>
          <w:tcPr>
            <w:tcW w:w="3199" w:type="dxa"/>
            <w:vAlign w:val="center"/>
          </w:tcPr>
          <w:p w14:paraId="2011A283">
            <w:pPr>
              <w:jc w:val="center"/>
              <w:rPr>
                <w:rFonts w:ascii="Times New Roman" w:hAnsi="Times New Roman" w:eastAsia="方正仿宋_GBK"/>
                <w:sz w:val="18"/>
                <w:szCs w:val="18"/>
              </w:rPr>
            </w:pPr>
            <w:r>
              <w:rPr>
                <w:rFonts w:ascii="Times New Roman" w:hAnsi="Times New Roman" w:eastAsia="方正仿宋_GBK"/>
                <w:sz w:val="18"/>
                <w:szCs w:val="18"/>
              </w:rPr>
              <w:t>苍墩遗址</w:t>
            </w:r>
          </w:p>
        </w:tc>
        <w:tc>
          <w:tcPr>
            <w:tcW w:w="850" w:type="dxa"/>
            <w:vAlign w:val="center"/>
          </w:tcPr>
          <w:p w14:paraId="5F94366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3F8242C">
            <w:pPr>
              <w:jc w:val="center"/>
              <w:rPr>
                <w:rFonts w:ascii="Times New Roman" w:hAnsi="Times New Roman" w:eastAsia="方正仿宋_GBK"/>
                <w:sz w:val="18"/>
                <w:szCs w:val="18"/>
              </w:rPr>
            </w:pPr>
          </w:p>
        </w:tc>
        <w:tc>
          <w:tcPr>
            <w:tcW w:w="1305" w:type="dxa"/>
            <w:vAlign w:val="center"/>
          </w:tcPr>
          <w:p w14:paraId="71909781">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31122CD">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D7C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1D56051">
            <w:pPr>
              <w:jc w:val="center"/>
              <w:rPr>
                <w:rFonts w:ascii="Times New Roman" w:hAnsi="Times New Roman" w:eastAsia="方正仿宋_GBK"/>
                <w:sz w:val="18"/>
                <w:szCs w:val="18"/>
              </w:rPr>
            </w:pPr>
            <w:r>
              <w:rPr>
                <w:rFonts w:ascii="Times New Roman" w:hAnsi="Times New Roman" w:eastAsia="方正仿宋_GBK"/>
                <w:sz w:val="18"/>
                <w:szCs w:val="18"/>
              </w:rPr>
              <w:t>203</w:t>
            </w:r>
          </w:p>
        </w:tc>
        <w:tc>
          <w:tcPr>
            <w:tcW w:w="3199" w:type="dxa"/>
            <w:vAlign w:val="center"/>
          </w:tcPr>
          <w:p w14:paraId="61DCD3D2">
            <w:pPr>
              <w:jc w:val="center"/>
              <w:rPr>
                <w:rFonts w:ascii="Times New Roman" w:hAnsi="Times New Roman" w:eastAsia="方正仿宋_GBK"/>
                <w:sz w:val="18"/>
                <w:szCs w:val="18"/>
              </w:rPr>
            </w:pPr>
            <w:r>
              <w:rPr>
                <w:rFonts w:ascii="Times New Roman" w:hAnsi="Times New Roman" w:eastAsia="方正仿宋_GBK"/>
                <w:sz w:val="18"/>
                <w:szCs w:val="18"/>
              </w:rPr>
              <w:t>黄墩子遗址</w:t>
            </w:r>
          </w:p>
        </w:tc>
        <w:tc>
          <w:tcPr>
            <w:tcW w:w="850" w:type="dxa"/>
            <w:vAlign w:val="center"/>
          </w:tcPr>
          <w:p w14:paraId="6FB71BA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EAD5D0A">
            <w:pPr>
              <w:jc w:val="center"/>
              <w:rPr>
                <w:rFonts w:ascii="Times New Roman" w:hAnsi="Times New Roman" w:eastAsia="方正仿宋_GBK"/>
                <w:sz w:val="18"/>
                <w:szCs w:val="18"/>
              </w:rPr>
            </w:pPr>
          </w:p>
        </w:tc>
        <w:tc>
          <w:tcPr>
            <w:tcW w:w="1305" w:type="dxa"/>
            <w:vAlign w:val="center"/>
          </w:tcPr>
          <w:p w14:paraId="3BD73475">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A042E97">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7A4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195A0A1">
            <w:pPr>
              <w:jc w:val="center"/>
              <w:rPr>
                <w:rFonts w:ascii="Times New Roman" w:hAnsi="Times New Roman" w:eastAsia="方正仿宋_GBK"/>
                <w:sz w:val="18"/>
                <w:szCs w:val="18"/>
              </w:rPr>
            </w:pPr>
            <w:r>
              <w:rPr>
                <w:rFonts w:ascii="Times New Roman" w:hAnsi="Times New Roman" w:eastAsia="方正仿宋_GBK"/>
                <w:sz w:val="18"/>
                <w:szCs w:val="18"/>
              </w:rPr>
              <w:t>204</w:t>
            </w:r>
          </w:p>
        </w:tc>
        <w:tc>
          <w:tcPr>
            <w:tcW w:w="3199" w:type="dxa"/>
            <w:vAlign w:val="center"/>
          </w:tcPr>
          <w:p w14:paraId="24400B0B">
            <w:pPr>
              <w:jc w:val="center"/>
              <w:rPr>
                <w:rFonts w:ascii="Times New Roman" w:hAnsi="Times New Roman" w:eastAsia="方正仿宋_GBK"/>
                <w:sz w:val="18"/>
                <w:szCs w:val="18"/>
              </w:rPr>
            </w:pPr>
            <w:r>
              <w:rPr>
                <w:rFonts w:ascii="Times New Roman" w:hAnsi="Times New Roman" w:eastAsia="方正仿宋_GBK"/>
                <w:sz w:val="18"/>
                <w:szCs w:val="18"/>
              </w:rPr>
              <w:t>连三墩遗址</w:t>
            </w:r>
          </w:p>
        </w:tc>
        <w:tc>
          <w:tcPr>
            <w:tcW w:w="850" w:type="dxa"/>
            <w:vAlign w:val="center"/>
          </w:tcPr>
          <w:p w14:paraId="47F4749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828DB23">
            <w:pPr>
              <w:jc w:val="center"/>
              <w:rPr>
                <w:rFonts w:ascii="Times New Roman" w:hAnsi="Times New Roman" w:eastAsia="方正仿宋_GBK"/>
                <w:sz w:val="18"/>
                <w:szCs w:val="18"/>
              </w:rPr>
            </w:pPr>
          </w:p>
        </w:tc>
        <w:tc>
          <w:tcPr>
            <w:tcW w:w="1305" w:type="dxa"/>
            <w:vAlign w:val="center"/>
          </w:tcPr>
          <w:p w14:paraId="226B75E1">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0F95FA0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589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494BAF0">
            <w:pPr>
              <w:jc w:val="center"/>
              <w:rPr>
                <w:rFonts w:ascii="Times New Roman" w:hAnsi="Times New Roman" w:eastAsia="方正仿宋_GBK"/>
                <w:sz w:val="18"/>
                <w:szCs w:val="18"/>
              </w:rPr>
            </w:pPr>
            <w:r>
              <w:rPr>
                <w:rFonts w:ascii="Times New Roman" w:hAnsi="Times New Roman" w:eastAsia="方正仿宋_GBK"/>
                <w:sz w:val="18"/>
                <w:szCs w:val="18"/>
              </w:rPr>
              <w:t>205</w:t>
            </w:r>
          </w:p>
        </w:tc>
        <w:tc>
          <w:tcPr>
            <w:tcW w:w="3199" w:type="dxa"/>
            <w:vAlign w:val="center"/>
          </w:tcPr>
          <w:p w14:paraId="68D475FB">
            <w:pPr>
              <w:jc w:val="center"/>
              <w:rPr>
                <w:rFonts w:ascii="Times New Roman" w:hAnsi="Times New Roman" w:eastAsia="方正仿宋_GBK"/>
                <w:sz w:val="18"/>
                <w:szCs w:val="18"/>
              </w:rPr>
            </w:pPr>
            <w:r>
              <w:rPr>
                <w:rFonts w:ascii="Times New Roman" w:hAnsi="Times New Roman" w:eastAsia="方正仿宋_GBK"/>
                <w:sz w:val="18"/>
                <w:szCs w:val="18"/>
              </w:rPr>
              <w:t>师姑墩遗址</w:t>
            </w:r>
          </w:p>
        </w:tc>
        <w:tc>
          <w:tcPr>
            <w:tcW w:w="850" w:type="dxa"/>
            <w:vAlign w:val="center"/>
          </w:tcPr>
          <w:p w14:paraId="39BF147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2821EB4">
            <w:pPr>
              <w:jc w:val="center"/>
              <w:rPr>
                <w:rFonts w:ascii="Times New Roman" w:hAnsi="Times New Roman" w:eastAsia="方正仿宋_GBK"/>
                <w:sz w:val="18"/>
                <w:szCs w:val="18"/>
              </w:rPr>
            </w:pPr>
          </w:p>
        </w:tc>
        <w:tc>
          <w:tcPr>
            <w:tcW w:w="1305" w:type="dxa"/>
            <w:vAlign w:val="center"/>
          </w:tcPr>
          <w:p w14:paraId="04E0E60A">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2E5D0D8">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5E69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171B4E7">
            <w:pPr>
              <w:jc w:val="center"/>
              <w:rPr>
                <w:rFonts w:ascii="Times New Roman" w:hAnsi="Times New Roman" w:eastAsia="方正仿宋_GBK"/>
                <w:sz w:val="18"/>
                <w:szCs w:val="18"/>
              </w:rPr>
            </w:pPr>
            <w:r>
              <w:rPr>
                <w:rFonts w:ascii="Times New Roman" w:hAnsi="Times New Roman" w:eastAsia="方正仿宋_GBK"/>
                <w:sz w:val="18"/>
                <w:szCs w:val="18"/>
              </w:rPr>
              <w:t>206</w:t>
            </w:r>
          </w:p>
        </w:tc>
        <w:tc>
          <w:tcPr>
            <w:tcW w:w="3199" w:type="dxa"/>
            <w:vAlign w:val="center"/>
          </w:tcPr>
          <w:p w14:paraId="5235ABBA">
            <w:pPr>
              <w:jc w:val="center"/>
              <w:rPr>
                <w:rFonts w:ascii="Times New Roman" w:hAnsi="Times New Roman" w:eastAsia="方正仿宋_GBK"/>
                <w:sz w:val="18"/>
                <w:szCs w:val="18"/>
              </w:rPr>
            </w:pPr>
            <w:r>
              <w:rPr>
                <w:rFonts w:ascii="Times New Roman" w:hAnsi="Times New Roman" w:eastAsia="方正仿宋_GBK"/>
                <w:sz w:val="18"/>
                <w:szCs w:val="18"/>
              </w:rPr>
              <w:t>鲍墩遗址</w:t>
            </w:r>
          </w:p>
        </w:tc>
        <w:tc>
          <w:tcPr>
            <w:tcW w:w="850" w:type="dxa"/>
            <w:vAlign w:val="center"/>
          </w:tcPr>
          <w:p w14:paraId="7009E60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6CB2E47">
            <w:pPr>
              <w:jc w:val="center"/>
              <w:rPr>
                <w:rFonts w:ascii="Times New Roman" w:hAnsi="Times New Roman" w:eastAsia="方正仿宋_GBK"/>
                <w:sz w:val="18"/>
                <w:szCs w:val="18"/>
              </w:rPr>
            </w:pPr>
          </w:p>
        </w:tc>
        <w:tc>
          <w:tcPr>
            <w:tcW w:w="1305" w:type="dxa"/>
            <w:vAlign w:val="center"/>
          </w:tcPr>
          <w:p w14:paraId="7BBB446A">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A3C828E">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75D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A7DBAEE">
            <w:pPr>
              <w:jc w:val="center"/>
              <w:rPr>
                <w:rFonts w:ascii="Times New Roman" w:hAnsi="Times New Roman" w:eastAsia="方正仿宋_GBK"/>
                <w:sz w:val="18"/>
                <w:szCs w:val="18"/>
              </w:rPr>
            </w:pPr>
            <w:r>
              <w:rPr>
                <w:rFonts w:ascii="Times New Roman" w:hAnsi="Times New Roman" w:eastAsia="方正仿宋_GBK"/>
                <w:sz w:val="18"/>
                <w:szCs w:val="18"/>
              </w:rPr>
              <w:t>207</w:t>
            </w:r>
          </w:p>
        </w:tc>
        <w:tc>
          <w:tcPr>
            <w:tcW w:w="3199" w:type="dxa"/>
            <w:vAlign w:val="center"/>
          </w:tcPr>
          <w:p w14:paraId="1478EA65">
            <w:pPr>
              <w:jc w:val="center"/>
              <w:rPr>
                <w:rFonts w:ascii="Times New Roman" w:hAnsi="Times New Roman" w:eastAsia="方正仿宋_GBK"/>
                <w:sz w:val="18"/>
                <w:szCs w:val="18"/>
              </w:rPr>
            </w:pPr>
            <w:r>
              <w:rPr>
                <w:rFonts w:ascii="Times New Roman" w:hAnsi="Times New Roman" w:eastAsia="方正仿宋_GBK"/>
                <w:sz w:val="18"/>
                <w:szCs w:val="18"/>
              </w:rPr>
              <w:t>庵墩遗址</w:t>
            </w:r>
          </w:p>
        </w:tc>
        <w:tc>
          <w:tcPr>
            <w:tcW w:w="850" w:type="dxa"/>
            <w:vAlign w:val="center"/>
          </w:tcPr>
          <w:p w14:paraId="7DC4E56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5A28468">
            <w:pPr>
              <w:jc w:val="center"/>
              <w:rPr>
                <w:rFonts w:ascii="Times New Roman" w:hAnsi="Times New Roman" w:eastAsia="方正仿宋_GBK"/>
                <w:sz w:val="18"/>
                <w:szCs w:val="18"/>
              </w:rPr>
            </w:pPr>
          </w:p>
        </w:tc>
        <w:tc>
          <w:tcPr>
            <w:tcW w:w="1305" w:type="dxa"/>
            <w:vAlign w:val="center"/>
          </w:tcPr>
          <w:p w14:paraId="46BE3C5C">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0B1E603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469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5923B75">
            <w:pPr>
              <w:jc w:val="center"/>
              <w:rPr>
                <w:rFonts w:ascii="Times New Roman" w:hAnsi="Times New Roman" w:eastAsia="方正仿宋_GBK"/>
                <w:sz w:val="18"/>
                <w:szCs w:val="18"/>
              </w:rPr>
            </w:pPr>
            <w:r>
              <w:rPr>
                <w:rFonts w:ascii="Times New Roman" w:hAnsi="Times New Roman" w:eastAsia="方正仿宋_GBK"/>
                <w:sz w:val="18"/>
                <w:szCs w:val="18"/>
              </w:rPr>
              <w:t>208</w:t>
            </w:r>
          </w:p>
        </w:tc>
        <w:tc>
          <w:tcPr>
            <w:tcW w:w="3199" w:type="dxa"/>
            <w:vAlign w:val="center"/>
          </w:tcPr>
          <w:p w14:paraId="15FFC728">
            <w:pPr>
              <w:jc w:val="center"/>
              <w:rPr>
                <w:rFonts w:ascii="Times New Roman" w:hAnsi="Times New Roman" w:eastAsia="方正仿宋_GBK"/>
                <w:sz w:val="18"/>
                <w:szCs w:val="18"/>
              </w:rPr>
            </w:pPr>
            <w:r>
              <w:rPr>
                <w:rFonts w:ascii="Times New Roman" w:hAnsi="Times New Roman" w:eastAsia="方正仿宋_GBK"/>
                <w:sz w:val="18"/>
                <w:szCs w:val="18"/>
              </w:rPr>
              <w:t>杨墩遗址</w:t>
            </w:r>
          </w:p>
        </w:tc>
        <w:tc>
          <w:tcPr>
            <w:tcW w:w="850" w:type="dxa"/>
            <w:vAlign w:val="center"/>
          </w:tcPr>
          <w:p w14:paraId="1088003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C7DA1D6">
            <w:pPr>
              <w:jc w:val="center"/>
              <w:rPr>
                <w:rFonts w:ascii="Times New Roman" w:hAnsi="Times New Roman" w:eastAsia="方正仿宋_GBK"/>
                <w:sz w:val="18"/>
                <w:szCs w:val="18"/>
              </w:rPr>
            </w:pPr>
          </w:p>
        </w:tc>
        <w:tc>
          <w:tcPr>
            <w:tcW w:w="1305" w:type="dxa"/>
            <w:vAlign w:val="center"/>
          </w:tcPr>
          <w:p w14:paraId="0AB676BF">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14F6355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F01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B97E4D6">
            <w:pPr>
              <w:jc w:val="center"/>
              <w:rPr>
                <w:rFonts w:ascii="Times New Roman" w:hAnsi="Times New Roman" w:eastAsia="方正仿宋_GBK"/>
                <w:sz w:val="18"/>
                <w:szCs w:val="18"/>
              </w:rPr>
            </w:pPr>
            <w:r>
              <w:rPr>
                <w:rFonts w:ascii="Times New Roman" w:hAnsi="Times New Roman" w:eastAsia="方正仿宋_GBK"/>
                <w:sz w:val="18"/>
                <w:szCs w:val="18"/>
              </w:rPr>
              <w:t>209</w:t>
            </w:r>
          </w:p>
        </w:tc>
        <w:tc>
          <w:tcPr>
            <w:tcW w:w="3199" w:type="dxa"/>
            <w:vAlign w:val="center"/>
          </w:tcPr>
          <w:p w14:paraId="7D32A414">
            <w:pPr>
              <w:jc w:val="center"/>
              <w:rPr>
                <w:rFonts w:ascii="Times New Roman" w:hAnsi="Times New Roman" w:eastAsia="方正仿宋_GBK"/>
                <w:sz w:val="18"/>
                <w:szCs w:val="18"/>
              </w:rPr>
            </w:pPr>
            <w:r>
              <w:rPr>
                <w:rFonts w:ascii="Times New Roman" w:hAnsi="Times New Roman" w:eastAsia="方正仿宋_GBK"/>
                <w:sz w:val="18"/>
                <w:szCs w:val="18"/>
              </w:rPr>
              <w:t>干塝墩遗址</w:t>
            </w:r>
          </w:p>
        </w:tc>
        <w:tc>
          <w:tcPr>
            <w:tcW w:w="850" w:type="dxa"/>
            <w:vAlign w:val="center"/>
          </w:tcPr>
          <w:p w14:paraId="1ACD984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C572C10">
            <w:pPr>
              <w:jc w:val="center"/>
              <w:rPr>
                <w:rFonts w:ascii="Times New Roman" w:hAnsi="Times New Roman" w:eastAsia="方正仿宋_GBK"/>
                <w:sz w:val="18"/>
                <w:szCs w:val="18"/>
              </w:rPr>
            </w:pPr>
          </w:p>
        </w:tc>
        <w:tc>
          <w:tcPr>
            <w:tcW w:w="1305" w:type="dxa"/>
            <w:vAlign w:val="center"/>
          </w:tcPr>
          <w:p w14:paraId="174246F8">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64A953CF">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D37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9BB2C7A">
            <w:pPr>
              <w:jc w:val="center"/>
              <w:rPr>
                <w:rFonts w:ascii="Times New Roman" w:hAnsi="Times New Roman" w:eastAsia="方正仿宋_GBK"/>
                <w:sz w:val="18"/>
                <w:szCs w:val="18"/>
              </w:rPr>
            </w:pPr>
            <w:r>
              <w:rPr>
                <w:rFonts w:ascii="Times New Roman" w:hAnsi="Times New Roman" w:eastAsia="方正仿宋_GBK"/>
                <w:sz w:val="18"/>
                <w:szCs w:val="18"/>
              </w:rPr>
              <w:t>210</w:t>
            </w:r>
          </w:p>
        </w:tc>
        <w:tc>
          <w:tcPr>
            <w:tcW w:w="3199" w:type="dxa"/>
            <w:vAlign w:val="center"/>
          </w:tcPr>
          <w:p w14:paraId="1CA63BC2">
            <w:pPr>
              <w:jc w:val="center"/>
              <w:rPr>
                <w:rFonts w:ascii="Times New Roman" w:hAnsi="Times New Roman" w:eastAsia="方正仿宋_GBK"/>
                <w:sz w:val="18"/>
                <w:szCs w:val="18"/>
              </w:rPr>
            </w:pPr>
            <w:r>
              <w:rPr>
                <w:rFonts w:ascii="Times New Roman" w:hAnsi="Times New Roman" w:eastAsia="方正仿宋_GBK"/>
                <w:sz w:val="18"/>
                <w:szCs w:val="18"/>
              </w:rPr>
              <w:t>庙墩遗址</w:t>
            </w:r>
          </w:p>
        </w:tc>
        <w:tc>
          <w:tcPr>
            <w:tcW w:w="850" w:type="dxa"/>
            <w:vAlign w:val="center"/>
          </w:tcPr>
          <w:p w14:paraId="304F49A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CC8A29E">
            <w:pPr>
              <w:jc w:val="center"/>
              <w:rPr>
                <w:rFonts w:ascii="Times New Roman" w:hAnsi="Times New Roman" w:eastAsia="方正仿宋_GBK"/>
                <w:sz w:val="18"/>
                <w:szCs w:val="18"/>
              </w:rPr>
            </w:pPr>
          </w:p>
        </w:tc>
        <w:tc>
          <w:tcPr>
            <w:tcW w:w="1305" w:type="dxa"/>
            <w:vAlign w:val="center"/>
          </w:tcPr>
          <w:p w14:paraId="68136E46">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C7A5C67">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971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FF1B6F7">
            <w:pPr>
              <w:jc w:val="center"/>
              <w:rPr>
                <w:rFonts w:ascii="Times New Roman" w:hAnsi="Times New Roman" w:eastAsia="方正仿宋_GBK"/>
                <w:sz w:val="18"/>
                <w:szCs w:val="18"/>
              </w:rPr>
            </w:pPr>
            <w:r>
              <w:rPr>
                <w:rFonts w:ascii="Times New Roman" w:hAnsi="Times New Roman" w:eastAsia="方正仿宋_GBK"/>
                <w:sz w:val="18"/>
                <w:szCs w:val="18"/>
              </w:rPr>
              <w:t>211</w:t>
            </w:r>
          </w:p>
        </w:tc>
        <w:tc>
          <w:tcPr>
            <w:tcW w:w="3199" w:type="dxa"/>
            <w:vAlign w:val="center"/>
          </w:tcPr>
          <w:p w14:paraId="6704EEE8">
            <w:pPr>
              <w:jc w:val="center"/>
              <w:rPr>
                <w:rFonts w:ascii="Times New Roman" w:hAnsi="Times New Roman" w:eastAsia="方正仿宋_GBK"/>
                <w:sz w:val="18"/>
                <w:szCs w:val="18"/>
              </w:rPr>
            </w:pPr>
            <w:r>
              <w:rPr>
                <w:rFonts w:ascii="Times New Roman" w:hAnsi="Times New Roman" w:eastAsia="方正仿宋_GBK"/>
                <w:sz w:val="18"/>
                <w:szCs w:val="18"/>
              </w:rPr>
              <w:t>寒塘城遗址</w:t>
            </w:r>
          </w:p>
        </w:tc>
        <w:tc>
          <w:tcPr>
            <w:tcW w:w="850" w:type="dxa"/>
            <w:vAlign w:val="center"/>
          </w:tcPr>
          <w:p w14:paraId="434E179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5EAF4FD">
            <w:pPr>
              <w:jc w:val="center"/>
              <w:rPr>
                <w:rFonts w:ascii="Times New Roman" w:hAnsi="Times New Roman" w:eastAsia="方正仿宋_GBK"/>
                <w:sz w:val="18"/>
                <w:szCs w:val="18"/>
              </w:rPr>
            </w:pPr>
          </w:p>
        </w:tc>
        <w:tc>
          <w:tcPr>
            <w:tcW w:w="1305" w:type="dxa"/>
            <w:vAlign w:val="center"/>
          </w:tcPr>
          <w:p w14:paraId="41C5432F">
            <w:pPr>
              <w:jc w:val="center"/>
              <w:rPr>
                <w:rFonts w:ascii="Times New Roman" w:hAnsi="Times New Roman" w:eastAsia="方正仿宋_GBK"/>
                <w:sz w:val="18"/>
                <w:szCs w:val="18"/>
              </w:rPr>
            </w:pPr>
            <w:r>
              <w:rPr>
                <w:rFonts w:ascii="Times New Roman" w:hAnsi="Times New Roman" w:eastAsia="方正仿宋_GBK"/>
                <w:sz w:val="18"/>
                <w:szCs w:val="18"/>
              </w:rPr>
              <w:t>宋代</w:t>
            </w:r>
          </w:p>
        </w:tc>
        <w:tc>
          <w:tcPr>
            <w:tcW w:w="1762" w:type="dxa"/>
            <w:vAlign w:val="center"/>
          </w:tcPr>
          <w:p w14:paraId="47AF4188">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03D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1DD5F67">
            <w:pPr>
              <w:jc w:val="center"/>
              <w:rPr>
                <w:rFonts w:ascii="Times New Roman" w:hAnsi="Times New Roman" w:eastAsia="方正仿宋_GBK"/>
                <w:sz w:val="18"/>
                <w:szCs w:val="18"/>
              </w:rPr>
            </w:pPr>
            <w:r>
              <w:rPr>
                <w:rFonts w:ascii="Times New Roman" w:hAnsi="Times New Roman" w:eastAsia="方正仿宋_GBK"/>
                <w:sz w:val="18"/>
                <w:szCs w:val="18"/>
              </w:rPr>
              <w:t>212</w:t>
            </w:r>
          </w:p>
        </w:tc>
        <w:tc>
          <w:tcPr>
            <w:tcW w:w="3199" w:type="dxa"/>
            <w:vAlign w:val="center"/>
          </w:tcPr>
          <w:p w14:paraId="74A1B660">
            <w:pPr>
              <w:jc w:val="center"/>
              <w:rPr>
                <w:rFonts w:ascii="Times New Roman" w:hAnsi="Times New Roman" w:eastAsia="方正仿宋_GBK"/>
                <w:sz w:val="18"/>
                <w:szCs w:val="18"/>
              </w:rPr>
            </w:pPr>
            <w:r>
              <w:rPr>
                <w:rFonts w:ascii="Times New Roman" w:hAnsi="Times New Roman" w:eastAsia="方正仿宋_GBK"/>
                <w:sz w:val="18"/>
                <w:szCs w:val="18"/>
              </w:rPr>
              <w:t>大鼓墩遗址</w:t>
            </w:r>
          </w:p>
        </w:tc>
        <w:tc>
          <w:tcPr>
            <w:tcW w:w="850" w:type="dxa"/>
            <w:vAlign w:val="center"/>
          </w:tcPr>
          <w:p w14:paraId="7ADE776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397DEC5">
            <w:pPr>
              <w:jc w:val="center"/>
              <w:rPr>
                <w:rFonts w:ascii="Times New Roman" w:hAnsi="Times New Roman" w:eastAsia="方正仿宋_GBK"/>
                <w:sz w:val="18"/>
                <w:szCs w:val="18"/>
              </w:rPr>
            </w:pPr>
          </w:p>
        </w:tc>
        <w:tc>
          <w:tcPr>
            <w:tcW w:w="1305" w:type="dxa"/>
            <w:vAlign w:val="center"/>
          </w:tcPr>
          <w:p w14:paraId="344A0D80">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17F4AA7D">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BAA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8C26C87">
            <w:pPr>
              <w:jc w:val="center"/>
              <w:rPr>
                <w:rFonts w:ascii="Times New Roman" w:hAnsi="Times New Roman" w:eastAsia="方正仿宋_GBK"/>
                <w:sz w:val="18"/>
                <w:szCs w:val="18"/>
              </w:rPr>
            </w:pPr>
            <w:r>
              <w:rPr>
                <w:rFonts w:ascii="Times New Roman" w:hAnsi="Times New Roman" w:eastAsia="方正仿宋_GBK"/>
                <w:sz w:val="18"/>
                <w:szCs w:val="18"/>
              </w:rPr>
              <w:t>213</w:t>
            </w:r>
          </w:p>
        </w:tc>
        <w:tc>
          <w:tcPr>
            <w:tcW w:w="3199" w:type="dxa"/>
            <w:vAlign w:val="center"/>
          </w:tcPr>
          <w:p w14:paraId="05CA6C76">
            <w:pPr>
              <w:jc w:val="center"/>
              <w:rPr>
                <w:rFonts w:ascii="Times New Roman" w:hAnsi="Times New Roman" w:eastAsia="方正仿宋_GBK"/>
                <w:sz w:val="18"/>
                <w:szCs w:val="18"/>
              </w:rPr>
            </w:pPr>
            <w:r>
              <w:rPr>
                <w:rFonts w:ascii="Times New Roman" w:hAnsi="Times New Roman" w:eastAsia="方正仿宋_GBK"/>
                <w:sz w:val="18"/>
                <w:szCs w:val="18"/>
              </w:rPr>
              <w:t>乌龟墩遗址</w:t>
            </w:r>
          </w:p>
        </w:tc>
        <w:tc>
          <w:tcPr>
            <w:tcW w:w="850" w:type="dxa"/>
            <w:vAlign w:val="center"/>
          </w:tcPr>
          <w:p w14:paraId="41AF902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73B2016">
            <w:pPr>
              <w:jc w:val="center"/>
              <w:rPr>
                <w:rFonts w:ascii="Times New Roman" w:hAnsi="Times New Roman" w:eastAsia="方正仿宋_GBK"/>
                <w:sz w:val="18"/>
                <w:szCs w:val="18"/>
              </w:rPr>
            </w:pPr>
          </w:p>
        </w:tc>
        <w:tc>
          <w:tcPr>
            <w:tcW w:w="1305" w:type="dxa"/>
            <w:vAlign w:val="center"/>
          </w:tcPr>
          <w:p w14:paraId="024AAAA3">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0580DD0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3F3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98ADE27">
            <w:pPr>
              <w:jc w:val="center"/>
              <w:rPr>
                <w:rFonts w:ascii="Times New Roman" w:hAnsi="Times New Roman" w:eastAsia="方正仿宋_GBK"/>
                <w:sz w:val="18"/>
                <w:szCs w:val="18"/>
              </w:rPr>
            </w:pPr>
            <w:r>
              <w:rPr>
                <w:rFonts w:ascii="Times New Roman" w:hAnsi="Times New Roman" w:eastAsia="方正仿宋_GBK"/>
                <w:sz w:val="18"/>
                <w:szCs w:val="18"/>
              </w:rPr>
              <w:t>214</w:t>
            </w:r>
          </w:p>
        </w:tc>
        <w:tc>
          <w:tcPr>
            <w:tcW w:w="3199" w:type="dxa"/>
            <w:vAlign w:val="center"/>
          </w:tcPr>
          <w:p w14:paraId="4F793DEE">
            <w:pPr>
              <w:jc w:val="center"/>
              <w:rPr>
                <w:rFonts w:ascii="Times New Roman" w:hAnsi="Times New Roman" w:eastAsia="方正仿宋_GBK"/>
                <w:sz w:val="18"/>
                <w:szCs w:val="18"/>
              </w:rPr>
            </w:pPr>
            <w:r>
              <w:rPr>
                <w:rFonts w:ascii="Times New Roman" w:hAnsi="Times New Roman" w:eastAsia="方正仿宋_GBK"/>
                <w:sz w:val="18"/>
                <w:szCs w:val="18"/>
              </w:rPr>
              <w:t>车墩遗址</w:t>
            </w:r>
          </w:p>
        </w:tc>
        <w:tc>
          <w:tcPr>
            <w:tcW w:w="850" w:type="dxa"/>
            <w:vAlign w:val="center"/>
          </w:tcPr>
          <w:p w14:paraId="7949C36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DDA2E7F">
            <w:pPr>
              <w:jc w:val="center"/>
              <w:rPr>
                <w:rFonts w:ascii="Times New Roman" w:hAnsi="Times New Roman" w:eastAsia="方正仿宋_GBK"/>
                <w:sz w:val="18"/>
                <w:szCs w:val="18"/>
              </w:rPr>
            </w:pPr>
          </w:p>
        </w:tc>
        <w:tc>
          <w:tcPr>
            <w:tcW w:w="1305" w:type="dxa"/>
            <w:vAlign w:val="center"/>
          </w:tcPr>
          <w:p w14:paraId="56367D26">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036C11CB">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8E1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A4F5AE5">
            <w:pPr>
              <w:jc w:val="center"/>
              <w:rPr>
                <w:rFonts w:ascii="Times New Roman" w:hAnsi="Times New Roman" w:eastAsia="方正仿宋_GBK"/>
                <w:sz w:val="18"/>
                <w:szCs w:val="18"/>
              </w:rPr>
            </w:pPr>
            <w:r>
              <w:rPr>
                <w:rFonts w:ascii="Times New Roman" w:hAnsi="Times New Roman" w:eastAsia="方正仿宋_GBK"/>
                <w:sz w:val="18"/>
                <w:szCs w:val="18"/>
              </w:rPr>
              <w:t>215</w:t>
            </w:r>
          </w:p>
        </w:tc>
        <w:tc>
          <w:tcPr>
            <w:tcW w:w="3199" w:type="dxa"/>
            <w:vAlign w:val="center"/>
          </w:tcPr>
          <w:p w14:paraId="215EC9B3">
            <w:pPr>
              <w:jc w:val="center"/>
              <w:rPr>
                <w:rFonts w:ascii="Times New Roman" w:hAnsi="Times New Roman" w:eastAsia="方正仿宋_GBK"/>
                <w:sz w:val="18"/>
                <w:szCs w:val="18"/>
              </w:rPr>
            </w:pPr>
            <w:r>
              <w:rPr>
                <w:rFonts w:ascii="Times New Roman" w:hAnsi="Times New Roman" w:eastAsia="方正仿宋_GBK"/>
                <w:sz w:val="18"/>
                <w:szCs w:val="18"/>
              </w:rPr>
              <w:t>彭家墩遗址</w:t>
            </w:r>
          </w:p>
        </w:tc>
        <w:tc>
          <w:tcPr>
            <w:tcW w:w="850" w:type="dxa"/>
            <w:vAlign w:val="center"/>
          </w:tcPr>
          <w:p w14:paraId="4C6CAEF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080485E">
            <w:pPr>
              <w:jc w:val="center"/>
              <w:rPr>
                <w:rFonts w:ascii="Times New Roman" w:hAnsi="Times New Roman" w:eastAsia="方正仿宋_GBK"/>
                <w:sz w:val="18"/>
                <w:szCs w:val="18"/>
              </w:rPr>
            </w:pPr>
          </w:p>
        </w:tc>
        <w:tc>
          <w:tcPr>
            <w:tcW w:w="1305" w:type="dxa"/>
            <w:vAlign w:val="center"/>
          </w:tcPr>
          <w:p w14:paraId="5464F871">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09BED08">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ED7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DA34264">
            <w:pPr>
              <w:jc w:val="center"/>
              <w:rPr>
                <w:rFonts w:ascii="Times New Roman" w:hAnsi="Times New Roman" w:eastAsia="方正仿宋_GBK"/>
                <w:sz w:val="18"/>
                <w:szCs w:val="18"/>
              </w:rPr>
            </w:pPr>
            <w:r>
              <w:rPr>
                <w:rFonts w:ascii="Times New Roman" w:hAnsi="Times New Roman" w:eastAsia="方正仿宋_GBK"/>
                <w:sz w:val="18"/>
                <w:szCs w:val="18"/>
              </w:rPr>
              <w:t>216</w:t>
            </w:r>
          </w:p>
        </w:tc>
        <w:tc>
          <w:tcPr>
            <w:tcW w:w="3199" w:type="dxa"/>
            <w:vAlign w:val="center"/>
          </w:tcPr>
          <w:p w14:paraId="6B36CA2C">
            <w:pPr>
              <w:jc w:val="center"/>
              <w:rPr>
                <w:rFonts w:ascii="Times New Roman" w:hAnsi="Times New Roman" w:eastAsia="方正仿宋_GBK"/>
                <w:sz w:val="18"/>
                <w:szCs w:val="18"/>
              </w:rPr>
            </w:pPr>
            <w:r>
              <w:rPr>
                <w:rFonts w:ascii="Times New Roman" w:hAnsi="Times New Roman" w:eastAsia="方正仿宋_GBK"/>
                <w:sz w:val="18"/>
                <w:szCs w:val="18"/>
              </w:rPr>
              <w:t>余畈小墩遗址</w:t>
            </w:r>
          </w:p>
        </w:tc>
        <w:tc>
          <w:tcPr>
            <w:tcW w:w="850" w:type="dxa"/>
            <w:vAlign w:val="center"/>
          </w:tcPr>
          <w:p w14:paraId="2FF6DDA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CA1A689">
            <w:pPr>
              <w:jc w:val="center"/>
              <w:rPr>
                <w:rFonts w:ascii="Times New Roman" w:hAnsi="Times New Roman" w:eastAsia="方正仿宋_GBK"/>
                <w:sz w:val="18"/>
                <w:szCs w:val="18"/>
              </w:rPr>
            </w:pPr>
          </w:p>
        </w:tc>
        <w:tc>
          <w:tcPr>
            <w:tcW w:w="1305" w:type="dxa"/>
            <w:vAlign w:val="center"/>
          </w:tcPr>
          <w:p w14:paraId="507E93F6">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22FF151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120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E6CEED4">
            <w:pPr>
              <w:jc w:val="center"/>
              <w:rPr>
                <w:rFonts w:ascii="Times New Roman" w:hAnsi="Times New Roman" w:eastAsia="方正仿宋_GBK"/>
                <w:sz w:val="18"/>
                <w:szCs w:val="18"/>
              </w:rPr>
            </w:pPr>
            <w:r>
              <w:rPr>
                <w:rFonts w:ascii="Times New Roman" w:hAnsi="Times New Roman" w:eastAsia="方正仿宋_GBK"/>
                <w:sz w:val="18"/>
                <w:szCs w:val="18"/>
              </w:rPr>
              <w:t>217</w:t>
            </w:r>
          </w:p>
        </w:tc>
        <w:tc>
          <w:tcPr>
            <w:tcW w:w="3199" w:type="dxa"/>
            <w:vAlign w:val="center"/>
          </w:tcPr>
          <w:p w14:paraId="241301E6">
            <w:pPr>
              <w:jc w:val="center"/>
              <w:rPr>
                <w:rFonts w:ascii="Times New Roman" w:hAnsi="Times New Roman" w:eastAsia="方正仿宋_GBK"/>
                <w:sz w:val="18"/>
                <w:szCs w:val="18"/>
              </w:rPr>
            </w:pPr>
            <w:r>
              <w:rPr>
                <w:rFonts w:ascii="Times New Roman" w:hAnsi="Times New Roman" w:eastAsia="方正仿宋_GBK"/>
                <w:sz w:val="18"/>
                <w:szCs w:val="18"/>
              </w:rPr>
              <w:t>陈院张墩遗址</w:t>
            </w:r>
          </w:p>
        </w:tc>
        <w:tc>
          <w:tcPr>
            <w:tcW w:w="850" w:type="dxa"/>
            <w:vAlign w:val="center"/>
          </w:tcPr>
          <w:p w14:paraId="083CA7F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A03F57D">
            <w:pPr>
              <w:jc w:val="center"/>
              <w:rPr>
                <w:rFonts w:ascii="Times New Roman" w:hAnsi="Times New Roman" w:eastAsia="方正仿宋_GBK"/>
                <w:sz w:val="18"/>
                <w:szCs w:val="18"/>
              </w:rPr>
            </w:pPr>
          </w:p>
        </w:tc>
        <w:tc>
          <w:tcPr>
            <w:tcW w:w="1305" w:type="dxa"/>
            <w:vAlign w:val="center"/>
          </w:tcPr>
          <w:p w14:paraId="24ED7894">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5379A23">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A39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8E71A8D">
            <w:pPr>
              <w:jc w:val="center"/>
              <w:rPr>
                <w:rFonts w:ascii="Times New Roman" w:hAnsi="Times New Roman" w:eastAsia="方正仿宋_GBK"/>
                <w:sz w:val="18"/>
                <w:szCs w:val="18"/>
              </w:rPr>
            </w:pPr>
            <w:r>
              <w:rPr>
                <w:rFonts w:ascii="Times New Roman" w:hAnsi="Times New Roman" w:eastAsia="方正仿宋_GBK"/>
                <w:sz w:val="18"/>
                <w:szCs w:val="18"/>
              </w:rPr>
              <w:t>218</w:t>
            </w:r>
          </w:p>
        </w:tc>
        <w:tc>
          <w:tcPr>
            <w:tcW w:w="3199" w:type="dxa"/>
            <w:vAlign w:val="center"/>
          </w:tcPr>
          <w:p w14:paraId="04F292D5">
            <w:pPr>
              <w:jc w:val="center"/>
              <w:rPr>
                <w:rFonts w:ascii="Times New Roman" w:hAnsi="Times New Roman" w:eastAsia="方正仿宋_GBK"/>
                <w:sz w:val="18"/>
                <w:szCs w:val="18"/>
              </w:rPr>
            </w:pPr>
            <w:r>
              <w:rPr>
                <w:rFonts w:ascii="Times New Roman" w:hAnsi="Times New Roman" w:eastAsia="方正仿宋_GBK"/>
                <w:sz w:val="18"/>
                <w:szCs w:val="18"/>
              </w:rPr>
              <w:t>石榴山张墩遗址</w:t>
            </w:r>
          </w:p>
        </w:tc>
        <w:tc>
          <w:tcPr>
            <w:tcW w:w="850" w:type="dxa"/>
            <w:vAlign w:val="center"/>
          </w:tcPr>
          <w:p w14:paraId="68F79AC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DF9438A">
            <w:pPr>
              <w:jc w:val="center"/>
              <w:rPr>
                <w:rFonts w:ascii="Times New Roman" w:hAnsi="Times New Roman" w:eastAsia="方正仿宋_GBK"/>
                <w:sz w:val="18"/>
                <w:szCs w:val="18"/>
              </w:rPr>
            </w:pPr>
          </w:p>
        </w:tc>
        <w:tc>
          <w:tcPr>
            <w:tcW w:w="1305" w:type="dxa"/>
            <w:vAlign w:val="center"/>
          </w:tcPr>
          <w:p w14:paraId="5EA10C60">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6364B9D5">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09D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DAB633C">
            <w:pPr>
              <w:jc w:val="center"/>
              <w:rPr>
                <w:rFonts w:ascii="Times New Roman" w:hAnsi="Times New Roman" w:eastAsia="方正仿宋_GBK"/>
                <w:sz w:val="18"/>
                <w:szCs w:val="18"/>
              </w:rPr>
            </w:pPr>
            <w:r>
              <w:rPr>
                <w:rFonts w:ascii="Times New Roman" w:hAnsi="Times New Roman" w:eastAsia="方正仿宋_GBK"/>
                <w:sz w:val="18"/>
                <w:szCs w:val="18"/>
              </w:rPr>
              <w:t>219</w:t>
            </w:r>
          </w:p>
        </w:tc>
        <w:tc>
          <w:tcPr>
            <w:tcW w:w="3199" w:type="dxa"/>
            <w:vAlign w:val="center"/>
          </w:tcPr>
          <w:p w14:paraId="030AA8CD">
            <w:pPr>
              <w:jc w:val="center"/>
              <w:rPr>
                <w:rFonts w:ascii="Times New Roman" w:hAnsi="Times New Roman" w:eastAsia="方正仿宋_GBK"/>
                <w:sz w:val="18"/>
                <w:szCs w:val="18"/>
              </w:rPr>
            </w:pPr>
            <w:r>
              <w:rPr>
                <w:rFonts w:ascii="Times New Roman" w:hAnsi="Times New Roman" w:eastAsia="方正仿宋_GBK"/>
                <w:sz w:val="18"/>
                <w:szCs w:val="18"/>
              </w:rPr>
              <w:t>余塝大墩遗址</w:t>
            </w:r>
          </w:p>
        </w:tc>
        <w:tc>
          <w:tcPr>
            <w:tcW w:w="850" w:type="dxa"/>
            <w:vAlign w:val="center"/>
          </w:tcPr>
          <w:p w14:paraId="4AFA763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restart"/>
            <w:vAlign w:val="center"/>
          </w:tcPr>
          <w:p w14:paraId="05953F13">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1305" w:type="dxa"/>
            <w:vAlign w:val="center"/>
          </w:tcPr>
          <w:p w14:paraId="49A17D64">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35435BA">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88C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709C66A">
            <w:pPr>
              <w:jc w:val="center"/>
              <w:rPr>
                <w:rFonts w:ascii="Times New Roman" w:hAnsi="Times New Roman" w:eastAsia="方正仿宋_GBK"/>
                <w:sz w:val="18"/>
                <w:szCs w:val="18"/>
              </w:rPr>
            </w:pPr>
            <w:r>
              <w:rPr>
                <w:rFonts w:ascii="Times New Roman" w:hAnsi="Times New Roman" w:eastAsia="方正仿宋_GBK"/>
                <w:sz w:val="18"/>
                <w:szCs w:val="18"/>
              </w:rPr>
              <w:t>220</w:t>
            </w:r>
          </w:p>
        </w:tc>
        <w:tc>
          <w:tcPr>
            <w:tcW w:w="3199" w:type="dxa"/>
            <w:vAlign w:val="center"/>
          </w:tcPr>
          <w:p w14:paraId="3D0D95E4">
            <w:pPr>
              <w:jc w:val="center"/>
              <w:rPr>
                <w:rFonts w:ascii="Times New Roman" w:hAnsi="Times New Roman" w:eastAsia="方正仿宋_GBK"/>
                <w:sz w:val="18"/>
                <w:szCs w:val="18"/>
              </w:rPr>
            </w:pPr>
            <w:r>
              <w:rPr>
                <w:rFonts w:ascii="Times New Roman" w:hAnsi="Times New Roman" w:eastAsia="方正仿宋_GBK"/>
                <w:sz w:val="18"/>
                <w:szCs w:val="18"/>
              </w:rPr>
              <w:t>余墩遗址</w:t>
            </w:r>
          </w:p>
        </w:tc>
        <w:tc>
          <w:tcPr>
            <w:tcW w:w="850" w:type="dxa"/>
            <w:vAlign w:val="center"/>
          </w:tcPr>
          <w:p w14:paraId="4D3C2D4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8A3159B">
            <w:pPr>
              <w:jc w:val="center"/>
              <w:rPr>
                <w:rFonts w:ascii="Times New Roman" w:hAnsi="Times New Roman" w:eastAsia="方正仿宋_GBK"/>
                <w:sz w:val="18"/>
                <w:szCs w:val="18"/>
              </w:rPr>
            </w:pPr>
          </w:p>
        </w:tc>
        <w:tc>
          <w:tcPr>
            <w:tcW w:w="1305" w:type="dxa"/>
            <w:vAlign w:val="center"/>
          </w:tcPr>
          <w:p w14:paraId="43808FFC">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362084A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763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7AD10C5">
            <w:pPr>
              <w:jc w:val="center"/>
              <w:rPr>
                <w:rFonts w:ascii="Times New Roman" w:hAnsi="Times New Roman" w:eastAsia="方正仿宋_GBK"/>
                <w:sz w:val="18"/>
                <w:szCs w:val="18"/>
              </w:rPr>
            </w:pPr>
            <w:r>
              <w:rPr>
                <w:rFonts w:ascii="Times New Roman" w:hAnsi="Times New Roman" w:eastAsia="方正仿宋_GBK"/>
                <w:sz w:val="18"/>
                <w:szCs w:val="18"/>
              </w:rPr>
              <w:t>221</w:t>
            </w:r>
          </w:p>
        </w:tc>
        <w:tc>
          <w:tcPr>
            <w:tcW w:w="3199" w:type="dxa"/>
            <w:vAlign w:val="center"/>
          </w:tcPr>
          <w:p w14:paraId="756935B2">
            <w:pPr>
              <w:jc w:val="center"/>
              <w:rPr>
                <w:rFonts w:ascii="Times New Roman" w:hAnsi="Times New Roman" w:eastAsia="方正仿宋_GBK"/>
                <w:sz w:val="18"/>
                <w:szCs w:val="18"/>
              </w:rPr>
            </w:pPr>
            <w:r>
              <w:rPr>
                <w:rFonts w:ascii="Times New Roman" w:hAnsi="Times New Roman" w:eastAsia="方正仿宋_GBK"/>
                <w:sz w:val="18"/>
                <w:szCs w:val="18"/>
              </w:rPr>
              <w:t>小墩遗址</w:t>
            </w:r>
          </w:p>
        </w:tc>
        <w:tc>
          <w:tcPr>
            <w:tcW w:w="850" w:type="dxa"/>
            <w:vAlign w:val="center"/>
          </w:tcPr>
          <w:p w14:paraId="603DEF9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31D4C7F">
            <w:pPr>
              <w:jc w:val="center"/>
              <w:rPr>
                <w:rFonts w:ascii="Times New Roman" w:hAnsi="Times New Roman" w:eastAsia="方正仿宋_GBK"/>
                <w:sz w:val="18"/>
                <w:szCs w:val="18"/>
              </w:rPr>
            </w:pPr>
          </w:p>
        </w:tc>
        <w:tc>
          <w:tcPr>
            <w:tcW w:w="1305" w:type="dxa"/>
            <w:vAlign w:val="center"/>
          </w:tcPr>
          <w:p w14:paraId="560C7967">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379A5962">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42E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AB5E51E">
            <w:pPr>
              <w:jc w:val="center"/>
              <w:rPr>
                <w:rFonts w:ascii="Times New Roman" w:hAnsi="Times New Roman" w:eastAsia="方正仿宋_GBK"/>
                <w:sz w:val="18"/>
                <w:szCs w:val="18"/>
              </w:rPr>
            </w:pPr>
            <w:r>
              <w:rPr>
                <w:rFonts w:ascii="Times New Roman" w:hAnsi="Times New Roman" w:eastAsia="方正仿宋_GBK"/>
                <w:sz w:val="18"/>
                <w:szCs w:val="18"/>
              </w:rPr>
              <w:t>222</w:t>
            </w:r>
          </w:p>
        </w:tc>
        <w:tc>
          <w:tcPr>
            <w:tcW w:w="3199" w:type="dxa"/>
            <w:vAlign w:val="center"/>
          </w:tcPr>
          <w:p w14:paraId="7F236C4A">
            <w:pPr>
              <w:jc w:val="center"/>
              <w:rPr>
                <w:rFonts w:ascii="Times New Roman" w:hAnsi="Times New Roman" w:eastAsia="方正仿宋_GBK"/>
                <w:sz w:val="18"/>
                <w:szCs w:val="18"/>
              </w:rPr>
            </w:pPr>
            <w:r>
              <w:rPr>
                <w:rFonts w:ascii="Times New Roman" w:hAnsi="Times New Roman" w:eastAsia="方正仿宋_GBK"/>
                <w:sz w:val="18"/>
                <w:szCs w:val="18"/>
              </w:rPr>
              <w:t>黄堰墩遗址</w:t>
            </w:r>
          </w:p>
        </w:tc>
        <w:tc>
          <w:tcPr>
            <w:tcW w:w="850" w:type="dxa"/>
            <w:vAlign w:val="center"/>
          </w:tcPr>
          <w:p w14:paraId="0CFE3C2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056AC51">
            <w:pPr>
              <w:jc w:val="center"/>
              <w:rPr>
                <w:rFonts w:ascii="Times New Roman" w:hAnsi="Times New Roman" w:eastAsia="方正仿宋_GBK"/>
                <w:sz w:val="18"/>
                <w:szCs w:val="18"/>
              </w:rPr>
            </w:pPr>
          </w:p>
        </w:tc>
        <w:tc>
          <w:tcPr>
            <w:tcW w:w="1305" w:type="dxa"/>
            <w:vAlign w:val="center"/>
          </w:tcPr>
          <w:p w14:paraId="681D5479">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83E96E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E2A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352BE65F">
            <w:pPr>
              <w:jc w:val="center"/>
              <w:rPr>
                <w:rFonts w:ascii="Times New Roman" w:hAnsi="Times New Roman" w:eastAsia="方正仿宋_GBK"/>
                <w:sz w:val="18"/>
                <w:szCs w:val="18"/>
              </w:rPr>
            </w:pPr>
            <w:r>
              <w:rPr>
                <w:rFonts w:ascii="Times New Roman" w:hAnsi="Times New Roman" w:eastAsia="方正仿宋_GBK"/>
                <w:sz w:val="18"/>
                <w:szCs w:val="18"/>
              </w:rPr>
              <w:t>223</w:t>
            </w:r>
          </w:p>
        </w:tc>
        <w:tc>
          <w:tcPr>
            <w:tcW w:w="3199" w:type="dxa"/>
            <w:vAlign w:val="center"/>
          </w:tcPr>
          <w:p w14:paraId="70319909">
            <w:pPr>
              <w:jc w:val="center"/>
              <w:rPr>
                <w:rFonts w:ascii="Times New Roman" w:hAnsi="Times New Roman" w:eastAsia="方正仿宋_GBK"/>
                <w:sz w:val="18"/>
                <w:szCs w:val="18"/>
              </w:rPr>
            </w:pPr>
            <w:r>
              <w:rPr>
                <w:rFonts w:ascii="Times New Roman" w:hAnsi="Times New Roman" w:eastAsia="方正仿宋_GBK"/>
                <w:sz w:val="18"/>
                <w:szCs w:val="18"/>
              </w:rPr>
              <w:t>阙店大墩遗址</w:t>
            </w:r>
          </w:p>
        </w:tc>
        <w:tc>
          <w:tcPr>
            <w:tcW w:w="850" w:type="dxa"/>
            <w:vAlign w:val="center"/>
          </w:tcPr>
          <w:p w14:paraId="39C8D5E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8C2941F">
            <w:pPr>
              <w:jc w:val="center"/>
              <w:rPr>
                <w:rFonts w:ascii="Times New Roman" w:hAnsi="Times New Roman" w:eastAsia="方正仿宋_GBK"/>
                <w:sz w:val="18"/>
                <w:szCs w:val="18"/>
              </w:rPr>
            </w:pPr>
          </w:p>
        </w:tc>
        <w:tc>
          <w:tcPr>
            <w:tcW w:w="1305" w:type="dxa"/>
            <w:vAlign w:val="center"/>
          </w:tcPr>
          <w:p w14:paraId="0BB9529D">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FA31358">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657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E5AB514">
            <w:pPr>
              <w:jc w:val="center"/>
              <w:rPr>
                <w:rFonts w:ascii="Times New Roman" w:hAnsi="Times New Roman" w:eastAsia="方正仿宋_GBK"/>
                <w:sz w:val="18"/>
                <w:szCs w:val="18"/>
              </w:rPr>
            </w:pPr>
            <w:r>
              <w:rPr>
                <w:rFonts w:ascii="Times New Roman" w:hAnsi="Times New Roman" w:eastAsia="方正仿宋_GBK"/>
                <w:sz w:val="18"/>
                <w:szCs w:val="18"/>
              </w:rPr>
              <w:t>224</w:t>
            </w:r>
          </w:p>
        </w:tc>
        <w:tc>
          <w:tcPr>
            <w:tcW w:w="3199" w:type="dxa"/>
            <w:vAlign w:val="center"/>
          </w:tcPr>
          <w:p w14:paraId="78E1B24E">
            <w:pPr>
              <w:jc w:val="center"/>
              <w:rPr>
                <w:rFonts w:ascii="Times New Roman" w:hAnsi="Times New Roman" w:eastAsia="方正仿宋_GBK"/>
                <w:sz w:val="18"/>
                <w:szCs w:val="18"/>
              </w:rPr>
            </w:pPr>
            <w:r>
              <w:rPr>
                <w:rFonts w:ascii="Times New Roman" w:hAnsi="Times New Roman" w:eastAsia="方正仿宋_GBK"/>
                <w:sz w:val="18"/>
                <w:szCs w:val="18"/>
              </w:rPr>
              <w:t>文氏宗祠遗址</w:t>
            </w:r>
          </w:p>
        </w:tc>
        <w:tc>
          <w:tcPr>
            <w:tcW w:w="850" w:type="dxa"/>
            <w:vAlign w:val="center"/>
          </w:tcPr>
          <w:p w14:paraId="058245D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1BED592">
            <w:pPr>
              <w:jc w:val="center"/>
              <w:rPr>
                <w:rFonts w:ascii="Times New Roman" w:hAnsi="Times New Roman" w:eastAsia="方正仿宋_GBK"/>
                <w:sz w:val="18"/>
                <w:szCs w:val="18"/>
              </w:rPr>
            </w:pPr>
          </w:p>
        </w:tc>
        <w:tc>
          <w:tcPr>
            <w:tcW w:w="1305" w:type="dxa"/>
            <w:vAlign w:val="center"/>
          </w:tcPr>
          <w:p w14:paraId="41143B46">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1762" w:type="dxa"/>
            <w:vAlign w:val="center"/>
          </w:tcPr>
          <w:p w14:paraId="4032C25F">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73A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A40A7BD">
            <w:pPr>
              <w:jc w:val="center"/>
              <w:rPr>
                <w:rFonts w:ascii="Times New Roman" w:hAnsi="Times New Roman" w:eastAsia="方正仿宋_GBK"/>
                <w:sz w:val="18"/>
                <w:szCs w:val="18"/>
              </w:rPr>
            </w:pPr>
            <w:r>
              <w:rPr>
                <w:rFonts w:ascii="Times New Roman" w:hAnsi="Times New Roman" w:eastAsia="方正仿宋_GBK"/>
                <w:sz w:val="18"/>
                <w:szCs w:val="18"/>
              </w:rPr>
              <w:t>225</w:t>
            </w:r>
          </w:p>
        </w:tc>
        <w:tc>
          <w:tcPr>
            <w:tcW w:w="3199" w:type="dxa"/>
            <w:vAlign w:val="center"/>
          </w:tcPr>
          <w:p w14:paraId="3D6FB87B">
            <w:pPr>
              <w:jc w:val="center"/>
              <w:rPr>
                <w:rFonts w:ascii="Times New Roman" w:hAnsi="Times New Roman" w:eastAsia="方正仿宋_GBK"/>
                <w:sz w:val="18"/>
                <w:szCs w:val="18"/>
              </w:rPr>
            </w:pPr>
            <w:r>
              <w:rPr>
                <w:rFonts w:ascii="Times New Roman" w:hAnsi="Times New Roman" w:eastAsia="方正仿宋_GBK"/>
                <w:sz w:val="18"/>
                <w:szCs w:val="18"/>
              </w:rPr>
              <w:t>安墩遗址</w:t>
            </w:r>
          </w:p>
        </w:tc>
        <w:tc>
          <w:tcPr>
            <w:tcW w:w="850" w:type="dxa"/>
            <w:vAlign w:val="center"/>
          </w:tcPr>
          <w:p w14:paraId="020510B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75F01A4">
            <w:pPr>
              <w:jc w:val="center"/>
              <w:rPr>
                <w:rFonts w:ascii="Times New Roman" w:hAnsi="Times New Roman" w:eastAsia="方正仿宋_GBK"/>
                <w:sz w:val="18"/>
                <w:szCs w:val="18"/>
              </w:rPr>
            </w:pPr>
          </w:p>
        </w:tc>
        <w:tc>
          <w:tcPr>
            <w:tcW w:w="1305" w:type="dxa"/>
            <w:vAlign w:val="center"/>
          </w:tcPr>
          <w:p w14:paraId="32CEBD29">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03B8A7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078E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339503C">
            <w:pPr>
              <w:jc w:val="center"/>
              <w:rPr>
                <w:rFonts w:ascii="Times New Roman" w:hAnsi="Times New Roman" w:eastAsia="方正仿宋_GBK"/>
                <w:sz w:val="18"/>
                <w:szCs w:val="18"/>
              </w:rPr>
            </w:pPr>
            <w:r>
              <w:rPr>
                <w:rFonts w:ascii="Times New Roman" w:hAnsi="Times New Roman" w:eastAsia="方正仿宋_GBK"/>
                <w:sz w:val="18"/>
                <w:szCs w:val="18"/>
              </w:rPr>
              <w:t>226</w:t>
            </w:r>
          </w:p>
        </w:tc>
        <w:tc>
          <w:tcPr>
            <w:tcW w:w="3199" w:type="dxa"/>
            <w:vAlign w:val="center"/>
          </w:tcPr>
          <w:p w14:paraId="38C7E2FE">
            <w:pPr>
              <w:jc w:val="center"/>
              <w:rPr>
                <w:rFonts w:ascii="Times New Roman" w:hAnsi="Times New Roman" w:eastAsia="方正仿宋_GBK"/>
                <w:sz w:val="18"/>
                <w:szCs w:val="18"/>
              </w:rPr>
            </w:pPr>
            <w:r>
              <w:rPr>
                <w:rFonts w:ascii="Times New Roman" w:hAnsi="Times New Roman" w:eastAsia="方正仿宋_GBK"/>
                <w:sz w:val="18"/>
                <w:szCs w:val="18"/>
              </w:rPr>
              <w:t>黄家河湾大墩遗址</w:t>
            </w:r>
          </w:p>
        </w:tc>
        <w:tc>
          <w:tcPr>
            <w:tcW w:w="850" w:type="dxa"/>
            <w:vAlign w:val="center"/>
          </w:tcPr>
          <w:p w14:paraId="675BF1E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D5C1DA2">
            <w:pPr>
              <w:jc w:val="center"/>
              <w:rPr>
                <w:rFonts w:ascii="Times New Roman" w:hAnsi="Times New Roman" w:eastAsia="方正仿宋_GBK"/>
                <w:sz w:val="18"/>
                <w:szCs w:val="18"/>
              </w:rPr>
            </w:pPr>
          </w:p>
        </w:tc>
        <w:tc>
          <w:tcPr>
            <w:tcW w:w="1305" w:type="dxa"/>
            <w:vAlign w:val="center"/>
          </w:tcPr>
          <w:p w14:paraId="61E9AD36">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CA6D6E5">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4AF9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0358D97">
            <w:pPr>
              <w:jc w:val="center"/>
              <w:rPr>
                <w:rFonts w:ascii="Times New Roman" w:hAnsi="Times New Roman" w:eastAsia="方正仿宋_GBK"/>
                <w:sz w:val="18"/>
                <w:szCs w:val="18"/>
              </w:rPr>
            </w:pPr>
            <w:r>
              <w:rPr>
                <w:rFonts w:ascii="Times New Roman" w:hAnsi="Times New Roman" w:eastAsia="方正仿宋_GBK"/>
                <w:sz w:val="18"/>
                <w:szCs w:val="18"/>
              </w:rPr>
              <w:t>227</w:t>
            </w:r>
          </w:p>
        </w:tc>
        <w:tc>
          <w:tcPr>
            <w:tcW w:w="3199" w:type="dxa"/>
            <w:vAlign w:val="center"/>
          </w:tcPr>
          <w:p w14:paraId="7185998B">
            <w:pPr>
              <w:jc w:val="center"/>
              <w:rPr>
                <w:rFonts w:ascii="Times New Roman" w:hAnsi="Times New Roman" w:eastAsia="方正仿宋_GBK"/>
                <w:sz w:val="18"/>
                <w:szCs w:val="18"/>
              </w:rPr>
            </w:pPr>
            <w:r>
              <w:rPr>
                <w:rFonts w:ascii="Times New Roman" w:hAnsi="Times New Roman" w:eastAsia="方正仿宋_GBK"/>
                <w:sz w:val="18"/>
                <w:szCs w:val="18"/>
              </w:rPr>
              <w:t>缸窑窑址</w:t>
            </w:r>
          </w:p>
        </w:tc>
        <w:tc>
          <w:tcPr>
            <w:tcW w:w="850" w:type="dxa"/>
            <w:vAlign w:val="center"/>
          </w:tcPr>
          <w:p w14:paraId="2D60527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348B1DD">
            <w:pPr>
              <w:jc w:val="center"/>
              <w:rPr>
                <w:rFonts w:ascii="Times New Roman" w:hAnsi="Times New Roman" w:eastAsia="方正仿宋_GBK"/>
                <w:sz w:val="18"/>
                <w:szCs w:val="18"/>
              </w:rPr>
            </w:pPr>
          </w:p>
        </w:tc>
        <w:tc>
          <w:tcPr>
            <w:tcW w:w="1305" w:type="dxa"/>
            <w:vAlign w:val="center"/>
          </w:tcPr>
          <w:p w14:paraId="76DC572E">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1762" w:type="dxa"/>
            <w:vAlign w:val="center"/>
          </w:tcPr>
          <w:p w14:paraId="7E096F2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927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2B5F609">
            <w:pPr>
              <w:jc w:val="center"/>
              <w:rPr>
                <w:rFonts w:ascii="Times New Roman" w:hAnsi="Times New Roman" w:eastAsia="方正仿宋_GBK"/>
                <w:sz w:val="18"/>
                <w:szCs w:val="18"/>
              </w:rPr>
            </w:pPr>
            <w:r>
              <w:rPr>
                <w:rFonts w:ascii="Times New Roman" w:hAnsi="Times New Roman" w:eastAsia="方正仿宋_GBK"/>
                <w:sz w:val="18"/>
                <w:szCs w:val="18"/>
              </w:rPr>
              <w:t>228</w:t>
            </w:r>
          </w:p>
        </w:tc>
        <w:tc>
          <w:tcPr>
            <w:tcW w:w="3199" w:type="dxa"/>
            <w:vAlign w:val="center"/>
          </w:tcPr>
          <w:p w14:paraId="29ACA784">
            <w:pPr>
              <w:jc w:val="center"/>
              <w:rPr>
                <w:rFonts w:ascii="Times New Roman" w:hAnsi="Times New Roman" w:eastAsia="方正仿宋_GBK"/>
                <w:sz w:val="18"/>
                <w:szCs w:val="18"/>
              </w:rPr>
            </w:pPr>
            <w:r>
              <w:rPr>
                <w:rFonts w:ascii="Times New Roman" w:hAnsi="Times New Roman" w:eastAsia="方正仿宋_GBK"/>
                <w:sz w:val="18"/>
                <w:szCs w:val="18"/>
              </w:rPr>
              <w:t>大普墩遗址</w:t>
            </w:r>
          </w:p>
        </w:tc>
        <w:tc>
          <w:tcPr>
            <w:tcW w:w="850" w:type="dxa"/>
            <w:vAlign w:val="center"/>
          </w:tcPr>
          <w:p w14:paraId="5FA32A2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195D52B">
            <w:pPr>
              <w:jc w:val="center"/>
              <w:rPr>
                <w:rFonts w:ascii="Times New Roman" w:hAnsi="Times New Roman" w:eastAsia="方正仿宋_GBK"/>
                <w:sz w:val="18"/>
                <w:szCs w:val="18"/>
              </w:rPr>
            </w:pPr>
          </w:p>
        </w:tc>
        <w:tc>
          <w:tcPr>
            <w:tcW w:w="1305" w:type="dxa"/>
            <w:vAlign w:val="center"/>
          </w:tcPr>
          <w:p w14:paraId="3C1F9DC6">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23F495E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B45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85C6229">
            <w:pPr>
              <w:jc w:val="center"/>
              <w:rPr>
                <w:rFonts w:ascii="Times New Roman" w:hAnsi="Times New Roman" w:eastAsia="方正仿宋_GBK"/>
                <w:sz w:val="18"/>
                <w:szCs w:val="18"/>
              </w:rPr>
            </w:pPr>
            <w:r>
              <w:rPr>
                <w:rFonts w:ascii="Times New Roman" w:hAnsi="Times New Roman" w:eastAsia="方正仿宋_GBK"/>
                <w:sz w:val="18"/>
                <w:szCs w:val="18"/>
              </w:rPr>
              <w:t>229</w:t>
            </w:r>
          </w:p>
        </w:tc>
        <w:tc>
          <w:tcPr>
            <w:tcW w:w="3199" w:type="dxa"/>
            <w:vAlign w:val="center"/>
          </w:tcPr>
          <w:p w14:paraId="3B2EB0B6">
            <w:pPr>
              <w:jc w:val="center"/>
              <w:rPr>
                <w:rFonts w:ascii="Times New Roman" w:hAnsi="Times New Roman" w:eastAsia="方正仿宋_GBK"/>
                <w:sz w:val="18"/>
                <w:szCs w:val="18"/>
              </w:rPr>
            </w:pPr>
            <w:r>
              <w:rPr>
                <w:rFonts w:ascii="Times New Roman" w:hAnsi="Times New Roman" w:eastAsia="方正仿宋_GBK"/>
                <w:sz w:val="18"/>
                <w:szCs w:val="18"/>
              </w:rPr>
              <w:t>文家墩遗址</w:t>
            </w:r>
          </w:p>
        </w:tc>
        <w:tc>
          <w:tcPr>
            <w:tcW w:w="850" w:type="dxa"/>
            <w:vAlign w:val="center"/>
          </w:tcPr>
          <w:p w14:paraId="093E0C9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C75A17F">
            <w:pPr>
              <w:jc w:val="center"/>
              <w:rPr>
                <w:rFonts w:ascii="Times New Roman" w:hAnsi="Times New Roman" w:eastAsia="方正仿宋_GBK"/>
                <w:sz w:val="18"/>
                <w:szCs w:val="18"/>
              </w:rPr>
            </w:pPr>
          </w:p>
        </w:tc>
        <w:tc>
          <w:tcPr>
            <w:tcW w:w="1305" w:type="dxa"/>
            <w:vAlign w:val="center"/>
          </w:tcPr>
          <w:p w14:paraId="37C15828">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0F5FDA44">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B76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314E408">
            <w:pPr>
              <w:jc w:val="center"/>
              <w:rPr>
                <w:rFonts w:ascii="Times New Roman" w:hAnsi="Times New Roman" w:eastAsia="方正仿宋_GBK"/>
                <w:sz w:val="18"/>
                <w:szCs w:val="18"/>
              </w:rPr>
            </w:pPr>
            <w:r>
              <w:rPr>
                <w:rFonts w:ascii="Times New Roman" w:hAnsi="Times New Roman" w:eastAsia="方正仿宋_GBK"/>
                <w:sz w:val="18"/>
                <w:szCs w:val="18"/>
              </w:rPr>
              <w:t>230</w:t>
            </w:r>
          </w:p>
        </w:tc>
        <w:tc>
          <w:tcPr>
            <w:tcW w:w="3199" w:type="dxa"/>
            <w:vAlign w:val="center"/>
          </w:tcPr>
          <w:p w14:paraId="637CE04B">
            <w:pPr>
              <w:jc w:val="center"/>
              <w:rPr>
                <w:rFonts w:ascii="Times New Roman" w:hAnsi="Times New Roman" w:eastAsia="方正仿宋_GBK"/>
                <w:sz w:val="18"/>
                <w:szCs w:val="18"/>
              </w:rPr>
            </w:pPr>
            <w:r>
              <w:rPr>
                <w:rFonts w:ascii="Times New Roman" w:hAnsi="Times New Roman" w:eastAsia="方正仿宋_GBK"/>
                <w:sz w:val="18"/>
                <w:szCs w:val="18"/>
              </w:rPr>
              <w:t>西孤墩遗址</w:t>
            </w:r>
          </w:p>
        </w:tc>
        <w:tc>
          <w:tcPr>
            <w:tcW w:w="850" w:type="dxa"/>
            <w:vAlign w:val="center"/>
          </w:tcPr>
          <w:p w14:paraId="48B591D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8A88A7E">
            <w:pPr>
              <w:jc w:val="center"/>
              <w:rPr>
                <w:rFonts w:ascii="Times New Roman" w:hAnsi="Times New Roman" w:eastAsia="方正仿宋_GBK"/>
                <w:sz w:val="18"/>
                <w:szCs w:val="18"/>
              </w:rPr>
            </w:pPr>
          </w:p>
        </w:tc>
        <w:tc>
          <w:tcPr>
            <w:tcW w:w="1305" w:type="dxa"/>
            <w:vAlign w:val="center"/>
          </w:tcPr>
          <w:p w14:paraId="74D5F61C">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F4F979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02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AEE5D9F">
            <w:pPr>
              <w:jc w:val="center"/>
              <w:rPr>
                <w:rFonts w:ascii="Times New Roman" w:hAnsi="Times New Roman" w:eastAsia="方正仿宋_GBK"/>
                <w:sz w:val="18"/>
                <w:szCs w:val="18"/>
              </w:rPr>
            </w:pPr>
            <w:r>
              <w:rPr>
                <w:rFonts w:ascii="Times New Roman" w:hAnsi="Times New Roman" w:eastAsia="方正仿宋_GBK"/>
                <w:sz w:val="18"/>
                <w:szCs w:val="18"/>
              </w:rPr>
              <w:t>231</w:t>
            </w:r>
          </w:p>
        </w:tc>
        <w:tc>
          <w:tcPr>
            <w:tcW w:w="3199" w:type="dxa"/>
            <w:vAlign w:val="center"/>
          </w:tcPr>
          <w:p w14:paraId="358A8AD5">
            <w:pPr>
              <w:jc w:val="center"/>
              <w:rPr>
                <w:rFonts w:ascii="Times New Roman" w:hAnsi="Times New Roman" w:eastAsia="方正仿宋_GBK"/>
                <w:sz w:val="18"/>
                <w:szCs w:val="18"/>
              </w:rPr>
            </w:pPr>
            <w:r>
              <w:rPr>
                <w:rFonts w:ascii="Times New Roman" w:hAnsi="Times New Roman" w:eastAsia="方正仿宋_GBK"/>
                <w:sz w:val="18"/>
                <w:szCs w:val="18"/>
              </w:rPr>
              <w:t>仙人寨</w:t>
            </w:r>
          </w:p>
        </w:tc>
        <w:tc>
          <w:tcPr>
            <w:tcW w:w="850" w:type="dxa"/>
            <w:vAlign w:val="center"/>
          </w:tcPr>
          <w:p w14:paraId="1EFCE0B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6450C44">
            <w:pPr>
              <w:jc w:val="center"/>
              <w:rPr>
                <w:rFonts w:ascii="Times New Roman" w:hAnsi="Times New Roman" w:eastAsia="方正仿宋_GBK"/>
                <w:sz w:val="18"/>
                <w:szCs w:val="18"/>
              </w:rPr>
            </w:pPr>
          </w:p>
        </w:tc>
        <w:tc>
          <w:tcPr>
            <w:tcW w:w="1305" w:type="dxa"/>
            <w:vAlign w:val="center"/>
          </w:tcPr>
          <w:p w14:paraId="01F4735C">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1762" w:type="dxa"/>
            <w:vAlign w:val="center"/>
          </w:tcPr>
          <w:p w14:paraId="19FA3E0E">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043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C9A7DFF">
            <w:pPr>
              <w:jc w:val="center"/>
              <w:rPr>
                <w:rFonts w:ascii="Times New Roman" w:hAnsi="Times New Roman" w:eastAsia="方正仿宋_GBK"/>
                <w:sz w:val="18"/>
                <w:szCs w:val="18"/>
              </w:rPr>
            </w:pPr>
            <w:r>
              <w:rPr>
                <w:rFonts w:ascii="Times New Roman" w:hAnsi="Times New Roman" w:eastAsia="方正仿宋_GBK"/>
                <w:sz w:val="18"/>
                <w:szCs w:val="18"/>
              </w:rPr>
              <w:t>232</w:t>
            </w:r>
          </w:p>
        </w:tc>
        <w:tc>
          <w:tcPr>
            <w:tcW w:w="3199" w:type="dxa"/>
            <w:vAlign w:val="center"/>
          </w:tcPr>
          <w:p w14:paraId="1DE04793">
            <w:pPr>
              <w:jc w:val="center"/>
              <w:rPr>
                <w:rFonts w:ascii="Times New Roman" w:hAnsi="Times New Roman" w:eastAsia="方正仿宋_GBK"/>
                <w:sz w:val="18"/>
                <w:szCs w:val="18"/>
              </w:rPr>
            </w:pPr>
            <w:r>
              <w:rPr>
                <w:rFonts w:ascii="Times New Roman" w:hAnsi="Times New Roman" w:eastAsia="方正仿宋_GBK"/>
                <w:sz w:val="18"/>
                <w:szCs w:val="18"/>
              </w:rPr>
              <w:t>杨家村杨家大墩遗址</w:t>
            </w:r>
          </w:p>
        </w:tc>
        <w:tc>
          <w:tcPr>
            <w:tcW w:w="850" w:type="dxa"/>
            <w:vAlign w:val="center"/>
          </w:tcPr>
          <w:p w14:paraId="4026A52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599847C">
            <w:pPr>
              <w:jc w:val="center"/>
              <w:rPr>
                <w:rFonts w:ascii="Times New Roman" w:hAnsi="Times New Roman" w:eastAsia="方正仿宋_GBK"/>
                <w:sz w:val="18"/>
                <w:szCs w:val="18"/>
              </w:rPr>
            </w:pPr>
          </w:p>
        </w:tc>
        <w:tc>
          <w:tcPr>
            <w:tcW w:w="1305" w:type="dxa"/>
            <w:vAlign w:val="center"/>
          </w:tcPr>
          <w:p w14:paraId="0D7C43F2">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7347458C">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39F9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9D81E4B">
            <w:pPr>
              <w:jc w:val="center"/>
              <w:rPr>
                <w:rFonts w:ascii="Times New Roman" w:hAnsi="Times New Roman" w:eastAsia="方正仿宋_GBK"/>
                <w:sz w:val="18"/>
                <w:szCs w:val="18"/>
              </w:rPr>
            </w:pPr>
            <w:r>
              <w:rPr>
                <w:rFonts w:ascii="Times New Roman" w:hAnsi="Times New Roman" w:eastAsia="方正仿宋_GBK"/>
                <w:sz w:val="18"/>
                <w:szCs w:val="18"/>
              </w:rPr>
              <w:t>233</w:t>
            </w:r>
          </w:p>
        </w:tc>
        <w:tc>
          <w:tcPr>
            <w:tcW w:w="3199" w:type="dxa"/>
            <w:vAlign w:val="center"/>
          </w:tcPr>
          <w:p w14:paraId="130EEBA1">
            <w:pPr>
              <w:jc w:val="center"/>
              <w:rPr>
                <w:rFonts w:ascii="Times New Roman" w:hAnsi="Times New Roman" w:eastAsia="方正仿宋_GBK"/>
                <w:sz w:val="18"/>
                <w:szCs w:val="18"/>
              </w:rPr>
            </w:pPr>
            <w:r>
              <w:rPr>
                <w:rFonts w:ascii="Times New Roman" w:hAnsi="Times New Roman" w:eastAsia="方正仿宋_GBK"/>
                <w:sz w:val="18"/>
                <w:szCs w:val="18"/>
              </w:rPr>
              <w:t>杨家墩遗址</w:t>
            </w:r>
          </w:p>
        </w:tc>
        <w:tc>
          <w:tcPr>
            <w:tcW w:w="850" w:type="dxa"/>
            <w:vAlign w:val="center"/>
          </w:tcPr>
          <w:p w14:paraId="3E7244C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0C6209F">
            <w:pPr>
              <w:jc w:val="center"/>
              <w:rPr>
                <w:rFonts w:ascii="Times New Roman" w:hAnsi="Times New Roman" w:eastAsia="方正仿宋_GBK"/>
                <w:sz w:val="18"/>
                <w:szCs w:val="18"/>
              </w:rPr>
            </w:pPr>
          </w:p>
        </w:tc>
        <w:tc>
          <w:tcPr>
            <w:tcW w:w="1305" w:type="dxa"/>
            <w:vAlign w:val="center"/>
          </w:tcPr>
          <w:p w14:paraId="0BDE5DCA">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6CC0C2AE">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63F1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476BB7B">
            <w:pPr>
              <w:jc w:val="center"/>
              <w:rPr>
                <w:rFonts w:ascii="Times New Roman" w:hAnsi="Times New Roman" w:eastAsia="方正仿宋_GBK"/>
                <w:sz w:val="18"/>
                <w:szCs w:val="18"/>
              </w:rPr>
            </w:pPr>
            <w:r>
              <w:rPr>
                <w:rFonts w:ascii="Times New Roman" w:hAnsi="Times New Roman" w:eastAsia="方正仿宋_GBK"/>
                <w:sz w:val="18"/>
                <w:szCs w:val="18"/>
              </w:rPr>
              <w:t>234</w:t>
            </w:r>
          </w:p>
        </w:tc>
        <w:tc>
          <w:tcPr>
            <w:tcW w:w="3199" w:type="dxa"/>
            <w:vAlign w:val="center"/>
          </w:tcPr>
          <w:p w14:paraId="4A0336FF">
            <w:pPr>
              <w:jc w:val="center"/>
              <w:rPr>
                <w:rFonts w:ascii="Times New Roman" w:hAnsi="Times New Roman" w:eastAsia="方正仿宋_GBK"/>
                <w:sz w:val="18"/>
                <w:szCs w:val="18"/>
              </w:rPr>
            </w:pPr>
            <w:r>
              <w:rPr>
                <w:rFonts w:ascii="Times New Roman" w:hAnsi="Times New Roman" w:eastAsia="方正仿宋_GBK"/>
                <w:sz w:val="18"/>
                <w:szCs w:val="18"/>
              </w:rPr>
              <w:t>胡家大墩遗址</w:t>
            </w:r>
          </w:p>
        </w:tc>
        <w:tc>
          <w:tcPr>
            <w:tcW w:w="850" w:type="dxa"/>
            <w:vAlign w:val="center"/>
          </w:tcPr>
          <w:p w14:paraId="7861C24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9662DD9">
            <w:pPr>
              <w:jc w:val="center"/>
              <w:rPr>
                <w:rFonts w:ascii="Times New Roman" w:hAnsi="Times New Roman" w:eastAsia="方正仿宋_GBK"/>
                <w:sz w:val="18"/>
                <w:szCs w:val="18"/>
              </w:rPr>
            </w:pPr>
          </w:p>
        </w:tc>
        <w:tc>
          <w:tcPr>
            <w:tcW w:w="1305" w:type="dxa"/>
            <w:vAlign w:val="center"/>
          </w:tcPr>
          <w:p w14:paraId="3FF9CFF3">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6DAB694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7EC2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CE5B3BB">
            <w:pPr>
              <w:jc w:val="center"/>
              <w:rPr>
                <w:rFonts w:ascii="Times New Roman" w:hAnsi="Times New Roman" w:eastAsia="方正仿宋_GBK"/>
                <w:sz w:val="18"/>
                <w:szCs w:val="18"/>
              </w:rPr>
            </w:pPr>
            <w:r>
              <w:rPr>
                <w:rFonts w:ascii="Times New Roman" w:hAnsi="Times New Roman" w:eastAsia="方正仿宋_GBK"/>
                <w:sz w:val="18"/>
                <w:szCs w:val="18"/>
              </w:rPr>
              <w:t>235</w:t>
            </w:r>
          </w:p>
        </w:tc>
        <w:tc>
          <w:tcPr>
            <w:tcW w:w="3199" w:type="dxa"/>
            <w:vAlign w:val="center"/>
          </w:tcPr>
          <w:p w14:paraId="232CE98C">
            <w:pPr>
              <w:jc w:val="center"/>
              <w:rPr>
                <w:rFonts w:ascii="Times New Roman" w:hAnsi="Times New Roman" w:eastAsia="方正仿宋_GBK"/>
                <w:sz w:val="18"/>
                <w:szCs w:val="18"/>
              </w:rPr>
            </w:pPr>
            <w:r>
              <w:rPr>
                <w:rFonts w:ascii="Times New Roman" w:hAnsi="Times New Roman" w:eastAsia="方正仿宋_GBK"/>
                <w:sz w:val="18"/>
                <w:szCs w:val="18"/>
              </w:rPr>
              <w:t>磨子墩遗址</w:t>
            </w:r>
          </w:p>
        </w:tc>
        <w:tc>
          <w:tcPr>
            <w:tcW w:w="850" w:type="dxa"/>
            <w:vAlign w:val="center"/>
          </w:tcPr>
          <w:p w14:paraId="0D0866D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65D3A4B">
            <w:pPr>
              <w:jc w:val="center"/>
              <w:rPr>
                <w:rFonts w:ascii="Times New Roman" w:hAnsi="Times New Roman" w:eastAsia="方正仿宋_GBK"/>
                <w:sz w:val="18"/>
                <w:szCs w:val="18"/>
              </w:rPr>
            </w:pPr>
          </w:p>
        </w:tc>
        <w:tc>
          <w:tcPr>
            <w:tcW w:w="1305" w:type="dxa"/>
            <w:vAlign w:val="center"/>
          </w:tcPr>
          <w:p w14:paraId="119204F9">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29D58100">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1248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D94374D">
            <w:pPr>
              <w:jc w:val="center"/>
              <w:rPr>
                <w:rFonts w:ascii="Times New Roman" w:hAnsi="Times New Roman" w:eastAsia="方正仿宋_GBK"/>
                <w:sz w:val="18"/>
                <w:szCs w:val="18"/>
              </w:rPr>
            </w:pPr>
            <w:r>
              <w:rPr>
                <w:rFonts w:ascii="Times New Roman" w:hAnsi="Times New Roman" w:eastAsia="方正仿宋_GBK"/>
                <w:sz w:val="18"/>
                <w:szCs w:val="18"/>
              </w:rPr>
              <w:t>236</w:t>
            </w:r>
          </w:p>
        </w:tc>
        <w:tc>
          <w:tcPr>
            <w:tcW w:w="3199" w:type="dxa"/>
            <w:vAlign w:val="center"/>
          </w:tcPr>
          <w:p w14:paraId="0A1A33F5">
            <w:pPr>
              <w:jc w:val="center"/>
              <w:rPr>
                <w:rFonts w:ascii="Times New Roman" w:hAnsi="Times New Roman" w:eastAsia="方正仿宋_GBK"/>
                <w:sz w:val="18"/>
                <w:szCs w:val="18"/>
              </w:rPr>
            </w:pPr>
            <w:r>
              <w:rPr>
                <w:rFonts w:ascii="Times New Roman" w:hAnsi="Times New Roman" w:eastAsia="方正仿宋_GBK"/>
                <w:sz w:val="18"/>
                <w:szCs w:val="18"/>
              </w:rPr>
              <w:t>青墩遗址</w:t>
            </w:r>
          </w:p>
        </w:tc>
        <w:tc>
          <w:tcPr>
            <w:tcW w:w="850" w:type="dxa"/>
            <w:vAlign w:val="center"/>
          </w:tcPr>
          <w:p w14:paraId="2A47ED3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463F4BB">
            <w:pPr>
              <w:jc w:val="center"/>
              <w:rPr>
                <w:rFonts w:ascii="Times New Roman" w:hAnsi="Times New Roman" w:eastAsia="方正仿宋_GBK"/>
                <w:sz w:val="18"/>
                <w:szCs w:val="18"/>
              </w:rPr>
            </w:pPr>
          </w:p>
        </w:tc>
        <w:tc>
          <w:tcPr>
            <w:tcW w:w="1305" w:type="dxa"/>
            <w:vAlign w:val="center"/>
          </w:tcPr>
          <w:p w14:paraId="29B061AF">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6EA02F71">
            <w:pPr>
              <w:jc w:val="center"/>
              <w:rPr>
                <w:rFonts w:ascii="Times New Roman" w:hAnsi="Times New Roman" w:eastAsia="方正仿宋_GBK"/>
                <w:sz w:val="18"/>
                <w:szCs w:val="18"/>
              </w:rPr>
            </w:pPr>
            <w:r>
              <w:rPr>
                <w:rFonts w:ascii="Times New Roman" w:hAnsi="Times New Roman" w:eastAsia="方正仿宋_GBK"/>
                <w:sz w:val="18"/>
                <w:szCs w:val="18"/>
              </w:rPr>
              <w:t>舒城县</w:t>
            </w:r>
          </w:p>
        </w:tc>
      </w:tr>
      <w:tr w14:paraId="260F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521F25D">
            <w:pPr>
              <w:jc w:val="center"/>
              <w:rPr>
                <w:rFonts w:ascii="Times New Roman" w:hAnsi="Times New Roman" w:eastAsia="方正仿宋_GBK"/>
                <w:sz w:val="18"/>
                <w:szCs w:val="18"/>
              </w:rPr>
            </w:pPr>
            <w:r>
              <w:rPr>
                <w:rFonts w:ascii="Times New Roman" w:hAnsi="Times New Roman" w:eastAsia="方正仿宋_GBK"/>
                <w:sz w:val="18"/>
                <w:szCs w:val="18"/>
              </w:rPr>
              <w:t>237</w:t>
            </w:r>
          </w:p>
        </w:tc>
        <w:tc>
          <w:tcPr>
            <w:tcW w:w="3199" w:type="dxa"/>
            <w:vAlign w:val="center"/>
          </w:tcPr>
          <w:p w14:paraId="525B8432">
            <w:pPr>
              <w:jc w:val="center"/>
              <w:rPr>
                <w:rFonts w:ascii="Times New Roman" w:hAnsi="Times New Roman" w:eastAsia="方正仿宋_GBK"/>
                <w:sz w:val="18"/>
                <w:szCs w:val="18"/>
              </w:rPr>
            </w:pPr>
            <w:r>
              <w:rPr>
                <w:rFonts w:ascii="Times New Roman" w:hAnsi="Times New Roman" w:eastAsia="方正仿宋_GBK"/>
                <w:sz w:val="18"/>
                <w:szCs w:val="18"/>
              </w:rPr>
              <w:t>大松墩遗址</w:t>
            </w:r>
          </w:p>
        </w:tc>
        <w:tc>
          <w:tcPr>
            <w:tcW w:w="850" w:type="dxa"/>
            <w:vAlign w:val="center"/>
          </w:tcPr>
          <w:p w14:paraId="1BEB44A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BB5E0B6">
            <w:pPr>
              <w:jc w:val="center"/>
              <w:rPr>
                <w:rFonts w:ascii="Times New Roman" w:hAnsi="Times New Roman" w:eastAsia="方正仿宋_GBK"/>
                <w:sz w:val="18"/>
                <w:szCs w:val="18"/>
              </w:rPr>
            </w:pPr>
          </w:p>
        </w:tc>
        <w:tc>
          <w:tcPr>
            <w:tcW w:w="1305" w:type="dxa"/>
            <w:vAlign w:val="center"/>
          </w:tcPr>
          <w:p w14:paraId="7B7A6D5F">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22C2CBC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260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49030D7">
            <w:pPr>
              <w:jc w:val="center"/>
              <w:rPr>
                <w:rFonts w:ascii="Times New Roman" w:hAnsi="Times New Roman" w:eastAsia="方正仿宋_GBK"/>
                <w:sz w:val="18"/>
                <w:szCs w:val="18"/>
              </w:rPr>
            </w:pPr>
            <w:r>
              <w:rPr>
                <w:rFonts w:ascii="Times New Roman" w:hAnsi="Times New Roman" w:eastAsia="方正仿宋_GBK"/>
                <w:sz w:val="18"/>
                <w:szCs w:val="18"/>
              </w:rPr>
              <w:t>238</w:t>
            </w:r>
          </w:p>
        </w:tc>
        <w:tc>
          <w:tcPr>
            <w:tcW w:w="3199" w:type="dxa"/>
            <w:vAlign w:val="center"/>
          </w:tcPr>
          <w:p w14:paraId="1AAE88FE">
            <w:pPr>
              <w:jc w:val="center"/>
              <w:rPr>
                <w:rFonts w:ascii="Times New Roman" w:hAnsi="Times New Roman" w:eastAsia="方正仿宋_GBK"/>
                <w:sz w:val="18"/>
                <w:szCs w:val="18"/>
              </w:rPr>
            </w:pPr>
            <w:r>
              <w:rPr>
                <w:rFonts w:ascii="Times New Roman" w:hAnsi="Times New Roman" w:eastAsia="方正仿宋_GBK"/>
                <w:sz w:val="18"/>
                <w:szCs w:val="18"/>
              </w:rPr>
              <w:t>骑龙烟墩遗址</w:t>
            </w:r>
          </w:p>
        </w:tc>
        <w:tc>
          <w:tcPr>
            <w:tcW w:w="850" w:type="dxa"/>
            <w:vAlign w:val="center"/>
          </w:tcPr>
          <w:p w14:paraId="34CA266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A311F9B">
            <w:pPr>
              <w:jc w:val="center"/>
              <w:rPr>
                <w:rFonts w:ascii="Times New Roman" w:hAnsi="Times New Roman" w:eastAsia="方正仿宋_GBK"/>
                <w:sz w:val="18"/>
                <w:szCs w:val="18"/>
              </w:rPr>
            </w:pPr>
          </w:p>
        </w:tc>
        <w:tc>
          <w:tcPr>
            <w:tcW w:w="1305" w:type="dxa"/>
            <w:vAlign w:val="center"/>
          </w:tcPr>
          <w:p w14:paraId="59964863">
            <w:pPr>
              <w:jc w:val="center"/>
              <w:rPr>
                <w:rFonts w:ascii="Times New Roman" w:hAnsi="Times New Roman" w:eastAsia="方正仿宋_GBK"/>
                <w:sz w:val="18"/>
                <w:szCs w:val="18"/>
              </w:rPr>
            </w:pPr>
            <w:r>
              <w:rPr>
                <w:rFonts w:ascii="Times New Roman" w:hAnsi="Times New Roman" w:eastAsia="方正仿宋_GBK"/>
                <w:sz w:val="18"/>
                <w:szCs w:val="18"/>
              </w:rPr>
              <w:t>东周</w:t>
            </w:r>
          </w:p>
        </w:tc>
        <w:tc>
          <w:tcPr>
            <w:tcW w:w="1762" w:type="dxa"/>
            <w:vAlign w:val="center"/>
          </w:tcPr>
          <w:p w14:paraId="7563D7F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94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1CCAE766">
            <w:pPr>
              <w:jc w:val="center"/>
              <w:rPr>
                <w:rFonts w:ascii="Times New Roman" w:hAnsi="Times New Roman" w:eastAsia="方正仿宋_GBK"/>
                <w:sz w:val="18"/>
                <w:szCs w:val="18"/>
              </w:rPr>
            </w:pPr>
            <w:r>
              <w:rPr>
                <w:rFonts w:ascii="Times New Roman" w:hAnsi="Times New Roman" w:eastAsia="方正仿宋_GBK"/>
                <w:sz w:val="18"/>
                <w:szCs w:val="18"/>
              </w:rPr>
              <w:t>239</w:t>
            </w:r>
          </w:p>
        </w:tc>
        <w:tc>
          <w:tcPr>
            <w:tcW w:w="3199" w:type="dxa"/>
            <w:vAlign w:val="center"/>
          </w:tcPr>
          <w:p w14:paraId="2F1C0308">
            <w:pPr>
              <w:jc w:val="center"/>
              <w:rPr>
                <w:rFonts w:ascii="Times New Roman" w:hAnsi="Times New Roman" w:eastAsia="方正仿宋_GBK"/>
                <w:sz w:val="18"/>
                <w:szCs w:val="18"/>
              </w:rPr>
            </w:pPr>
            <w:r>
              <w:rPr>
                <w:rFonts w:ascii="Times New Roman" w:hAnsi="Times New Roman" w:eastAsia="方正仿宋_GBK"/>
                <w:sz w:val="18"/>
                <w:szCs w:val="18"/>
              </w:rPr>
              <w:t>与儿街山王河古道遗址</w:t>
            </w:r>
          </w:p>
        </w:tc>
        <w:tc>
          <w:tcPr>
            <w:tcW w:w="850" w:type="dxa"/>
            <w:vAlign w:val="center"/>
          </w:tcPr>
          <w:p w14:paraId="60AD0E9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A168C87">
            <w:pPr>
              <w:jc w:val="center"/>
              <w:rPr>
                <w:rFonts w:ascii="Times New Roman" w:hAnsi="Times New Roman" w:eastAsia="方正仿宋_GBK"/>
                <w:sz w:val="18"/>
                <w:szCs w:val="18"/>
              </w:rPr>
            </w:pPr>
          </w:p>
        </w:tc>
        <w:tc>
          <w:tcPr>
            <w:tcW w:w="1305" w:type="dxa"/>
            <w:vAlign w:val="center"/>
          </w:tcPr>
          <w:p w14:paraId="7E19FBAB">
            <w:pPr>
              <w:jc w:val="center"/>
              <w:rPr>
                <w:rFonts w:ascii="Times New Roman" w:hAnsi="Times New Roman" w:eastAsia="方正仿宋_GBK"/>
                <w:sz w:val="18"/>
                <w:szCs w:val="18"/>
              </w:rPr>
            </w:pPr>
            <w:r>
              <w:rPr>
                <w:rFonts w:ascii="Times New Roman" w:hAnsi="Times New Roman" w:eastAsia="方正仿宋_GBK"/>
                <w:sz w:val="18"/>
                <w:szCs w:val="18"/>
              </w:rPr>
              <w:t>明-清</w:t>
            </w:r>
          </w:p>
        </w:tc>
        <w:tc>
          <w:tcPr>
            <w:tcW w:w="1762" w:type="dxa"/>
            <w:vAlign w:val="center"/>
          </w:tcPr>
          <w:p w14:paraId="45D8CD27">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3EC7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E185CF5">
            <w:pPr>
              <w:jc w:val="center"/>
              <w:rPr>
                <w:rFonts w:ascii="Times New Roman" w:hAnsi="Times New Roman" w:eastAsia="方正仿宋_GBK"/>
                <w:sz w:val="18"/>
                <w:szCs w:val="18"/>
              </w:rPr>
            </w:pPr>
            <w:r>
              <w:rPr>
                <w:rFonts w:ascii="Times New Roman" w:hAnsi="Times New Roman" w:eastAsia="方正仿宋_GBK"/>
                <w:sz w:val="18"/>
                <w:szCs w:val="18"/>
              </w:rPr>
              <w:t>240</w:t>
            </w:r>
          </w:p>
        </w:tc>
        <w:tc>
          <w:tcPr>
            <w:tcW w:w="3199" w:type="dxa"/>
            <w:vAlign w:val="center"/>
          </w:tcPr>
          <w:p w14:paraId="57B2DE1F">
            <w:pPr>
              <w:jc w:val="center"/>
              <w:rPr>
                <w:rFonts w:ascii="Times New Roman" w:hAnsi="Times New Roman" w:eastAsia="方正仿宋_GBK"/>
                <w:sz w:val="18"/>
                <w:szCs w:val="18"/>
              </w:rPr>
            </w:pPr>
            <w:r>
              <w:rPr>
                <w:rFonts w:ascii="Times New Roman" w:hAnsi="Times New Roman" w:eastAsia="方正仿宋_GBK"/>
                <w:sz w:val="18"/>
                <w:szCs w:val="18"/>
              </w:rPr>
              <w:t>赵士湾西遗址</w:t>
            </w:r>
          </w:p>
        </w:tc>
        <w:tc>
          <w:tcPr>
            <w:tcW w:w="850" w:type="dxa"/>
            <w:vAlign w:val="center"/>
          </w:tcPr>
          <w:p w14:paraId="0400312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66AF34C">
            <w:pPr>
              <w:jc w:val="center"/>
              <w:rPr>
                <w:rFonts w:ascii="Times New Roman" w:hAnsi="Times New Roman" w:eastAsia="方正仿宋_GBK"/>
                <w:sz w:val="18"/>
                <w:szCs w:val="18"/>
              </w:rPr>
            </w:pPr>
          </w:p>
        </w:tc>
        <w:tc>
          <w:tcPr>
            <w:tcW w:w="1305" w:type="dxa"/>
            <w:vAlign w:val="center"/>
          </w:tcPr>
          <w:p w14:paraId="200478B0">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6696B5C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35E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6B97A04">
            <w:pPr>
              <w:jc w:val="center"/>
              <w:rPr>
                <w:rFonts w:ascii="Times New Roman" w:hAnsi="Times New Roman" w:eastAsia="方正仿宋_GBK"/>
                <w:sz w:val="18"/>
                <w:szCs w:val="18"/>
              </w:rPr>
            </w:pPr>
            <w:r>
              <w:rPr>
                <w:rFonts w:ascii="Times New Roman" w:hAnsi="Times New Roman" w:eastAsia="方正仿宋_GBK"/>
                <w:sz w:val="18"/>
                <w:szCs w:val="18"/>
              </w:rPr>
              <w:t>241</w:t>
            </w:r>
          </w:p>
        </w:tc>
        <w:tc>
          <w:tcPr>
            <w:tcW w:w="3199" w:type="dxa"/>
            <w:vAlign w:val="center"/>
          </w:tcPr>
          <w:p w14:paraId="148AA0A8">
            <w:pPr>
              <w:jc w:val="center"/>
              <w:rPr>
                <w:rFonts w:ascii="Times New Roman" w:hAnsi="Times New Roman" w:eastAsia="方正仿宋_GBK"/>
                <w:sz w:val="18"/>
                <w:szCs w:val="18"/>
              </w:rPr>
            </w:pPr>
            <w:r>
              <w:rPr>
                <w:rFonts w:ascii="Times New Roman" w:hAnsi="Times New Roman" w:eastAsia="方正仿宋_GBK"/>
                <w:sz w:val="18"/>
                <w:szCs w:val="18"/>
              </w:rPr>
              <w:t>赵士湾北遗址</w:t>
            </w:r>
          </w:p>
        </w:tc>
        <w:tc>
          <w:tcPr>
            <w:tcW w:w="850" w:type="dxa"/>
            <w:vAlign w:val="center"/>
          </w:tcPr>
          <w:p w14:paraId="2541FF2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FE68F39">
            <w:pPr>
              <w:jc w:val="center"/>
              <w:rPr>
                <w:rFonts w:ascii="Times New Roman" w:hAnsi="Times New Roman" w:eastAsia="方正仿宋_GBK"/>
                <w:sz w:val="18"/>
                <w:szCs w:val="18"/>
              </w:rPr>
            </w:pPr>
          </w:p>
        </w:tc>
        <w:tc>
          <w:tcPr>
            <w:tcW w:w="1305" w:type="dxa"/>
            <w:vAlign w:val="center"/>
          </w:tcPr>
          <w:p w14:paraId="7B117AE9">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68A52A9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A42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54A7ACE">
            <w:pPr>
              <w:jc w:val="center"/>
              <w:rPr>
                <w:rFonts w:ascii="Times New Roman" w:hAnsi="Times New Roman" w:eastAsia="方正仿宋_GBK"/>
                <w:sz w:val="18"/>
                <w:szCs w:val="18"/>
              </w:rPr>
            </w:pPr>
            <w:r>
              <w:rPr>
                <w:rFonts w:ascii="Times New Roman" w:hAnsi="Times New Roman" w:eastAsia="方正仿宋_GBK"/>
                <w:sz w:val="18"/>
                <w:szCs w:val="18"/>
              </w:rPr>
              <w:t>242</w:t>
            </w:r>
          </w:p>
        </w:tc>
        <w:tc>
          <w:tcPr>
            <w:tcW w:w="3199" w:type="dxa"/>
            <w:vAlign w:val="center"/>
          </w:tcPr>
          <w:p w14:paraId="1555EC42">
            <w:pPr>
              <w:jc w:val="center"/>
              <w:rPr>
                <w:rFonts w:ascii="Times New Roman" w:hAnsi="Times New Roman" w:eastAsia="方正仿宋_GBK"/>
                <w:sz w:val="18"/>
                <w:szCs w:val="18"/>
              </w:rPr>
            </w:pPr>
            <w:r>
              <w:rPr>
                <w:rFonts w:ascii="Times New Roman" w:hAnsi="Times New Roman" w:eastAsia="方正仿宋_GBK"/>
                <w:sz w:val="18"/>
                <w:szCs w:val="18"/>
              </w:rPr>
              <w:t>戴家院遗址</w:t>
            </w:r>
          </w:p>
        </w:tc>
        <w:tc>
          <w:tcPr>
            <w:tcW w:w="850" w:type="dxa"/>
            <w:vAlign w:val="center"/>
          </w:tcPr>
          <w:p w14:paraId="1C555507">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0ABB81A">
            <w:pPr>
              <w:jc w:val="center"/>
              <w:rPr>
                <w:rFonts w:ascii="Times New Roman" w:hAnsi="Times New Roman" w:eastAsia="方正仿宋_GBK"/>
                <w:sz w:val="18"/>
                <w:szCs w:val="18"/>
              </w:rPr>
            </w:pPr>
          </w:p>
        </w:tc>
        <w:tc>
          <w:tcPr>
            <w:tcW w:w="1305" w:type="dxa"/>
            <w:vAlign w:val="center"/>
          </w:tcPr>
          <w:p w14:paraId="26C266A8">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AE91121">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749F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EDEE46E">
            <w:pPr>
              <w:jc w:val="center"/>
              <w:rPr>
                <w:rFonts w:ascii="Times New Roman" w:hAnsi="Times New Roman" w:eastAsia="方正仿宋_GBK"/>
                <w:sz w:val="18"/>
                <w:szCs w:val="18"/>
              </w:rPr>
            </w:pPr>
            <w:r>
              <w:rPr>
                <w:rFonts w:ascii="Times New Roman" w:hAnsi="Times New Roman" w:eastAsia="方正仿宋_GBK"/>
                <w:sz w:val="18"/>
                <w:szCs w:val="18"/>
              </w:rPr>
              <w:t>243</w:t>
            </w:r>
          </w:p>
        </w:tc>
        <w:tc>
          <w:tcPr>
            <w:tcW w:w="3199" w:type="dxa"/>
            <w:vAlign w:val="center"/>
          </w:tcPr>
          <w:p w14:paraId="27EE31D2">
            <w:pPr>
              <w:jc w:val="center"/>
              <w:rPr>
                <w:rFonts w:ascii="Times New Roman" w:hAnsi="Times New Roman" w:eastAsia="方正仿宋_GBK"/>
                <w:sz w:val="18"/>
                <w:szCs w:val="18"/>
              </w:rPr>
            </w:pPr>
            <w:r>
              <w:rPr>
                <w:rFonts w:ascii="Times New Roman" w:hAnsi="Times New Roman" w:eastAsia="方正仿宋_GBK"/>
                <w:sz w:val="18"/>
                <w:szCs w:val="18"/>
              </w:rPr>
              <w:t>老皇寺烟墩遗址</w:t>
            </w:r>
          </w:p>
        </w:tc>
        <w:tc>
          <w:tcPr>
            <w:tcW w:w="850" w:type="dxa"/>
            <w:vAlign w:val="center"/>
          </w:tcPr>
          <w:p w14:paraId="77FA014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D10FA22">
            <w:pPr>
              <w:jc w:val="center"/>
              <w:rPr>
                <w:rFonts w:ascii="Times New Roman" w:hAnsi="Times New Roman" w:eastAsia="方正仿宋_GBK"/>
                <w:sz w:val="18"/>
                <w:szCs w:val="18"/>
              </w:rPr>
            </w:pPr>
          </w:p>
        </w:tc>
        <w:tc>
          <w:tcPr>
            <w:tcW w:w="1305" w:type="dxa"/>
            <w:vAlign w:val="center"/>
          </w:tcPr>
          <w:p w14:paraId="1F58BA4D">
            <w:pPr>
              <w:jc w:val="center"/>
              <w:rPr>
                <w:rFonts w:ascii="Times New Roman" w:hAnsi="Times New Roman" w:eastAsia="方正仿宋_GBK"/>
                <w:sz w:val="18"/>
                <w:szCs w:val="18"/>
              </w:rPr>
            </w:pPr>
            <w:r>
              <w:rPr>
                <w:rFonts w:ascii="Times New Roman" w:hAnsi="Times New Roman" w:eastAsia="方正仿宋_GBK"/>
                <w:sz w:val="18"/>
                <w:szCs w:val="18"/>
              </w:rPr>
              <w:t>东周</w:t>
            </w:r>
          </w:p>
        </w:tc>
        <w:tc>
          <w:tcPr>
            <w:tcW w:w="1762" w:type="dxa"/>
            <w:vAlign w:val="center"/>
          </w:tcPr>
          <w:p w14:paraId="29EFEE8C">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F78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938FDCB">
            <w:pPr>
              <w:jc w:val="center"/>
              <w:rPr>
                <w:rFonts w:ascii="Times New Roman" w:hAnsi="Times New Roman" w:eastAsia="方正仿宋_GBK"/>
                <w:sz w:val="18"/>
                <w:szCs w:val="18"/>
              </w:rPr>
            </w:pPr>
            <w:r>
              <w:rPr>
                <w:rFonts w:ascii="Times New Roman" w:hAnsi="Times New Roman" w:eastAsia="方正仿宋_GBK"/>
                <w:sz w:val="18"/>
                <w:szCs w:val="18"/>
              </w:rPr>
              <w:t>244</w:t>
            </w:r>
          </w:p>
        </w:tc>
        <w:tc>
          <w:tcPr>
            <w:tcW w:w="3199" w:type="dxa"/>
            <w:vAlign w:val="center"/>
          </w:tcPr>
          <w:p w14:paraId="3A6D24FF">
            <w:pPr>
              <w:jc w:val="center"/>
              <w:rPr>
                <w:rFonts w:ascii="Times New Roman" w:hAnsi="Times New Roman" w:eastAsia="方正仿宋_GBK"/>
                <w:sz w:val="18"/>
                <w:szCs w:val="18"/>
              </w:rPr>
            </w:pPr>
            <w:r>
              <w:rPr>
                <w:rFonts w:ascii="Times New Roman" w:hAnsi="Times New Roman" w:eastAsia="方正仿宋_GBK"/>
                <w:sz w:val="18"/>
                <w:szCs w:val="18"/>
              </w:rPr>
              <w:t>大悲庵遗址</w:t>
            </w:r>
          </w:p>
        </w:tc>
        <w:tc>
          <w:tcPr>
            <w:tcW w:w="850" w:type="dxa"/>
            <w:vAlign w:val="center"/>
          </w:tcPr>
          <w:p w14:paraId="083112B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DA7ECA4">
            <w:pPr>
              <w:jc w:val="center"/>
              <w:rPr>
                <w:rFonts w:ascii="Times New Roman" w:hAnsi="Times New Roman" w:eastAsia="方正仿宋_GBK"/>
                <w:sz w:val="18"/>
                <w:szCs w:val="18"/>
              </w:rPr>
            </w:pPr>
          </w:p>
        </w:tc>
        <w:tc>
          <w:tcPr>
            <w:tcW w:w="1305" w:type="dxa"/>
            <w:vAlign w:val="center"/>
          </w:tcPr>
          <w:p w14:paraId="0E2E3A94">
            <w:pPr>
              <w:jc w:val="center"/>
              <w:rPr>
                <w:rFonts w:ascii="Times New Roman" w:hAnsi="Times New Roman" w:eastAsia="方正仿宋_GBK"/>
                <w:sz w:val="18"/>
                <w:szCs w:val="18"/>
              </w:rPr>
            </w:pPr>
            <w:r>
              <w:rPr>
                <w:rFonts w:ascii="Times New Roman" w:hAnsi="Times New Roman" w:eastAsia="方正仿宋_GBK"/>
                <w:sz w:val="18"/>
                <w:szCs w:val="18"/>
              </w:rPr>
              <w:t>清</w:t>
            </w:r>
          </w:p>
        </w:tc>
        <w:tc>
          <w:tcPr>
            <w:tcW w:w="1762" w:type="dxa"/>
            <w:vAlign w:val="center"/>
          </w:tcPr>
          <w:p w14:paraId="1E8A01EE">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E46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7E46120">
            <w:pPr>
              <w:jc w:val="center"/>
              <w:rPr>
                <w:rFonts w:ascii="Times New Roman" w:hAnsi="Times New Roman" w:eastAsia="方正仿宋_GBK"/>
                <w:sz w:val="18"/>
                <w:szCs w:val="18"/>
              </w:rPr>
            </w:pPr>
            <w:r>
              <w:rPr>
                <w:rFonts w:ascii="Times New Roman" w:hAnsi="Times New Roman" w:eastAsia="方正仿宋_GBK"/>
                <w:sz w:val="18"/>
                <w:szCs w:val="18"/>
              </w:rPr>
              <w:t>245</w:t>
            </w:r>
          </w:p>
        </w:tc>
        <w:tc>
          <w:tcPr>
            <w:tcW w:w="3199" w:type="dxa"/>
            <w:vAlign w:val="center"/>
          </w:tcPr>
          <w:p w14:paraId="1F6ED38E">
            <w:pPr>
              <w:jc w:val="center"/>
              <w:rPr>
                <w:rFonts w:ascii="Times New Roman" w:hAnsi="Times New Roman" w:eastAsia="方正仿宋_GBK"/>
                <w:sz w:val="18"/>
                <w:szCs w:val="18"/>
              </w:rPr>
            </w:pPr>
            <w:r>
              <w:rPr>
                <w:rFonts w:ascii="Times New Roman" w:hAnsi="Times New Roman" w:eastAsia="方正仿宋_GBK"/>
                <w:sz w:val="18"/>
                <w:szCs w:val="18"/>
              </w:rPr>
              <w:t>长岭岗烟墩</w:t>
            </w:r>
          </w:p>
        </w:tc>
        <w:tc>
          <w:tcPr>
            <w:tcW w:w="850" w:type="dxa"/>
            <w:vAlign w:val="center"/>
          </w:tcPr>
          <w:p w14:paraId="79B6BAA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222E710">
            <w:pPr>
              <w:jc w:val="center"/>
              <w:rPr>
                <w:rFonts w:ascii="Times New Roman" w:hAnsi="Times New Roman" w:eastAsia="方正仿宋_GBK"/>
                <w:sz w:val="18"/>
                <w:szCs w:val="18"/>
              </w:rPr>
            </w:pPr>
          </w:p>
        </w:tc>
        <w:tc>
          <w:tcPr>
            <w:tcW w:w="1305" w:type="dxa"/>
            <w:vAlign w:val="center"/>
          </w:tcPr>
          <w:p w14:paraId="400747B9">
            <w:pPr>
              <w:jc w:val="center"/>
              <w:rPr>
                <w:rFonts w:ascii="Times New Roman" w:hAnsi="Times New Roman" w:eastAsia="方正仿宋_GBK"/>
                <w:sz w:val="18"/>
                <w:szCs w:val="18"/>
              </w:rPr>
            </w:pPr>
            <w:r>
              <w:rPr>
                <w:rFonts w:ascii="Times New Roman" w:hAnsi="Times New Roman" w:eastAsia="方正仿宋_GBK"/>
                <w:sz w:val="18"/>
                <w:szCs w:val="18"/>
              </w:rPr>
              <w:t>东周</w:t>
            </w:r>
          </w:p>
        </w:tc>
        <w:tc>
          <w:tcPr>
            <w:tcW w:w="1762" w:type="dxa"/>
            <w:vAlign w:val="center"/>
          </w:tcPr>
          <w:p w14:paraId="7257683C">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1C06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9388194">
            <w:pPr>
              <w:jc w:val="center"/>
              <w:rPr>
                <w:rFonts w:ascii="Times New Roman" w:hAnsi="Times New Roman" w:eastAsia="方正仿宋_GBK"/>
                <w:sz w:val="18"/>
                <w:szCs w:val="18"/>
              </w:rPr>
            </w:pPr>
            <w:r>
              <w:rPr>
                <w:rFonts w:ascii="Times New Roman" w:hAnsi="Times New Roman" w:eastAsia="方正仿宋_GBK"/>
                <w:sz w:val="18"/>
                <w:szCs w:val="18"/>
              </w:rPr>
              <w:t>246</w:t>
            </w:r>
          </w:p>
        </w:tc>
        <w:tc>
          <w:tcPr>
            <w:tcW w:w="3199" w:type="dxa"/>
            <w:vAlign w:val="center"/>
          </w:tcPr>
          <w:p w14:paraId="27CFCD27">
            <w:pPr>
              <w:jc w:val="center"/>
              <w:rPr>
                <w:rFonts w:ascii="Times New Roman" w:hAnsi="Times New Roman" w:eastAsia="方正仿宋_GBK"/>
                <w:sz w:val="18"/>
                <w:szCs w:val="18"/>
              </w:rPr>
            </w:pPr>
            <w:r>
              <w:rPr>
                <w:rFonts w:ascii="Times New Roman" w:hAnsi="Times New Roman" w:eastAsia="方正仿宋_GBK"/>
                <w:sz w:val="18"/>
                <w:szCs w:val="18"/>
              </w:rPr>
              <w:t>杨三寨</w:t>
            </w:r>
          </w:p>
        </w:tc>
        <w:tc>
          <w:tcPr>
            <w:tcW w:w="850" w:type="dxa"/>
            <w:vAlign w:val="center"/>
          </w:tcPr>
          <w:p w14:paraId="69FE287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66301CB">
            <w:pPr>
              <w:jc w:val="center"/>
              <w:rPr>
                <w:rFonts w:ascii="Times New Roman" w:hAnsi="Times New Roman" w:eastAsia="方正仿宋_GBK"/>
                <w:sz w:val="18"/>
                <w:szCs w:val="18"/>
              </w:rPr>
            </w:pPr>
          </w:p>
        </w:tc>
        <w:tc>
          <w:tcPr>
            <w:tcW w:w="1305" w:type="dxa"/>
            <w:vAlign w:val="center"/>
          </w:tcPr>
          <w:p w14:paraId="2F48BB2A">
            <w:pPr>
              <w:jc w:val="center"/>
              <w:rPr>
                <w:rFonts w:ascii="Times New Roman" w:hAnsi="Times New Roman" w:eastAsia="方正仿宋_GBK"/>
                <w:sz w:val="18"/>
                <w:szCs w:val="18"/>
              </w:rPr>
            </w:pPr>
            <w:r>
              <w:rPr>
                <w:rFonts w:ascii="Times New Roman" w:hAnsi="Times New Roman" w:eastAsia="方正仿宋_GBK"/>
                <w:sz w:val="18"/>
                <w:szCs w:val="18"/>
              </w:rPr>
              <w:t>明</w:t>
            </w:r>
          </w:p>
        </w:tc>
        <w:tc>
          <w:tcPr>
            <w:tcW w:w="1762" w:type="dxa"/>
            <w:vAlign w:val="center"/>
          </w:tcPr>
          <w:p w14:paraId="1440FBC0">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29AE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5065B0A">
            <w:pPr>
              <w:jc w:val="center"/>
              <w:rPr>
                <w:rFonts w:ascii="Times New Roman" w:hAnsi="Times New Roman" w:eastAsia="方正仿宋_GBK"/>
                <w:sz w:val="18"/>
                <w:szCs w:val="18"/>
              </w:rPr>
            </w:pPr>
            <w:r>
              <w:rPr>
                <w:rFonts w:ascii="Times New Roman" w:hAnsi="Times New Roman" w:eastAsia="方正仿宋_GBK"/>
                <w:sz w:val="18"/>
                <w:szCs w:val="18"/>
              </w:rPr>
              <w:t>247</w:t>
            </w:r>
          </w:p>
        </w:tc>
        <w:tc>
          <w:tcPr>
            <w:tcW w:w="3199" w:type="dxa"/>
            <w:vAlign w:val="center"/>
          </w:tcPr>
          <w:p w14:paraId="1FDF5631">
            <w:pPr>
              <w:jc w:val="center"/>
              <w:rPr>
                <w:rFonts w:ascii="Times New Roman" w:hAnsi="Times New Roman" w:eastAsia="方正仿宋_GBK"/>
                <w:sz w:val="18"/>
                <w:szCs w:val="18"/>
              </w:rPr>
            </w:pPr>
            <w:r>
              <w:rPr>
                <w:rFonts w:ascii="Times New Roman" w:hAnsi="Times New Roman" w:eastAsia="方正仿宋_GBK"/>
                <w:sz w:val="18"/>
                <w:szCs w:val="18"/>
              </w:rPr>
              <w:t>下符桥团山寨</w:t>
            </w:r>
          </w:p>
        </w:tc>
        <w:tc>
          <w:tcPr>
            <w:tcW w:w="850" w:type="dxa"/>
            <w:vAlign w:val="center"/>
          </w:tcPr>
          <w:p w14:paraId="55FA5B2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088FB8F">
            <w:pPr>
              <w:jc w:val="center"/>
              <w:rPr>
                <w:rFonts w:ascii="Times New Roman" w:hAnsi="Times New Roman" w:eastAsia="方正仿宋_GBK"/>
                <w:sz w:val="18"/>
                <w:szCs w:val="18"/>
              </w:rPr>
            </w:pPr>
          </w:p>
        </w:tc>
        <w:tc>
          <w:tcPr>
            <w:tcW w:w="1305" w:type="dxa"/>
            <w:vAlign w:val="center"/>
          </w:tcPr>
          <w:p w14:paraId="22275C7E">
            <w:pPr>
              <w:jc w:val="center"/>
              <w:rPr>
                <w:rFonts w:ascii="Times New Roman" w:hAnsi="Times New Roman" w:eastAsia="方正仿宋_GBK"/>
                <w:sz w:val="18"/>
                <w:szCs w:val="18"/>
              </w:rPr>
            </w:pPr>
            <w:r>
              <w:rPr>
                <w:rFonts w:ascii="Times New Roman" w:hAnsi="Times New Roman" w:eastAsia="方正仿宋_GBK"/>
                <w:sz w:val="18"/>
                <w:szCs w:val="18"/>
              </w:rPr>
              <w:t>不详</w:t>
            </w:r>
          </w:p>
        </w:tc>
        <w:tc>
          <w:tcPr>
            <w:tcW w:w="1762" w:type="dxa"/>
            <w:vAlign w:val="center"/>
          </w:tcPr>
          <w:p w14:paraId="5B140273">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5017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255A27D">
            <w:pPr>
              <w:jc w:val="center"/>
              <w:rPr>
                <w:rFonts w:ascii="Times New Roman" w:hAnsi="Times New Roman" w:eastAsia="方正仿宋_GBK"/>
                <w:sz w:val="18"/>
                <w:szCs w:val="18"/>
              </w:rPr>
            </w:pPr>
            <w:r>
              <w:rPr>
                <w:rFonts w:ascii="Times New Roman" w:hAnsi="Times New Roman" w:eastAsia="方正仿宋_GBK"/>
                <w:sz w:val="18"/>
                <w:szCs w:val="18"/>
              </w:rPr>
              <w:t>248</w:t>
            </w:r>
          </w:p>
        </w:tc>
        <w:tc>
          <w:tcPr>
            <w:tcW w:w="3199" w:type="dxa"/>
            <w:vAlign w:val="center"/>
          </w:tcPr>
          <w:p w14:paraId="1A475361">
            <w:pPr>
              <w:jc w:val="center"/>
              <w:rPr>
                <w:rFonts w:ascii="Times New Roman" w:hAnsi="Times New Roman" w:eastAsia="方正仿宋_GBK"/>
                <w:sz w:val="18"/>
                <w:szCs w:val="18"/>
              </w:rPr>
            </w:pPr>
            <w:r>
              <w:rPr>
                <w:rFonts w:ascii="Times New Roman" w:hAnsi="Times New Roman" w:eastAsia="方正仿宋_GBK"/>
                <w:sz w:val="18"/>
                <w:szCs w:val="18"/>
              </w:rPr>
              <w:t>小松墩遗址</w:t>
            </w:r>
          </w:p>
        </w:tc>
        <w:tc>
          <w:tcPr>
            <w:tcW w:w="850" w:type="dxa"/>
            <w:vAlign w:val="center"/>
          </w:tcPr>
          <w:p w14:paraId="3D566C0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77B46CC">
            <w:pPr>
              <w:jc w:val="center"/>
              <w:rPr>
                <w:rFonts w:ascii="Times New Roman" w:hAnsi="Times New Roman" w:eastAsia="方正仿宋_GBK"/>
                <w:sz w:val="18"/>
                <w:szCs w:val="18"/>
              </w:rPr>
            </w:pPr>
          </w:p>
        </w:tc>
        <w:tc>
          <w:tcPr>
            <w:tcW w:w="1305" w:type="dxa"/>
            <w:vAlign w:val="center"/>
          </w:tcPr>
          <w:p w14:paraId="0F57DC6D">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38AFECAF">
            <w:pPr>
              <w:jc w:val="center"/>
              <w:rPr>
                <w:rFonts w:ascii="Times New Roman" w:hAnsi="Times New Roman" w:eastAsia="方正仿宋_GBK"/>
                <w:sz w:val="18"/>
                <w:szCs w:val="18"/>
              </w:rPr>
            </w:pPr>
            <w:r>
              <w:rPr>
                <w:rFonts w:ascii="Times New Roman" w:hAnsi="Times New Roman" w:eastAsia="方正仿宋_GBK"/>
                <w:sz w:val="18"/>
                <w:szCs w:val="18"/>
              </w:rPr>
              <w:t>霍山县</w:t>
            </w:r>
          </w:p>
        </w:tc>
      </w:tr>
      <w:tr w14:paraId="637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949AC0A">
            <w:pPr>
              <w:jc w:val="center"/>
              <w:rPr>
                <w:rFonts w:ascii="Times New Roman" w:hAnsi="Times New Roman" w:eastAsia="方正仿宋_GBK"/>
                <w:sz w:val="18"/>
                <w:szCs w:val="18"/>
              </w:rPr>
            </w:pPr>
            <w:r>
              <w:rPr>
                <w:rFonts w:ascii="Times New Roman" w:hAnsi="Times New Roman" w:eastAsia="方正仿宋_GBK"/>
                <w:sz w:val="18"/>
                <w:szCs w:val="18"/>
              </w:rPr>
              <w:t>249</w:t>
            </w:r>
          </w:p>
        </w:tc>
        <w:tc>
          <w:tcPr>
            <w:tcW w:w="3199" w:type="dxa"/>
            <w:vAlign w:val="center"/>
          </w:tcPr>
          <w:p w14:paraId="5A59C643">
            <w:pPr>
              <w:jc w:val="center"/>
              <w:rPr>
                <w:rFonts w:ascii="Times New Roman" w:hAnsi="Times New Roman" w:eastAsia="方正仿宋_GBK"/>
                <w:sz w:val="18"/>
                <w:szCs w:val="18"/>
              </w:rPr>
            </w:pPr>
            <w:r>
              <w:rPr>
                <w:rFonts w:ascii="Times New Roman" w:hAnsi="Times New Roman" w:eastAsia="方正仿宋_GBK"/>
                <w:sz w:val="18"/>
                <w:szCs w:val="18"/>
              </w:rPr>
              <w:t>张寺城遗址</w:t>
            </w:r>
          </w:p>
        </w:tc>
        <w:tc>
          <w:tcPr>
            <w:tcW w:w="850" w:type="dxa"/>
            <w:vAlign w:val="center"/>
          </w:tcPr>
          <w:p w14:paraId="4117CEE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9688613">
            <w:pPr>
              <w:jc w:val="center"/>
              <w:rPr>
                <w:rFonts w:ascii="Times New Roman" w:hAnsi="Times New Roman" w:eastAsia="方正仿宋_GBK"/>
                <w:sz w:val="18"/>
                <w:szCs w:val="18"/>
              </w:rPr>
            </w:pPr>
          </w:p>
        </w:tc>
        <w:tc>
          <w:tcPr>
            <w:tcW w:w="1305" w:type="dxa"/>
            <w:vAlign w:val="center"/>
          </w:tcPr>
          <w:p w14:paraId="49EC55CD">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0AA47D95">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14F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673D1B5">
            <w:pPr>
              <w:jc w:val="center"/>
              <w:rPr>
                <w:rFonts w:ascii="Times New Roman" w:hAnsi="Times New Roman" w:eastAsia="方正仿宋_GBK"/>
                <w:sz w:val="18"/>
                <w:szCs w:val="18"/>
              </w:rPr>
            </w:pPr>
            <w:r>
              <w:rPr>
                <w:rFonts w:ascii="Times New Roman" w:hAnsi="Times New Roman" w:eastAsia="方正仿宋_GBK"/>
                <w:sz w:val="18"/>
                <w:szCs w:val="18"/>
              </w:rPr>
              <w:t>250</w:t>
            </w:r>
          </w:p>
        </w:tc>
        <w:tc>
          <w:tcPr>
            <w:tcW w:w="3199" w:type="dxa"/>
            <w:vAlign w:val="center"/>
          </w:tcPr>
          <w:p w14:paraId="1440E7F2">
            <w:pPr>
              <w:jc w:val="center"/>
              <w:rPr>
                <w:rFonts w:ascii="Times New Roman" w:hAnsi="Times New Roman" w:eastAsia="方正仿宋_GBK"/>
                <w:sz w:val="18"/>
                <w:szCs w:val="18"/>
              </w:rPr>
            </w:pPr>
            <w:r>
              <w:rPr>
                <w:rFonts w:ascii="Times New Roman" w:hAnsi="Times New Roman" w:eastAsia="方正仿宋_GBK"/>
                <w:sz w:val="18"/>
                <w:szCs w:val="18"/>
              </w:rPr>
              <w:t>南七里庙台孜遗址</w:t>
            </w:r>
          </w:p>
        </w:tc>
        <w:tc>
          <w:tcPr>
            <w:tcW w:w="850" w:type="dxa"/>
            <w:vAlign w:val="center"/>
          </w:tcPr>
          <w:p w14:paraId="190EE49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B63443F">
            <w:pPr>
              <w:jc w:val="center"/>
              <w:rPr>
                <w:rFonts w:ascii="Times New Roman" w:hAnsi="Times New Roman" w:eastAsia="方正仿宋_GBK"/>
                <w:sz w:val="18"/>
                <w:szCs w:val="18"/>
              </w:rPr>
            </w:pPr>
          </w:p>
        </w:tc>
        <w:tc>
          <w:tcPr>
            <w:tcW w:w="1305" w:type="dxa"/>
            <w:vAlign w:val="center"/>
          </w:tcPr>
          <w:p w14:paraId="5A3E2038">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1C66DD96">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5F0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27F63A6">
            <w:pPr>
              <w:jc w:val="center"/>
              <w:rPr>
                <w:rFonts w:ascii="Times New Roman" w:hAnsi="Times New Roman" w:eastAsia="方正仿宋_GBK"/>
                <w:sz w:val="18"/>
                <w:szCs w:val="18"/>
              </w:rPr>
            </w:pPr>
            <w:r>
              <w:rPr>
                <w:rFonts w:ascii="Times New Roman" w:hAnsi="Times New Roman" w:eastAsia="方正仿宋_GBK"/>
                <w:sz w:val="18"/>
                <w:szCs w:val="18"/>
              </w:rPr>
              <w:t>251</w:t>
            </w:r>
          </w:p>
        </w:tc>
        <w:tc>
          <w:tcPr>
            <w:tcW w:w="3199" w:type="dxa"/>
            <w:vAlign w:val="center"/>
          </w:tcPr>
          <w:p w14:paraId="7C1EC8E5">
            <w:pPr>
              <w:jc w:val="center"/>
              <w:rPr>
                <w:rFonts w:ascii="Times New Roman" w:hAnsi="Times New Roman" w:eastAsia="方正仿宋_GBK"/>
                <w:sz w:val="18"/>
                <w:szCs w:val="18"/>
              </w:rPr>
            </w:pPr>
            <w:r>
              <w:rPr>
                <w:rFonts w:ascii="Times New Roman" w:hAnsi="Times New Roman" w:eastAsia="方正仿宋_GBK"/>
                <w:sz w:val="18"/>
                <w:szCs w:val="18"/>
              </w:rPr>
              <w:t>霍邱古城墙</w:t>
            </w:r>
          </w:p>
        </w:tc>
        <w:tc>
          <w:tcPr>
            <w:tcW w:w="850" w:type="dxa"/>
            <w:vAlign w:val="center"/>
          </w:tcPr>
          <w:p w14:paraId="440DE11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3821357">
            <w:pPr>
              <w:jc w:val="center"/>
              <w:rPr>
                <w:rFonts w:ascii="Times New Roman" w:hAnsi="Times New Roman" w:eastAsia="方正仿宋_GBK"/>
                <w:sz w:val="18"/>
                <w:szCs w:val="18"/>
              </w:rPr>
            </w:pPr>
          </w:p>
        </w:tc>
        <w:tc>
          <w:tcPr>
            <w:tcW w:w="1305" w:type="dxa"/>
            <w:vAlign w:val="center"/>
          </w:tcPr>
          <w:p w14:paraId="102CC979">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62" w:type="dxa"/>
            <w:vAlign w:val="center"/>
          </w:tcPr>
          <w:p w14:paraId="2139EAC5">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46D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E4C2D31">
            <w:pPr>
              <w:jc w:val="center"/>
              <w:rPr>
                <w:rFonts w:ascii="Times New Roman" w:hAnsi="Times New Roman" w:eastAsia="方正仿宋_GBK"/>
                <w:sz w:val="18"/>
                <w:szCs w:val="18"/>
              </w:rPr>
            </w:pPr>
            <w:r>
              <w:rPr>
                <w:rFonts w:ascii="Times New Roman" w:hAnsi="Times New Roman" w:eastAsia="方正仿宋_GBK"/>
                <w:sz w:val="18"/>
                <w:szCs w:val="18"/>
              </w:rPr>
              <w:t>252</w:t>
            </w:r>
          </w:p>
        </w:tc>
        <w:tc>
          <w:tcPr>
            <w:tcW w:w="3199" w:type="dxa"/>
            <w:vAlign w:val="center"/>
          </w:tcPr>
          <w:p w14:paraId="3B6E83F9">
            <w:pPr>
              <w:jc w:val="center"/>
              <w:rPr>
                <w:rFonts w:ascii="Times New Roman" w:hAnsi="Times New Roman" w:eastAsia="方正仿宋_GBK"/>
                <w:sz w:val="18"/>
                <w:szCs w:val="18"/>
              </w:rPr>
            </w:pPr>
            <w:r>
              <w:rPr>
                <w:rFonts w:ascii="Times New Roman" w:hAnsi="Times New Roman" w:eastAsia="方正仿宋_GBK"/>
                <w:sz w:val="18"/>
                <w:szCs w:val="18"/>
              </w:rPr>
              <w:t>龙泉寺遗址</w:t>
            </w:r>
          </w:p>
        </w:tc>
        <w:tc>
          <w:tcPr>
            <w:tcW w:w="850" w:type="dxa"/>
            <w:vAlign w:val="center"/>
          </w:tcPr>
          <w:p w14:paraId="19C9B2C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9DBAB5E">
            <w:pPr>
              <w:jc w:val="center"/>
              <w:rPr>
                <w:rFonts w:ascii="Times New Roman" w:hAnsi="Times New Roman" w:eastAsia="方正仿宋_GBK"/>
                <w:sz w:val="18"/>
                <w:szCs w:val="18"/>
              </w:rPr>
            </w:pPr>
          </w:p>
        </w:tc>
        <w:tc>
          <w:tcPr>
            <w:tcW w:w="1305" w:type="dxa"/>
            <w:vAlign w:val="center"/>
          </w:tcPr>
          <w:p w14:paraId="2B4A2EC2">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7F09ABF">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5D7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7410484">
            <w:pPr>
              <w:jc w:val="center"/>
              <w:rPr>
                <w:rFonts w:ascii="Times New Roman" w:hAnsi="Times New Roman" w:eastAsia="方正仿宋_GBK"/>
                <w:sz w:val="18"/>
                <w:szCs w:val="18"/>
              </w:rPr>
            </w:pPr>
            <w:r>
              <w:rPr>
                <w:rFonts w:ascii="Times New Roman" w:hAnsi="Times New Roman" w:eastAsia="方正仿宋_GBK"/>
                <w:sz w:val="18"/>
                <w:szCs w:val="18"/>
              </w:rPr>
              <w:t>253</w:t>
            </w:r>
          </w:p>
        </w:tc>
        <w:tc>
          <w:tcPr>
            <w:tcW w:w="3199" w:type="dxa"/>
            <w:vAlign w:val="center"/>
          </w:tcPr>
          <w:p w14:paraId="54570AB4">
            <w:pPr>
              <w:jc w:val="center"/>
              <w:rPr>
                <w:rFonts w:ascii="Times New Roman" w:hAnsi="Times New Roman" w:eastAsia="方正仿宋_GBK"/>
                <w:sz w:val="18"/>
                <w:szCs w:val="18"/>
              </w:rPr>
            </w:pPr>
            <w:r>
              <w:rPr>
                <w:rFonts w:ascii="Times New Roman" w:hAnsi="Times New Roman" w:eastAsia="方正仿宋_GBK"/>
                <w:sz w:val="18"/>
                <w:szCs w:val="18"/>
              </w:rPr>
              <w:t>高台孜遗址</w:t>
            </w:r>
          </w:p>
        </w:tc>
        <w:tc>
          <w:tcPr>
            <w:tcW w:w="850" w:type="dxa"/>
            <w:vAlign w:val="center"/>
          </w:tcPr>
          <w:p w14:paraId="2A42718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20B5071">
            <w:pPr>
              <w:jc w:val="center"/>
              <w:rPr>
                <w:rFonts w:ascii="Times New Roman" w:hAnsi="Times New Roman" w:eastAsia="方正仿宋_GBK"/>
                <w:sz w:val="18"/>
                <w:szCs w:val="18"/>
              </w:rPr>
            </w:pPr>
          </w:p>
        </w:tc>
        <w:tc>
          <w:tcPr>
            <w:tcW w:w="1305" w:type="dxa"/>
            <w:vAlign w:val="center"/>
          </w:tcPr>
          <w:p w14:paraId="1719E28F">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71543D1">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112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8810236">
            <w:pPr>
              <w:jc w:val="center"/>
              <w:rPr>
                <w:rFonts w:ascii="Times New Roman" w:hAnsi="Times New Roman" w:eastAsia="方正仿宋_GBK"/>
                <w:sz w:val="18"/>
                <w:szCs w:val="18"/>
              </w:rPr>
            </w:pPr>
            <w:r>
              <w:rPr>
                <w:rFonts w:ascii="Times New Roman" w:hAnsi="Times New Roman" w:eastAsia="方正仿宋_GBK"/>
                <w:sz w:val="18"/>
                <w:szCs w:val="18"/>
              </w:rPr>
              <w:t>254</w:t>
            </w:r>
          </w:p>
        </w:tc>
        <w:tc>
          <w:tcPr>
            <w:tcW w:w="3199" w:type="dxa"/>
            <w:vAlign w:val="center"/>
          </w:tcPr>
          <w:p w14:paraId="283EA371">
            <w:pPr>
              <w:jc w:val="center"/>
              <w:rPr>
                <w:rFonts w:ascii="Times New Roman" w:hAnsi="Times New Roman" w:eastAsia="方正仿宋_GBK"/>
                <w:sz w:val="18"/>
                <w:szCs w:val="18"/>
              </w:rPr>
            </w:pPr>
            <w:r>
              <w:rPr>
                <w:rFonts w:ascii="Times New Roman" w:hAnsi="Times New Roman" w:eastAsia="方正仿宋_GBK"/>
                <w:sz w:val="18"/>
                <w:szCs w:val="18"/>
              </w:rPr>
              <w:t>小台孜遗址</w:t>
            </w:r>
          </w:p>
        </w:tc>
        <w:tc>
          <w:tcPr>
            <w:tcW w:w="850" w:type="dxa"/>
            <w:vAlign w:val="center"/>
          </w:tcPr>
          <w:p w14:paraId="0610E70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17B4A6F">
            <w:pPr>
              <w:jc w:val="center"/>
              <w:rPr>
                <w:rFonts w:ascii="Times New Roman" w:hAnsi="Times New Roman" w:eastAsia="方正仿宋_GBK"/>
                <w:sz w:val="18"/>
                <w:szCs w:val="18"/>
              </w:rPr>
            </w:pPr>
          </w:p>
        </w:tc>
        <w:tc>
          <w:tcPr>
            <w:tcW w:w="1305" w:type="dxa"/>
            <w:vAlign w:val="center"/>
          </w:tcPr>
          <w:p w14:paraId="01E37732">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0E6057BD">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E8E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35D9D25">
            <w:pPr>
              <w:jc w:val="center"/>
              <w:rPr>
                <w:rFonts w:ascii="Times New Roman" w:hAnsi="Times New Roman" w:eastAsia="方正仿宋_GBK"/>
                <w:sz w:val="18"/>
                <w:szCs w:val="18"/>
              </w:rPr>
            </w:pPr>
            <w:r>
              <w:rPr>
                <w:rFonts w:ascii="Times New Roman" w:hAnsi="Times New Roman" w:eastAsia="方正仿宋_GBK"/>
                <w:sz w:val="18"/>
                <w:szCs w:val="18"/>
              </w:rPr>
              <w:t>255</w:t>
            </w:r>
          </w:p>
        </w:tc>
        <w:tc>
          <w:tcPr>
            <w:tcW w:w="3199" w:type="dxa"/>
            <w:vAlign w:val="center"/>
          </w:tcPr>
          <w:p w14:paraId="19628A88">
            <w:pPr>
              <w:jc w:val="center"/>
              <w:rPr>
                <w:rFonts w:ascii="Times New Roman" w:hAnsi="Times New Roman" w:eastAsia="方正仿宋_GBK"/>
                <w:sz w:val="18"/>
                <w:szCs w:val="18"/>
              </w:rPr>
            </w:pPr>
            <w:r>
              <w:rPr>
                <w:rFonts w:ascii="Times New Roman" w:hAnsi="Times New Roman" w:eastAsia="方正仿宋_GBK"/>
                <w:sz w:val="18"/>
                <w:szCs w:val="18"/>
              </w:rPr>
              <w:t>罗家庙台孜遗址</w:t>
            </w:r>
          </w:p>
        </w:tc>
        <w:tc>
          <w:tcPr>
            <w:tcW w:w="850" w:type="dxa"/>
            <w:vAlign w:val="center"/>
          </w:tcPr>
          <w:p w14:paraId="7469411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4F23C30">
            <w:pPr>
              <w:jc w:val="center"/>
              <w:rPr>
                <w:rFonts w:ascii="Times New Roman" w:hAnsi="Times New Roman" w:eastAsia="方正仿宋_GBK"/>
                <w:sz w:val="18"/>
                <w:szCs w:val="18"/>
              </w:rPr>
            </w:pPr>
          </w:p>
        </w:tc>
        <w:tc>
          <w:tcPr>
            <w:tcW w:w="1305" w:type="dxa"/>
            <w:vAlign w:val="center"/>
          </w:tcPr>
          <w:p w14:paraId="5BFBBF99">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63F23954">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F2B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399E7EA">
            <w:pPr>
              <w:jc w:val="center"/>
              <w:rPr>
                <w:rFonts w:ascii="Times New Roman" w:hAnsi="Times New Roman" w:eastAsia="方正仿宋_GBK"/>
                <w:sz w:val="18"/>
                <w:szCs w:val="18"/>
              </w:rPr>
            </w:pPr>
            <w:r>
              <w:rPr>
                <w:rFonts w:ascii="Times New Roman" w:hAnsi="Times New Roman" w:eastAsia="方正仿宋_GBK"/>
                <w:sz w:val="18"/>
                <w:szCs w:val="18"/>
              </w:rPr>
              <w:t>256</w:t>
            </w:r>
          </w:p>
        </w:tc>
        <w:tc>
          <w:tcPr>
            <w:tcW w:w="3199" w:type="dxa"/>
            <w:vAlign w:val="center"/>
          </w:tcPr>
          <w:p w14:paraId="1262C810">
            <w:pPr>
              <w:jc w:val="center"/>
              <w:rPr>
                <w:rFonts w:ascii="Times New Roman" w:hAnsi="Times New Roman" w:eastAsia="方正仿宋_GBK"/>
                <w:sz w:val="18"/>
                <w:szCs w:val="18"/>
              </w:rPr>
            </w:pPr>
            <w:r>
              <w:rPr>
                <w:rFonts w:ascii="Times New Roman" w:hAnsi="Times New Roman" w:eastAsia="方正仿宋_GBK"/>
                <w:sz w:val="18"/>
                <w:szCs w:val="18"/>
              </w:rPr>
              <w:t>中郢遗址</w:t>
            </w:r>
          </w:p>
        </w:tc>
        <w:tc>
          <w:tcPr>
            <w:tcW w:w="850" w:type="dxa"/>
            <w:vAlign w:val="center"/>
          </w:tcPr>
          <w:p w14:paraId="72A1CF4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49A8D5F">
            <w:pPr>
              <w:jc w:val="center"/>
              <w:rPr>
                <w:rFonts w:ascii="Times New Roman" w:hAnsi="Times New Roman" w:eastAsia="方正仿宋_GBK"/>
                <w:sz w:val="18"/>
                <w:szCs w:val="18"/>
              </w:rPr>
            </w:pPr>
          </w:p>
        </w:tc>
        <w:tc>
          <w:tcPr>
            <w:tcW w:w="1305" w:type="dxa"/>
            <w:vAlign w:val="center"/>
          </w:tcPr>
          <w:p w14:paraId="782E4B9A">
            <w:pPr>
              <w:jc w:val="center"/>
              <w:rPr>
                <w:rFonts w:ascii="Times New Roman" w:hAnsi="Times New Roman" w:eastAsia="方正仿宋_GBK"/>
                <w:sz w:val="18"/>
                <w:szCs w:val="18"/>
              </w:rPr>
            </w:pPr>
            <w:r>
              <w:rPr>
                <w:rFonts w:ascii="Times New Roman" w:hAnsi="Times New Roman" w:eastAsia="方正仿宋_GBK"/>
                <w:sz w:val="18"/>
                <w:szCs w:val="18"/>
              </w:rPr>
              <w:t>商代</w:t>
            </w:r>
          </w:p>
        </w:tc>
        <w:tc>
          <w:tcPr>
            <w:tcW w:w="1762" w:type="dxa"/>
            <w:vAlign w:val="center"/>
          </w:tcPr>
          <w:p w14:paraId="231747D6">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14E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7596E38">
            <w:pPr>
              <w:jc w:val="center"/>
              <w:rPr>
                <w:rFonts w:ascii="Times New Roman" w:hAnsi="Times New Roman" w:eastAsia="方正仿宋_GBK"/>
                <w:sz w:val="18"/>
                <w:szCs w:val="18"/>
              </w:rPr>
            </w:pPr>
            <w:r>
              <w:rPr>
                <w:rFonts w:ascii="Times New Roman" w:hAnsi="Times New Roman" w:eastAsia="方正仿宋_GBK"/>
                <w:sz w:val="18"/>
                <w:szCs w:val="18"/>
              </w:rPr>
              <w:t>257</w:t>
            </w:r>
          </w:p>
        </w:tc>
        <w:tc>
          <w:tcPr>
            <w:tcW w:w="3199" w:type="dxa"/>
            <w:vAlign w:val="center"/>
          </w:tcPr>
          <w:p w14:paraId="1CE63CBA">
            <w:pPr>
              <w:jc w:val="center"/>
              <w:rPr>
                <w:rFonts w:ascii="Times New Roman" w:hAnsi="Times New Roman" w:eastAsia="方正仿宋_GBK"/>
                <w:sz w:val="18"/>
                <w:szCs w:val="18"/>
              </w:rPr>
            </w:pPr>
            <w:r>
              <w:rPr>
                <w:rFonts w:ascii="Times New Roman" w:hAnsi="Times New Roman" w:eastAsia="方正仿宋_GBK"/>
                <w:sz w:val="18"/>
                <w:szCs w:val="18"/>
              </w:rPr>
              <w:t>梅家古堆遗址</w:t>
            </w:r>
          </w:p>
        </w:tc>
        <w:tc>
          <w:tcPr>
            <w:tcW w:w="850" w:type="dxa"/>
            <w:vAlign w:val="center"/>
          </w:tcPr>
          <w:p w14:paraId="47B4720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086604F">
            <w:pPr>
              <w:jc w:val="center"/>
              <w:rPr>
                <w:rFonts w:ascii="Times New Roman" w:hAnsi="Times New Roman" w:eastAsia="方正仿宋_GBK"/>
                <w:sz w:val="18"/>
                <w:szCs w:val="18"/>
              </w:rPr>
            </w:pPr>
          </w:p>
        </w:tc>
        <w:tc>
          <w:tcPr>
            <w:tcW w:w="1305" w:type="dxa"/>
            <w:vAlign w:val="center"/>
          </w:tcPr>
          <w:p w14:paraId="6E29AFA2">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043BA49">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AC3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4EC9618">
            <w:pPr>
              <w:jc w:val="center"/>
              <w:rPr>
                <w:rFonts w:ascii="Times New Roman" w:hAnsi="Times New Roman" w:eastAsia="方正仿宋_GBK"/>
                <w:sz w:val="18"/>
                <w:szCs w:val="18"/>
              </w:rPr>
            </w:pPr>
            <w:r>
              <w:rPr>
                <w:rFonts w:ascii="Times New Roman" w:hAnsi="Times New Roman" w:eastAsia="方正仿宋_GBK"/>
                <w:sz w:val="18"/>
                <w:szCs w:val="18"/>
              </w:rPr>
              <w:t>258</w:t>
            </w:r>
          </w:p>
        </w:tc>
        <w:tc>
          <w:tcPr>
            <w:tcW w:w="3199" w:type="dxa"/>
            <w:vAlign w:val="center"/>
          </w:tcPr>
          <w:p w14:paraId="434701CB">
            <w:pPr>
              <w:jc w:val="center"/>
              <w:rPr>
                <w:rFonts w:ascii="Times New Roman" w:hAnsi="Times New Roman" w:eastAsia="方正仿宋_GBK"/>
                <w:sz w:val="18"/>
                <w:szCs w:val="18"/>
              </w:rPr>
            </w:pPr>
            <w:r>
              <w:rPr>
                <w:rFonts w:ascii="Times New Roman" w:hAnsi="Times New Roman" w:eastAsia="方正仿宋_GBK"/>
                <w:sz w:val="18"/>
                <w:szCs w:val="18"/>
              </w:rPr>
              <w:t>莲花寺遗址</w:t>
            </w:r>
          </w:p>
        </w:tc>
        <w:tc>
          <w:tcPr>
            <w:tcW w:w="850" w:type="dxa"/>
            <w:vAlign w:val="center"/>
          </w:tcPr>
          <w:p w14:paraId="161C91E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1152301">
            <w:pPr>
              <w:jc w:val="center"/>
              <w:rPr>
                <w:rFonts w:ascii="Times New Roman" w:hAnsi="Times New Roman" w:eastAsia="方正仿宋_GBK"/>
                <w:sz w:val="18"/>
                <w:szCs w:val="18"/>
              </w:rPr>
            </w:pPr>
          </w:p>
        </w:tc>
        <w:tc>
          <w:tcPr>
            <w:tcW w:w="1305" w:type="dxa"/>
            <w:vAlign w:val="center"/>
          </w:tcPr>
          <w:p w14:paraId="02ECB509">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4DE9BB50">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CB8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42470BD">
            <w:pPr>
              <w:jc w:val="center"/>
              <w:rPr>
                <w:rFonts w:ascii="Times New Roman" w:hAnsi="Times New Roman" w:eastAsia="方正仿宋_GBK"/>
                <w:sz w:val="18"/>
                <w:szCs w:val="18"/>
              </w:rPr>
            </w:pPr>
            <w:r>
              <w:rPr>
                <w:rFonts w:ascii="Times New Roman" w:hAnsi="Times New Roman" w:eastAsia="方正仿宋_GBK"/>
                <w:sz w:val="18"/>
                <w:szCs w:val="18"/>
              </w:rPr>
              <w:t>259</w:t>
            </w:r>
          </w:p>
        </w:tc>
        <w:tc>
          <w:tcPr>
            <w:tcW w:w="3199" w:type="dxa"/>
            <w:vAlign w:val="center"/>
          </w:tcPr>
          <w:p w14:paraId="6505DEBF">
            <w:pPr>
              <w:jc w:val="center"/>
              <w:rPr>
                <w:rFonts w:ascii="Times New Roman" w:hAnsi="Times New Roman" w:eastAsia="方正仿宋_GBK"/>
                <w:sz w:val="18"/>
                <w:szCs w:val="18"/>
              </w:rPr>
            </w:pPr>
            <w:r>
              <w:rPr>
                <w:rFonts w:ascii="Times New Roman" w:hAnsi="Times New Roman" w:eastAsia="方正仿宋_GBK"/>
                <w:sz w:val="18"/>
                <w:szCs w:val="18"/>
              </w:rPr>
              <w:t>松墩孜遗址</w:t>
            </w:r>
          </w:p>
        </w:tc>
        <w:tc>
          <w:tcPr>
            <w:tcW w:w="850" w:type="dxa"/>
            <w:vAlign w:val="center"/>
          </w:tcPr>
          <w:p w14:paraId="2D3F284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AF99617">
            <w:pPr>
              <w:jc w:val="center"/>
              <w:rPr>
                <w:rFonts w:ascii="Times New Roman" w:hAnsi="Times New Roman" w:eastAsia="方正仿宋_GBK"/>
                <w:sz w:val="18"/>
                <w:szCs w:val="18"/>
              </w:rPr>
            </w:pPr>
          </w:p>
        </w:tc>
        <w:tc>
          <w:tcPr>
            <w:tcW w:w="1305" w:type="dxa"/>
            <w:vAlign w:val="center"/>
          </w:tcPr>
          <w:p w14:paraId="03FFF030">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0CAE106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B4C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408E92A">
            <w:pPr>
              <w:jc w:val="center"/>
              <w:rPr>
                <w:rFonts w:ascii="Times New Roman" w:hAnsi="Times New Roman" w:eastAsia="方正仿宋_GBK"/>
                <w:sz w:val="18"/>
                <w:szCs w:val="18"/>
              </w:rPr>
            </w:pPr>
            <w:r>
              <w:rPr>
                <w:rFonts w:ascii="Times New Roman" w:hAnsi="Times New Roman" w:eastAsia="方正仿宋_GBK"/>
                <w:sz w:val="18"/>
                <w:szCs w:val="18"/>
              </w:rPr>
              <w:t>260</w:t>
            </w:r>
          </w:p>
        </w:tc>
        <w:tc>
          <w:tcPr>
            <w:tcW w:w="3199" w:type="dxa"/>
            <w:vAlign w:val="center"/>
          </w:tcPr>
          <w:p w14:paraId="04E5A802">
            <w:pPr>
              <w:jc w:val="center"/>
              <w:rPr>
                <w:rFonts w:ascii="Times New Roman" w:hAnsi="Times New Roman" w:eastAsia="方正仿宋_GBK"/>
                <w:sz w:val="18"/>
                <w:szCs w:val="18"/>
              </w:rPr>
            </w:pPr>
            <w:r>
              <w:rPr>
                <w:rFonts w:ascii="Times New Roman" w:hAnsi="Times New Roman" w:eastAsia="方正仿宋_GBK"/>
                <w:sz w:val="18"/>
                <w:szCs w:val="18"/>
              </w:rPr>
              <w:t>小马城遗址</w:t>
            </w:r>
          </w:p>
        </w:tc>
        <w:tc>
          <w:tcPr>
            <w:tcW w:w="850" w:type="dxa"/>
            <w:vAlign w:val="center"/>
          </w:tcPr>
          <w:p w14:paraId="796B0D9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AF57B41">
            <w:pPr>
              <w:jc w:val="center"/>
              <w:rPr>
                <w:rFonts w:ascii="Times New Roman" w:hAnsi="Times New Roman" w:eastAsia="方正仿宋_GBK"/>
                <w:sz w:val="18"/>
                <w:szCs w:val="18"/>
              </w:rPr>
            </w:pPr>
          </w:p>
        </w:tc>
        <w:tc>
          <w:tcPr>
            <w:tcW w:w="1305" w:type="dxa"/>
            <w:vAlign w:val="center"/>
          </w:tcPr>
          <w:p w14:paraId="568629FA">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740552F4">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1A50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A2C2EE5">
            <w:pPr>
              <w:jc w:val="center"/>
              <w:rPr>
                <w:rFonts w:ascii="Times New Roman" w:hAnsi="Times New Roman" w:eastAsia="方正仿宋_GBK"/>
                <w:sz w:val="18"/>
                <w:szCs w:val="18"/>
              </w:rPr>
            </w:pPr>
            <w:r>
              <w:rPr>
                <w:rFonts w:ascii="Times New Roman" w:hAnsi="Times New Roman" w:eastAsia="方正仿宋_GBK"/>
                <w:sz w:val="18"/>
                <w:szCs w:val="18"/>
              </w:rPr>
              <w:t>261</w:t>
            </w:r>
          </w:p>
        </w:tc>
        <w:tc>
          <w:tcPr>
            <w:tcW w:w="3199" w:type="dxa"/>
            <w:vAlign w:val="center"/>
          </w:tcPr>
          <w:p w14:paraId="5C0FAF0D">
            <w:pPr>
              <w:jc w:val="center"/>
              <w:rPr>
                <w:rFonts w:ascii="Times New Roman" w:hAnsi="Times New Roman" w:eastAsia="方正仿宋_GBK"/>
                <w:sz w:val="18"/>
                <w:szCs w:val="18"/>
              </w:rPr>
            </w:pPr>
            <w:r>
              <w:rPr>
                <w:rFonts w:ascii="Times New Roman" w:hAnsi="Times New Roman" w:eastAsia="方正仿宋_GBK"/>
                <w:sz w:val="18"/>
                <w:szCs w:val="18"/>
              </w:rPr>
              <w:t>老瓜套遗址</w:t>
            </w:r>
          </w:p>
        </w:tc>
        <w:tc>
          <w:tcPr>
            <w:tcW w:w="850" w:type="dxa"/>
            <w:vAlign w:val="center"/>
          </w:tcPr>
          <w:p w14:paraId="60BB77D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12F13F16">
            <w:pPr>
              <w:jc w:val="center"/>
              <w:rPr>
                <w:rFonts w:ascii="Times New Roman" w:hAnsi="Times New Roman" w:eastAsia="方正仿宋_GBK"/>
                <w:sz w:val="18"/>
                <w:szCs w:val="18"/>
              </w:rPr>
            </w:pPr>
          </w:p>
        </w:tc>
        <w:tc>
          <w:tcPr>
            <w:tcW w:w="1305" w:type="dxa"/>
            <w:vAlign w:val="center"/>
          </w:tcPr>
          <w:p w14:paraId="4C0DE983">
            <w:pPr>
              <w:jc w:val="center"/>
              <w:rPr>
                <w:rFonts w:ascii="Times New Roman" w:hAnsi="Times New Roman" w:eastAsia="方正仿宋_GBK"/>
                <w:sz w:val="18"/>
                <w:szCs w:val="18"/>
              </w:rPr>
            </w:pPr>
            <w:r>
              <w:rPr>
                <w:rFonts w:ascii="Times New Roman" w:hAnsi="Times New Roman" w:eastAsia="方正仿宋_GBK"/>
                <w:sz w:val="18"/>
                <w:szCs w:val="18"/>
              </w:rPr>
              <w:t>商代</w:t>
            </w:r>
          </w:p>
        </w:tc>
        <w:tc>
          <w:tcPr>
            <w:tcW w:w="1762" w:type="dxa"/>
            <w:vAlign w:val="center"/>
          </w:tcPr>
          <w:p w14:paraId="4CC41B1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7580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A4DDB01">
            <w:pPr>
              <w:jc w:val="center"/>
              <w:rPr>
                <w:rFonts w:ascii="Times New Roman" w:hAnsi="Times New Roman" w:eastAsia="方正仿宋_GBK"/>
                <w:sz w:val="18"/>
                <w:szCs w:val="18"/>
              </w:rPr>
            </w:pPr>
            <w:r>
              <w:rPr>
                <w:rFonts w:ascii="Times New Roman" w:hAnsi="Times New Roman" w:eastAsia="方正仿宋_GBK"/>
                <w:sz w:val="18"/>
                <w:szCs w:val="18"/>
              </w:rPr>
              <w:t>262</w:t>
            </w:r>
          </w:p>
        </w:tc>
        <w:tc>
          <w:tcPr>
            <w:tcW w:w="3199" w:type="dxa"/>
            <w:vAlign w:val="center"/>
          </w:tcPr>
          <w:p w14:paraId="07D78F5B">
            <w:pPr>
              <w:jc w:val="center"/>
              <w:rPr>
                <w:rFonts w:ascii="Times New Roman" w:hAnsi="Times New Roman" w:eastAsia="方正仿宋_GBK"/>
                <w:sz w:val="18"/>
                <w:szCs w:val="18"/>
              </w:rPr>
            </w:pPr>
            <w:r>
              <w:rPr>
                <w:rFonts w:ascii="Times New Roman" w:hAnsi="Times New Roman" w:eastAsia="方正仿宋_GBK"/>
                <w:sz w:val="18"/>
                <w:szCs w:val="18"/>
              </w:rPr>
              <w:t>马台古堆遗址</w:t>
            </w:r>
          </w:p>
        </w:tc>
        <w:tc>
          <w:tcPr>
            <w:tcW w:w="850" w:type="dxa"/>
            <w:vAlign w:val="center"/>
          </w:tcPr>
          <w:p w14:paraId="73A34F4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B26347B">
            <w:pPr>
              <w:jc w:val="center"/>
              <w:rPr>
                <w:rFonts w:ascii="Times New Roman" w:hAnsi="Times New Roman" w:eastAsia="方正仿宋_GBK"/>
                <w:sz w:val="18"/>
                <w:szCs w:val="18"/>
              </w:rPr>
            </w:pPr>
          </w:p>
        </w:tc>
        <w:tc>
          <w:tcPr>
            <w:tcW w:w="1305" w:type="dxa"/>
            <w:vAlign w:val="center"/>
          </w:tcPr>
          <w:p w14:paraId="63B84818">
            <w:pPr>
              <w:jc w:val="center"/>
              <w:rPr>
                <w:rFonts w:ascii="Times New Roman" w:hAnsi="Times New Roman" w:eastAsia="方正仿宋_GBK"/>
                <w:sz w:val="18"/>
                <w:szCs w:val="18"/>
              </w:rPr>
            </w:pPr>
            <w:r>
              <w:rPr>
                <w:rFonts w:ascii="Times New Roman" w:hAnsi="Times New Roman" w:eastAsia="方正仿宋_GBK"/>
                <w:sz w:val="18"/>
                <w:szCs w:val="18"/>
              </w:rPr>
              <w:t>唐代</w:t>
            </w:r>
          </w:p>
        </w:tc>
        <w:tc>
          <w:tcPr>
            <w:tcW w:w="1762" w:type="dxa"/>
            <w:vAlign w:val="center"/>
          </w:tcPr>
          <w:p w14:paraId="2FB2B2C3">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9B3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63B414D5">
            <w:pPr>
              <w:jc w:val="center"/>
              <w:rPr>
                <w:rFonts w:ascii="Times New Roman" w:hAnsi="Times New Roman" w:eastAsia="方正仿宋_GBK"/>
                <w:sz w:val="18"/>
                <w:szCs w:val="18"/>
              </w:rPr>
            </w:pPr>
            <w:r>
              <w:rPr>
                <w:rFonts w:ascii="Times New Roman" w:hAnsi="Times New Roman" w:eastAsia="方正仿宋_GBK"/>
                <w:sz w:val="18"/>
                <w:szCs w:val="18"/>
              </w:rPr>
              <w:t>263</w:t>
            </w:r>
          </w:p>
        </w:tc>
        <w:tc>
          <w:tcPr>
            <w:tcW w:w="3199" w:type="dxa"/>
            <w:vAlign w:val="center"/>
          </w:tcPr>
          <w:p w14:paraId="0E9029E4">
            <w:pPr>
              <w:jc w:val="center"/>
              <w:rPr>
                <w:rFonts w:ascii="Times New Roman" w:hAnsi="Times New Roman" w:eastAsia="方正仿宋_GBK"/>
                <w:sz w:val="18"/>
                <w:szCs w:val="18"/>
              </w:rPr>
            </w:pPr>
            <w:r>
              <w:rPr>
                <w:rFonts w:ascii="Times New Roman" w:hAnsi="Times New Roman" w:eastAsia="方正仿宋_GBK"/>
                <w:sz w:val="18"/>
                <w:szCs w:val="18"/>
              </w:rPr>
              <w:t>罗塔古遗址</w:t>
            </w:r>
          </w:p>
        </w:tc>
        <w:tc>
          <w:tcPr>
            <w:tcW w:w="850" w:type="dxa"/>
            <w:vAlign w:val="center"/>
          </w:tcPr>
          <w:p w14:paraId="4BA3C2A1">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46E7A2B">
            <w:pPr>
              <w:jc w:val="center"/>
              <w:rPr>
                <w:rFonts w:ascii="Times New Roman" w:hAnsi="Times New Roman" w:eastAsia="方正仿宋_GBK"/>
                <w:sz w:val="18"/>
                <w:szCs w:val="18"/>
              </w:rPr>
            </w:pPr>
          </w:p>
        </w:tc>
        <w:tc>
          <w:tcPr>
            <w:tcW w:w="1305" w:type="dxa"/>
            <w:vAlign w:val="center"/>
          </w:tcPr>
          <w:p w14:paraId="7D51C219">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44902A4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0F1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8D391EE">
            <w:pPr>
              <w:jc w:val="center"/>
              <w:rPr>
                <w:rFonts w:ascii="Times New Roman" w:hAnsi="Times New Roman" w:eastAsia="方正仿宋_GBK"/>
                <w:sz w:val="18"/>
                <w:szCs w:val="18"/>
              </w:rPr>
            </w:pPr>
            <w:r>
              <w:rPr>
                <w:rFonts w:ascii="Times New Roman" w:hAnsi="Times New Roman" w:eastAsia="方正仿宋_GBK"/>
                <w:sz w:val="18"/>
                <w:szCs w:val="18"/>
              </w:rPr>
              <w:t>264</w:t>
            </w:r>
          </w:p>
        </w:tc>
        <w:tc>
          <w:tcPr>
            <w:tcW w:w="3199" w:type="dxa"/>
            <w:vAlign w:val="center"/>
          </w:tcPr>
          <w:p w14:paraId="5792235D">
            <w:pPr>
              <w:jc w:val="center"/>
              <w:rPr>
                <w:rFonts w:ascii="Times New Roman" w:hAnsi="Times New Roman" w:eastAsia="方正仿宋_GBK"/>
                <w:sz w:val="18"/>
                <w:szCs w:val="18"/>
              </w:rPr>
            </w:pPr>
            <w:r>
              <w:rPr>
                <w:rFonts w:ascii="Times New Roman" w:hAnsi="Times New Roman" w:eastAsia="方正仿宋_GBK"/>
                <w:sz w:val="18"/>
                <w:szCs w:val="18"/>
              </w:rPr>
              <w:t>找母河小古城遗址</w:t>
            </w:r>
          </w:p>
        </w:tc>
        <w:tc>
          <w:tcPr>
            <w:tcW w:w="850" w:type="dxa"/>
            <w:vAlign w:val="center"/>
          </w:tcPr>
          <w:p w14:paraId="1C6380B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04D2BAB">
            <w:pPr>
              <w:jc w:val="center"/>
              <w:rPr>
                <w:rFonts w:ascii="Times New Roman" w:hAnsi="Times New Roman" w:eastAsia="方正仿宋_GBK"/>
                <w:sz w:val="18"/>
                <w:szCs w:val="18"/>
              </w:rPr>
            </w:pPr>
          </w:p>
        </w:tc>
        <w:tc>
          <w:tcPr>
            <w:tcW w:w="1305" w:type="dxa"/>
            <w:vAlign w:val="center"/>
          </w:tcPr>
          <w:p w14:paraId="1B911464">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27C80EEE">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07E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D15CC0A">
            <w:pPr>
              <w:jc w:val="center"/>
              <w:rPr>
                <w:rFonts w:ascii="Times New Roman" w:hAnsi="Times New Roman" w:eastAsia="方正仿宋_GBK"/>
                <w:sz w:val="18"/>
                <w:szCs w:val="18"/>
              </w:rPr>
            </w:pPr>
            <w:r>
              <w:rPr>
                <w:rFonts w:ascii="Times New Roman" w:hAnsi="Times New Roman" w:eastAsia="方正仿宋_GBK"/>
                <w:sz w:val="18"/>
                <w:szCs w:val="18"/>
              </w:rPr>
              <w:t>265</w:t>
            </w:r>
          </w:p>
        </w:tc>
        <w:tc>
          <w:tcPr>
            <w:tcW w:w="3199" w:type="dxa"/>
            <w:vAlign w:val="center"/>
          </w:tcPr>
          <w:p w14:paraId="18415807">
            <w:pPr>
              <w:jc w:val="center"/>
              <w:rPr>
                <w:rFonts w:ascii="Times New Roman" w:hAnsi="Times New Roman" w:eastAsia="方正仿宋_GBK"/>
                <w:sz w:val="18"/>
                <w:szCs w:val="18"/>
              </w:rPr>
            </w:pPr>
            <w:r>
              <w:rPr>
                <w:rFonts w:ascii="Times New Roman" w:hAnsi="Times New Roman" w:eastAsia="方正仿宋_GBK"/>
                <w:sz w:val="18"/>
                <w:szCs w:val="18"/>
              </w:rPr>
              <w:t>感诚寺遗址</w:t>
            </w:r>
          </w:p>
        </w:tc>
        <w:tc>
          <w:tcPr>
            <w:tcW w:w="850" w:type="dxa"/>
            <w:vAlign w:val="center"/>
          </w:tcPr>
          <w:p w14:paraId="1DDAC77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6D228ED8">
            <w:pPr>
              <w:jc w:val="center"/>
              <w:rPr>
                <w:rFonts w:ascii="Times New Roman" w:hAnsi="Times New Roman" w:eastAsia="方正仿宋_GBK"/>
                <w:sz w:val="18"/>
                <w:szCs w:val="18"/>
              </w:rPr>
            </w:pPr>
          </w:p>
        </w:tc>
        <w:tc>
          <w:tcPr>
            <w:tcW w:w="1305" w:type="dxa"/>
            <w:vAlign w:val="center"/>
          </w:tcPr>
          <w:p w14:paraId="61CEEF46">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62" w:type="dxa"/>
            <w:vAlign w:val="center"/>
          </w:tcPr>
          <w:p w14:paraId="5ABE458B">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7AD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8F23E41">
            <w:pPr>
              <w:jc w:val="center"/>
              <w:rPr>
                <w:rFonts w:ascii="Times New Roman" w:hAnsi="Times New Roman" w:eastAsia="方正仿宋_GBK"/>
                <w:sz w:val="18"/>
                <w:szCs w:val="18"/>
              </w:rPr>
            </w:pPr>
            <w:r>
              <w:rPr>
                <w:rFonts w:ascii="Times New Roman" w:hAnsi="Times New Roman" w:eastAsia="方正仿宋_GBK"/>
                <w:sz w:val="18"/>
                <w:szCs w:val="18"/>
              </w:rPr>
              <w:t>266</w:t>
            </w:r>
          </w:p>
        </w:tc>
        <w:tc>
          <w:tcPr>
            <w:tcW w:w="3199" w:type="dxa"/>
            <w:vAlign w:val="center"/>
          </w:tcPr>
          <w:p w14:paraId="704B00C1">
            <w:pPr>
              <w:jc w:val="center"/>
              <w:rPr>
                <w:rFonts w:ascii="Times New Roman" w:hAnsi="Times New Roman" w:eastAsia="方正仿宋_GBK"/>
                <w:sz w:val="18"/>
                <w:szCs w:val="18"/>
              </w:rPr>
            </w:pPr>
            <w:r>
              <w:rPr>
                <w:rFonts w:ascii="Times New Roman" w:hAnsi="Times New Roman" w:eastAsia="方正仿宋_GBK"/>
                <w:sz w:val="18"/>
                <w:szCs w:val="18"/>
              </w:rPr>
              <w:t>黄家庙台孜遗址</w:t>
            </w:r>
          </w:p>
        </w:tc>
        <w:tc>
          <w:tcPr>
            <w:tcW w:w="850" w:type="dxa"/>
            <w:vAlign w:val="center"/>
          </w:tcPr>
          <w:p w14:paraId="0868CE5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7C0E4E7">
            <w:pPr>
              <w:jc w:val="center"/>
              <w:rPr>
                <w:rFonts w:ascii="Times New Roman" w:hAnsi="Times New Roman" w:eastAsia="方正仿宋_GBK"/>
                <w:sz w:val="18"/>
                <w:szCs w:val="18"/>
              </w:rPr>
            </w:pPr>
          </w:p>
        </w:tc>
        <w:tc>
          <w:tcPr>
            <w:tcW w:w="1305" w:type="dxa"/>
            <w:vAlign w:val="center"/>
          </w:tcPr>
          <w:p w14:paraId="7E1A5113">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52A539F7">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66A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4AF364A8">
            <w:pPr>
              <w:jc w:val="center"/>
              <w:rPr>
                <w:rFonts w:ascii="Times New Roman" w:hAnsi="Times New Roman" w:eastAsia="方正仿宋_GBK"/>
                <w:sz w:val="18"/>
                <w:szCs w:val="18"/>
              </w:rPr>
            </w:pPr>
            <w:r>
              <w:rPr>
                <w:rFonts w:ascii="Times New Roman" w:hAnsi="Times New Roman" w:eastAsia="方正仿宋_GBK"/>
                <w:sz w:val="18"/>
                <w:szCs w:val="18"/>
              </w:rPr>
              <w:t>267</w:t>
            </w:r>
          </w:p>
        </w:tc>
        <w:tc>
          <w:tcPr>
            <w:tcW w:w="3199" w:type="dxa"/>
            <w:vAlign w:val="center"/>
          </w:tcPr>
          <w:p w14:paraId="76695B2B">
            <w:pPr>
              <w:jc w:val="center"/>
              <w:rPr>
                <w:rFonts w:ascii="Times New Roman" w:hAnsi="Times New Roman" w:eastAsia="方正仿宋_GBK"/>
                <w:sz w:val="18"/>
                <w:szCs w:val="18"/>
              </w:rPr>
            </w:pPr>
            <w:r>
              <w:rPr>
                <w:rFonts w:ascii="Times New Roman" w:hAnsi="Times New Roman" w:eastAsia="方正仿宋_GBK"/>
                <w:sz w:val="18"/>
                <w:szCs w:val="18"/>
              </w:rPr>
              <w:t>任家庙台孜遗址</w:t>
            </w:r>
          </w:p>
        </w:tc>
        <w:tc>
          <w:tcPr>
            <w:tcW w:w="850" w:type="dxa"/>
            <w:vAlign w:val="center"/>
          </w:tcPr>
          <w:p w14:paraId="42DB6E2B">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71E30AC">
            <w:pPr>
              <w:jc w:val="center"/>
              <w:rPr>
                <w:rFonts w:ascii="Times New Roman" w:hAnsi="Times New Roman" w:eastAsia="方正仿宋_GBK"/>
                <w:sz w:val="18"/>
                <w:szCs w:val="18"/>
              </w:rPr>
            </w:pPr>
          </w:p>
        </w:tc>
        <w:tc>
          <w:tcPr>
            <w:tcW w:w="1305" w:type="dxa"/>
            <w:vAlign w:val="center"/>
          </w:tcPr>
          <w:p w14:paraId="5C3E3A82">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5A57692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F5D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5EE9B2A">
            <w:pPr>
              <w:jc w:val="center"/>
              <w:rPr>
                <w:rFonts w:ascii="Times New Roman" w:hAnsi="Times New Roman" w:eastAsia="方正仿宋_GBK"/>
                <w:sz w:val="18"/>
                <w:szCs w:val="18"/>
              </w:rPr>
            </w:pPr>
            <w:r>
              <w:rPr>
                <w:rFonts w:ascii="Times New Roman" w:hAnsi="Times New Roman" w:eastAsia="方正仿宋_GBK"/>
                <w:sz w:val="18"/>
                <w:szCs w:val="18"/>
              </w:rPr>
              <w:t>268</w:t>
            </w:r>
          </w:p>
        </w:tc>
        <w:tc>
          <w:tcPr>
            <w:tcW w:w="3199" w:type="dxa"/>
            <w:vAlign w:val="center"/>
          </w:tcPr>
          <w:p w14:paraId="7DC34C9B">
            <w:pPr>
              <w:jc w:val="center"/>
              <w:rPr>
                <w:rFonts w:ascii="Times New Roman" w:hAnsi="Times New Roman" w:eastAsia="方正仿宋_GBK"/>
                <w:sz w:val="18"/>
                <w:szCs w:val="18"/>
              </w:rPr>
            </w:pPr>
            <w:r>
              <w:rPr>
                <w:rFonts w:ascii="Times New Roman" w:hAnsi="Times New Roman" w:eastAsia="方正仿宋_GBK"/>
                <w:sz w:val="18"/>
                <w:szCs w:val="18"/>
              </w:rPr>
              <w:t>月牙城遗址</w:t>
            </w:r>
          </w:p>
        </w:tc>
        <w:tc>
          <w:tcPr>
            <w:tcW w:w="850" w:type="dxa"/>
            <w:vAlign w:val="center"/>
          </w:tcPr>
          <w:p w14:paraId="485ED8E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9B42D32">
            <w:pPr>
              <w:jc w:val="center"/>
              <w:rPr>
                <w:rFonts w:ascii="Times New Roman" w:hAnsi="Times New Roman" w:eastAsia="方正仿宋_GBK"/>
                <w:sz w:val="18"/>
                <w:szCs w:val="18"/>
              </w:rPr>
            </w:pPr>
          </w:p>
        </w:tc>
        <w:tc>
          <w:tcPr>
            <w:tcW w:w="1305" w:type="dxa"/>
            <w:vAlign w:val="center"/>
          </w:tcPr>
          <w:p w14:paraId="1036CD1B">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216734B1">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2EC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2B0C871">
            <w:pPr>
              <w:jc w:val="center"/>
              <w:rPr>
                <w:rFonts w:ascii="Times New Roman" w:hAnsi="Times New Roman" w:eastAsia="方正仿宋_GBK"/>
                <w:sz w:val="18"/>
                <w:szCs w:val="18"/>
              </w:rPr>
            </w:pPr>
            <w:r>
              <w:rPr>
                <w:rFonts w:ascii="Times New Roman" w:hAnsi="Times New Roman" w:eastAsia="方正仿宋_GBK"/>
                <w:sz w:val="18"/>
                <w:szCs w:val="18"/>
              </w:rPr>
              <w:t>269</w:t>
            </w:r>
          </w:p>
        </w:tc>
        <w:tc>
          <w:tcPr>
            <w:tcW w:w="3199" w:type="dxa"/>
            <w:vAlign w:val="center"/>
          </w:tcPr>
          <w:p w14:paraId="5306534B">
            <w:pPr>
              <w:jc w:val="center"/>
              <w:rPr>
                <w:rFonts w:ascii="Times New Roman" w:hAnsi="Times New Roman" w:eastAsia="方正仿宋_GBK"/>
                <w:sz w:val="18"/>
                <w:szCs w:val="18"/>
              </w:rPr>
            </w:pPr>
            <w:r>
              <w:rPr>
                <w:rFonts w:ascii="Times New Roman" w:hAnsi="Times New Roman" w:eastAsia="方正仿宋_GBK"/>
                <w:sz w:val="18"/>
                <w:szCs w:val="18"/>
              </w:rPr>
              <w:t>胡山庙遗址</w:t>
            </w:r>
          </w:p>
        </w:tc>
        <w:tc>
          <w:tcPr>
            <w:tcW w:w="850" w:type="dxa"/>
            <w:vAlign w:val="center"/>
          </w:tcPr>
          <w:p w14:paraId="34B63F96">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EB23814">
            <w:pPr>
              <w:jc w:val="center"/>
              <w:rPr>
                <w:rFonts w:ascii="Times New Roman" w:hAnsi="Times New Roman" w:eastAsia="方正仿宋_GBK"/>
                <w:sz w:val="18"/>
                <w:szCs w:val="18"/>
              </w:rPr>
            </w:pPr>
          </w:p>
        </w:tc>
        <w:tc>
          <w:tcPr>
            <w:tcW w:w="1305" w:type="dxa"/>
            <w:vAlign w:val="center"/>
          </w:tcPr>
          <w:p w14:paraId="261E4842">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62" w:type="dxa"/>
            <w:vAlign w:val="center"/>
          </w:tcPr>
          <w:p w14:paraId="72C6E284">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69E4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37F17EE">
            <w:pPr>
              <w:jc w:val="center"/>
              <w:rPr>
                <w:rFonts w:ascii="Times New Roman" w:hAnsi="Times New Roman" w:eastAsia="方正仿宋_GBK"/>
                <w:sz w:val="18"/>
                <w:szCs w:val="18"/>
              </w:rPr>
            </w:pPr>
            <w:r>
              <w:rPr>
                <w:rFonts w:ascii="Times New Roman" w:hAnsi="Times New Roman" w:eastAsia="方正仿宋_GBK"/>
                <w:sz w:val="18"/>
                <w:szCs w:val="18"/>
              </w:rPr>
              <w:t>270</w:t>
            </w:r>
          </w:p>
        </w:tc>
        <w:tc>
          <w:tcPr>
            <w:tcW w:w="3199" w:type="dxa"/>
            <w:vAlign w:val="center"/>
          </w:tcPr>
          <w:p w14:paraId="1DC5F781">
            <w:pPr>
              <w:jc w:val="center"/>
              <w:rPr>
                <w:rFonts w:ascii="Times New Roman" w:hAnsi="Times New Roman" w:eastAsia="方正仿宋_GBK"/>
                <w:sz w:val="18"/>
                <w:szCs w:val="18"/>
              </w:rPr>
            </w:pPr>
            <w:r>
              <w:rPr>
                <w:rFonts w:ascii="Times New Roman" w:hAnsi="Times New Roman" w:eastAsia="方正仿宋_GBK"/>
                <w:sz w:val="18"/>
                <w:szCs w:val="18"/>
              </w:rPr>
              <w:t>铜钟佛寺遗址</w:t>
            </w:r>
          </w:p>
        </w:tc>
        <w:tc>
          <w:tcPr>
            <w:tcW w:w="850" w:type="dxa"/>
            <w:vAlign w:val="center"/>
          </w:tcPr>
          <w:p w14:paraId="4EB4D4DF">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A575405">
            <w:pPr>
              <w:jc w:val="center"/>
              <w:rPr>
                <w:rFonts w:ascii="Times New Roman" w:hAnsi="Times New Roman" w:eastAsia="方正仿宋_GBK"/>
                <w:sz w:val="18"/>
                <w:szCs w:val="18"/>
              </w:rPr>
            </w:pPr>
          </w:p>
        </w:tc>
        <w:tc>
          <w:tcPr>
            <w:tcW w:w="1305" w:type="dxa"/>
            <w:vAlign w:val="center"/>
          </w:tcPr>
          <w:p w14:paraId="533EF199">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30C753BF">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CE9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3C3D8A9">
            <w:pPr>
              <w:jc w:val="center"/>
              <w:rPr>
                <w:rFonts w:ascii="Times New Roman" w:hAnsi="Times New Roman" w:eastAsia="方正仿宋_GBK"/>
                <w:sz w:val="18"/>
                <w:szCs w:val="18"/>
              </w:rPr>
            </w:pPr>
            <w:r>
              <w:rPr>
                <w:rFonts w:ascii="Times New Roman" w:hAnsi="Times New Roman" w:eastAsia="方正仿宋_GBK"/>
                <w:sz w:val="18"/>
                <w:szCs w:val="18"/>
              </w:rPr>
              <w:t>271</w:t>
            </w:r>
          </w:p>
        </w:tc>
        <w:tc>
          <w:tcPr>
            <w:tcW w:w="3199" w:type="dxa"/>
            <w:vAlign w:val="center"/>
          </w:tcPr>
          <w:p w14:paraId="0B5B6FE3">
            <w:pPr>
              <w:jc w:val="center"/>
              <w:rPr>
                <w:rFonts w:ascii="Times New Roman" w:hAnsi="Times New Roman" w:eastAsia="方正仿宋_GBK"/>
                <w:sz w:val="18"/>
                <w:szCs w:val="18"/>
              </w:rPr>
            </w:pPr>
            <w:r>
              <w:rPr>
                <w:rFonts w:ascii="Times New Roman" w:hAnsi="Times New Roman" w:eastAsia="方正仿宋_GBK"/>
                <w:sz w:val="18"/>
                <w:szCs w:val="18"/>
              </w:rPr>
              <w:t>陈墩寺遗址</w:t>
            </w:r>
          </w:p>
        </w:tc>
        <w:tc>
          <w:tcPr>
            <w:tcW w:w="850" w:type="dxa"/>
            <w:vAlign w:val="center"/>
          </w:tcPr>
          <w:p w14:paraId="4DE01C8C">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9B412D5">
            <w:pPr>
              <w:jc w:val="center"/>
              <w:rPr>
                <w:rFonts w:ascii="Times New Roman" w:hAnsi="Times New Roman" w:eastAsia="方正仿宋_GBK"/>
                <w:sz w:val="18"/>
                <w:szCs w:val="18"/>
              </w:rPr>
            </w:pPr>
          </w:p>
        </w:tc>
        <w:tc>
          <w:tcPr>
            <w:tcW w:w="1305" w:type="dxa"/>
            <w:vAlign w:val="center"/>
          </w:tcPr>
          <w:p w14:paraId="7C434566">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3BCA59F5">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D03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47F5D01">
            <w:pPr>
              <w:jc w:val="center"/>
              <w:rPr>
                <w:rFonts w:ascii="Times New Roman" w:hAnsi="Times New Roman" w:eastAsia="方正仿宋_GBK"/>
                <w:sz w:val="18"/>
                <w:szCs w:val="18"/>
              </w:rPr>
            </w:pPr>
            <w:r>
              <w:rPr>
                <w:rFonts w:ascii="Times New Roman" w:hAnsi="Times New Roman" w:eastAsia="方正仿宋_GBK"/>
                <w:sz w:val="18"/>
                <w:szCs w:val="18"/>
              </w:rPr>
              <w:t>272</w:t>
            </w:r>
          </w:p>
        </w:tc>
        <w:tc>
          <w:tcPr>
            <w:tcW w:w="3199" w:type="dxa"/>
            <w:vAlign w:val="center"/>
          </w:tcPr>
          <w:p w14:paraId="751FB7F7">
            <w:pPr>
              <w:jc w:val="center"/>
              <w:rPr>
                <w:rFonts w:ascii="Times New Roman" w:hAnsi="Times New Roman" w:eastAsia="方正仿宋_GBK"/>
                <w:sz w:val="18"/>
                <w:szCs w:val="18"/>
              </w:rPr>
            </w:pPr>
            <w:r>
              <w:rPr>
                <w:rFonts w:ascii="Times New Roman" w:hAnsi="Times New Roman" w:eastAsia="方正仿宋_GBK"/>
                <w:sz w:val="18"/>
                <w:szCs w:val="18"/>
              </w:rPr>
              <w:t>古城孜遗址</w:t>
            </w:r>
          </w:p>
        </w:tc>
        <w:tc>
          <w:tcPr>
            <w:tcW w:w="850" w:type="dxa"/>
            <w:vAlign w:val="center"/>
          </w:tcPr>
          <w:p w14:paraId="5CE17F4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1DDC7D9">
            <w:pPr>
              <w:jc w:val="center"/>
              <w:rPr>
                <w:rFonts w:ascii="Times New Roman" w:hAnsi="Times New Roman" w:eastAsia="方正仿宋_GBK"/>
                <w:sz w:val="18"/>
                <w:szCs w:val="18"/>
              </w:rPr>
            </w:pPr>
          </w:p>
        </w:tc>
        <w:tc>
          <w:tcPr>
            <w:tcW w:w="1305" w:type="dxa"/>
            <w:vAlign w:val="center"/>
          </w:tcPr>
          <w:p w14:paraId="4448BAFB">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3539FF48">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D10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2C74ACC">
            <w:pPr>
              <w:jc w:val="center"/>
              <w:rPr>
                <w:rFonts w:ascii="Times New Roman" w:hAnsi="Times New Roman" w:eastAsia="方正仿宋_GBK"/>
                <w:sz w:val="18"/>
                <w:szCs w:val="18"/>
              </w:rPr>
            </w:pPr>
            <w:r>
              <w:rPr>
                <w:rFonts w:ascii="Times New Roman" w:hAnsi="Times New Roman" w:eastAsia="方正仿宋_GBK"/>
                <w:sz w:val="18"/>
                <w:szCs w:val="18"/>
              </w:rPr>
              <w:t>273</w:t>
            </w:r>
          </w:p>
        </w:tc>
        <w:tc>
          <w:tcPr>
            <w:tcW w:w="3199" w:type="dxa"/>
            <w:vAlign w:val="center"/>
          </w:tcPr>
          <w:p w14:paraId="428D5E5C">
            <w:pPr>
              <w:jc w:val="center"/>
              <w:rPr>
                <w:rFonts w:ascii="Times New Roman" w:hAnsi="Times New Roman" w:eastAsia="方正仿宋_GBK"/>
                <w:sz w:val="18"/>
                <w:szCs w:val="18"/>
              </w:rPr>
            </w:pPr>
            <w:r>
              <w:rPr>
                <w:rFonts w:ascii="Times New Roman" w:hAnsi="Times New Roman" w:eastAsia="方正仿宋_GBK"/>
                <w:sz w:val="18"/>
                <w:szCs w:val="18"/>
              </w:rPr>
              <w:t>双塔寺遗址</w:t>
            </w:r>
          </w:p>
        </w:tc>
        <w:tc>
          <w:tcPr>
            <w:tcW w:w="850" w:type="dxa"/>
            <w:vAlign w:val="center"/>
          </w:tcPr>
          <w:p w14:paraId="4469B8A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6DCBDB9">
            <w:pPr>
              <w:jc w:val="center"/>
              <w:rPr>
                <w:rFonts w:ascii="Times New Roman" w:hAnsi="Times New Roman" w:eastAsia="方正仿宋_GBK"/>
                <w:sz w:val="18"/>
                <w:szCs w:val="18"/>
              </w:rPr>
            </w:pPr>
          </w:p>
        </w:tc>
        <w:tc>
          <w:tcPr>
            <w:tcW w:w="1305" w:type="dxa"/>
            <w:vAlign w:val="center"/>
          </w:tcPr>
          <w:p w14:paraId="7D6735C0">
            <w:pPr>
              <w:jc w:val="center"/>
              <w:rPr>
                <w:rFonts w:ascii="Times New Roman" w:hAnsi="Times New Roman" w:eastAsia="方正仿宋_GBK"/>
                <w:sz w:val="18"/>
                <w:szCs w:val="18"/>
              </w:rPr>
            </w:pPr>
            <w:r>
              <w:rPr>
                <w:rFonts w:ascii="Times New Roman" w:hAnsi="Times New Roman" w:eastAsia="方正仿宋_GBK"/>
                <w:sz w:val="18"/>
                <w:szCs w:val="18"/>
              </w:rPr>
              <w:t>西周</w:t>
            </w:r>
          </w:p>
        </w:tc>
        <w:tc>
          <w:tcPr>
            <w:tcW w:w="1762" w:type="dxa"/>
            <w:vAlign w:val="center"/>
          </w:tcPr>
          <w:p w14:paraId="7B85F4E4">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BC6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8FA369E">
            <w:pPr>
              <w:jc w:val="center"/>
              <w:rPr>
                <w:rFonts w:ascii="Times New Roman" w:hAnsi="Times New Roman" w:eastAsia="方正仿宋_GBK"/>
                <w:sz w:val="18"/>
                <w:szCs w:val="18"/>
              </w:rPr>
            </w:pPr>
            <w:r>
              <w:rPr>
                <w:rFonts w:ascii="Times New Roman" w:hAnsi="Times New Roman" w:eastAsia="方正仿宋_GBK"/>
                <w:sz w:val="18"/>
                <w:szCs w:val="18"/>
              </w:rPr>
              <w:t>274</w:t>
            </w:r>
          </w:p>
        </w:tc>
        <w:tc>
          <w:tcPr>
            <w:tcW w:w="3199" w:type="dxa"/>
            <w:vAlign w:val="center"/>
          </w:tcPr>
          <w:p w14:paraId="620E3126">
            <w:pPr>
              <w:jc w:val="center"/>
              <w:rPr>
                <w:rFonts w:ascii="Times New Roman" w:hAnsi="Times New Roman" w:eastAsia="方正仿宋_GBK"/>
                <w:sz w:val="18"/>
                <w:szCs w:val="18"/>
              </w:rPr>
            </w:pPr>
            <w:r>
              <w:rPr>
                <w:rFonts w:ascii="Times New Roman" w:hAnsi="Times New Roman" w:eastAsia="方正仿宋_GBK"/>
                <w:sz w:val="18"/>
                <w:szCs w:val="18"/>
              </w:rPr>
              <w:t>老猫台遗址</w:t>
            </w:r>
          </w:p>
        </w:tc>
        <w:tc>
          <w:tcPr>
            <w:tcW w:w="850" w:type="dxa"/>
            <w:vAlign w:val="center"/>
          </w:tcPr>
          <w:p w14:paraId="55807245">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3BAC9762">
            <w:pPr>
              <w:jc w:val="center"/>
              <w:rPr>
                <w:rFonts w:ascii="Times New Roman" w:hAnsi="Times New Roman" w:eastAsia="方正仿宋_GBK"/>
                <w:sz w:val="18"/>
                <w:szCs w:val="18"/>
              </w:rPr>
            </w:pPr>
          </w:p>
        </w:tc>
        <w:tc>
          <w:tcPr>
            <w:tcW w:w="1305" w:type="dxa"/>
            <w:vAlign w:val="center"/>
          </w:tcPr>
          <w:p w14:paraId="67386E08">
            <w:pPr>
              <w:jc w:val="center"/>
              <w:rPr>
                <w:rFonts w:ascii="Times New Roman" w:hAnsi="Times New Roman" w:eastAsia="方正仿宋_GBK"/>
                <w:sz w:val="18"/>
                <w:szCs w:val="18"/>
              </w:rPr>
            </w:pPr>
            <w:r>
              <w:rPr>
                <w:rFonts w:ascii="Times New Roman" w:hAnsi="Times New Roman" w:eastAsia="方正仿宋_GBK"/>
                <w:sz w:val="18"/>
                <w:szCs w:val="18"/>
              </w:rPr>
              <w:t>汉代</w:t>
            </w:r>
          </w:p>
        </w:tc>
        <w:tc>
          <w:tcPr>
            <w:tcW w:w="1762" w:type="dxa"/>
            <w:vAlign w:val="center"/>
          </w:tcPr>
          <w:p w14:paraId="7AE2042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46D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240A93D7">
            <w:pPr>
              <w:jc w:val="center"/>
              <w:rPr>
                <w:rFonts w:ascii="Times New Roman" w:hAnsi="Times New Roman" w:eastAsia="方正仿宋_GBK"/>
                <w:sz w:val="18"/>
                <w:szCs w:val="18"/>
              </w:rPr>
            </w:pPr>
            <w:r>
              <w:rPr>
                <w:rFonts w:ascii="Times New Roman" w:hAnsi="Times New Roman" w:eastAsia="方正仿宋_GBK"/>
                <w:sz w:val="18"/>
                <w:szCs w:val="18"/>
              </w:rPr>
              <w:t>275</w:t>
            </w:r>
          </w:p>
        </w:tc>
        <w:tc>
          <w:tcPr>
            <w:tcW w:w="3199" w:type="dxa"/>
            <w:vAlign w:val="center"/>
          </w:tcPr>
          <w:p w14:paraId="44D6550E">
            <w:pPr>
              <w:jc w:val="center"/>
              <w:rPr>
                <w:rFonts w:ascii="Times New Roman" w:hAnsi="Times New Roman" w:eastAsia="方正仿宋_GBK"/>
                <w:sz w:val="18"/>
                <w:szCs w:val="18"/>
              </w:rPr>
            </w:pPr>
            <w:r>
              <w:rPr>
                <w:rFonts w:ascii="Times New Roman" w:hAnsi="Times New Roman" w:eastAsia="方正仿宋_GBK"/>
                <w:sz w:val="18"/>
                <w:szCs w:val="18"/>
              </w:rPr>
              <w:t>大佛寺庙台遗址</w:t>
            </w:r>
          </w:p>
        </w:tc>
        <w:tc>
          <w:tcPr>
            <w:tcW w:w="850" w:type="dxa"/>
            <w:vAlign w:val="center"/>
          </w:tcPr>
          <w:p w14:paraId="6D89CB88">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A520B41">
            <w:pPr>
              <w:jc w:val="center"/>
              <w:rPr>
                <w:rFonts w:ascii="Times New Roman" w:hAnsi="Times New Roman" w:eastAsia="方正仿宋_GBK"/>
                <w:sz w:val="18"/>
                <w:szCs w:val="18"/>
              </w:rPr>
            </w:pPr>
          </w:p>
        </w:tc>
        <w:tc>
          <w:tcPr>
            <w:tcW w:w="1305" w:type="dxa"/>
            <w:vAlign w:val="center"/>
          </w:tcPr>
          <w:p w14:paraId="1886975B">
            <w:pPr>
              <w:jc w:val="center"/>
              <w:rPr>
                <w:rFonts w:ascii="Times New Roman" w:hAnsi="Times New Roman" w:eastAsia="方正仿宋_GBK"/>
                <w:sz w:val="18"/>
                <w:szCs w:val="18"/>
              </w:rPr>
            </w:pPr>
            <w:r>
              <w:rPr>
                <w:rFonts w:ascii="Times New Roman" w:hAnsi="Times New Roman" w:eastAsia="方正仿宋_GBK"/>
                <w:sz w:val="18"/>
                <w:szCs w:val="18"/>
              </w:rPr>
              <w:t>新石器时代</w:t>
            </w:r>
          </w:p>
        </w:tc>
        <w:tc>
          <w:tcPr>
            <w:tcW w:w="1762" w:type="dxa"/>
            <w:vAlign w:val="center"/>
          </w:tcPr>
          <w:p w14:paraId="7E693042">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3915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F888E61">
            <w:pPr>
              <w:jc w:val="center"/>
              <w:rPr>
                <w:rFonts w:ascii="Times New Roman" w:hAnsi="Times New Roman" w:eastAsia="方正仿宋_GBK"/>
                <w:sz w:val="18"/>
                <w:szCs w:val="18"/>
              </w:rPr>
            </w:pPr>
            <w:r>
              <w:rPr>
                <w:rFonts w:ascii="Times New Roman" w:hAnsi="Times New Roman" w:eastAsia="方正仿宋_GBK"/>
                <w:sz w:val="18"/>
                <w:szCs w:val="18"/>
              </w:rPr>
              <w:t>276</w:t>
            </w:r>
          </w:p>
        </w:tc>
        <w:tc>
          <w:tcPr>
            <w:tcW w:w="3199" w:type="dxa"/>
            <w:vAlign w:val="center"/>
          </w:tcPr>
          <w:p w14:paraId="04CAC7B4">
            <w:pPr>
              <w:jc w:val="center"/>
              <w:rPr>
                <w:rFonts w:ascii="Times New Roman" w:hAnsi="Times New Roman" w:eastAsia="方正仿宋_GBK"/>
                <w:sz w:val="18"/>
                <w:szCs w:val="18"/>
              </w:rPr>
            </w:pPr>
            <w:r>
              <w:rPr>
                <w:rFonts w:ascii="Times New Roman" w:hAnsi="Times New Roman" w:eastAsia="方正仿宋_GBK"/>
                <w:sz w:val="18"/>
                <w:szCs w:val="18"/>
              </w:rPr>
              <w:t>前郢古遗址</w:t>
            </w:r>
          </w:p>
        </w:tc>
        <w:tc>
          <w:tcPr>
            <w:tcW w:w="850" w:type="dxa"/>
            <w:vAlign w:val="center"/>
          </w:tcPr>
          <w:p w14:paraId="725BFB29">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restart"/>
            <w:vAlign w:val="center"/>
          </w:tcPr>
          <w:p w14:paraId="4DBF4BA1">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1305" w:type="dxa"/>
            <w:vAlign w:val="center"/>
          </w:tcPr>
          <w:p w14:paraId="3EC54385">
            <w:pPr>
              <w:jc w:val="center"/>
              <w:rPr>
                <w:rFonts w:ascii="Times New Roman" w:hAnsi="Times New Roman" w:eastAsia="方正仿宋_GBK"/>
                <w:sz w:val="18"/>
                <w:szCs w:val="18"/>
              </w:rPr>
            </w:pPr>
            <w:r>
              <w:rPr>
                <w:rFonts w:ascii="Times New Roman" w:hAnsi="Times New Roman" w:eastAsia="方正仿宋_GBK"/>
                <w:sz w:val="18"/>
                <w:szCs w:val="18"/>
              </w:rPr>
              <w:t>明代</w:t>
            </w:r>
          </w:p>
        </w:tc>
        <w:tc>
          <w:tcPr>
            <w:tcW w:w="1762" w:type="dxa"/>
            <w:vAlign w:val="center"/>
          </w:tcPr>
          <w:p w14:paraId="30BC0B9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B6E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59795D2">
            <w:pPr>
              <w:jc w:val="center"/>
              <w:rPr>
                <w:rFonts w:ascii="Times New Roman" w:hAnsi="Times New Roman" w:eastAsia="方正仿宋_GBK"/>
                <w:sz w:val="18"/>
                <w:szCs w:val="18"/>
              </w:rPr>
            </w:pPr>
            <w:r>
              <w:rPr>
                <w:rFonts w:ascii="Times New Roman" w:hAnsi="Times New Roman" w:eastAsia="方正仿宋_GBK"/>
                <w:sz w:val="18"/>
                <w:szCs w:val="18"/>
              </w:rPr>
              <w:t>277</w:t>
            </w:r>
          </w:p>
        </w:tc>
        <w:tc>
          <w:tcPr>
            <w:tcW w:w="3199" w:type="dxa"/>
            <w:vAlign w:val="center"/>
          </w:tcPr>
          <w:p w14:paraId="735B5275">
            <w:pPr>
              <w:jc w:val="center"/>
              <w:rPr>
                <w:rFonts w:ascii="Times New Roman" w:hAnsi="Times New Roman" w:eastAsia="方正仿宋_GBK"/>
                <w:sz w:val="18"/>
                <w:szCs w:val="18"/>
              </w:rPr>
            </w:pPr>
            <w:r>
              <w:rPr>
                <w:rFonts w:ascii="Times New Roman" w:hAnsi="Times New Roman" w:eastAsia="方正仿宋_GBK"/>
                <w:sz w:val="18"/>
                <w:szCs w:val="18"/>
              </w:rPr>
              <w:t>王截流庙台遗址</w:t>
            </w:r>
          </w:p>
        </w:tc>
        <w:tc>
          <w:tcPr>
            <w:tcW w:w="850" w:type="dxa"/>
            <w:vAlign w:val="center"/>
          </w:tcPr>
          <w:p w14:paraId="1177430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753F69B">
            <w:pPr>
              <w:jc w:val="center"/>
              <w:rPr>
                <w:rFonts w:ascii="Times New Roman" w:hAnsi="Times New Roman" w:eastAsia="方正仿宋_GBK"/>
                <w:sz w:val="18"/>
                <w:szCs w:val="18"/>
              </w:rPr>
            </w:pPr>
          </w:p>
        </w:tc>
        <w:tc>
          <w:tcPr>
            <w:tcW w:w="1305" w:type="dxa"/>
            <w:vAlign w:val="center"/>
          </w:tcPr>
          <w:p w14:paraId="5B286A94">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388D9A8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911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75B81DD">
            <w:pPr>
              <w:jc w:val="center"/>
              <w:rPr>
                <w:rFonts w:ascii="Times New Roman" w:hAnsi="Times New Roman" w:eastAsia="方正仿宋_GBK"/>
                <w:sz w:val="18"/>
                <w:szCs w:val="18"/>
              </w:rPr>
            </w:pPr>
            <w:r>
              <w:rPr>
                <w:rFonts w:ascii="Times New Roman" w:hAnsi="Times New Roman" w:eastAsia="方正仿宋_GBK"/>
                <w:sz w:val="18"/>
                <w:szCs w:val="18"/>
              </w:rPr>
              <w:t>278</w:t>
            </w:r>
          </w:p>
        </w:tc>
        <w:tc>
          <w:tcPr>
            <w:tcW w:w="3199" w:type="dxa"/>
            <w:vAlign w:val="center"/>
          </w:tcPr>
          <w:p w14:paraId="1C91D175">
            <w:pPr>
              <w:jc w:val="center"/>
              <w:rPr>
                <w:rFonts w:ascii="Times New Roman" w:hAnsi="Times New Roman" w:eastAsia="方正仿宋_GBK"/>
                <w:sz w:val="18"/>
                <w:szCs w:val="18"/>
              </w:rPr>
            </w:pPr>
            <w:r>
              <w:rPr>
                <w:rFonts w:ascii="Times New Roman" w:hAnsi="Times New Roman" w:eastAsia="方正仿宋_GBK"/>
                <w:sz w:val="18"/>
                <w:szCs w:val="18"/>
              </w:rPr>
              <w:t>庙墩孜遗址</w:t>
            </w:r>
          </w:p>
        </w:tc>
        <w:tc>
          <w:tcPr>
            <w:tcW w:w="850" w:type="dxa"/>
            <w:vAlign w:val="center"/>
          </w:tcPr>
          <w:p w14:paraId="211D24A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6133E5A">
            <w:pPr>
              <w:jc w:val="center"/>
              <w:rPr>
                <w:rFonts w:ascii="Times New Roman" w:hAnsi="Times New Roman" w:eastAsia="方正仿宋_GBK"/>
                <w:sz w:val="18"/>
                <w:szCs w:val="18"/>
              </w:rPr>
            </w:pPr>
          </w:p>
        </w:tc>
        <w:tc>
          <w:tcPr>
            <w:tcW w:w="1305" w:type="dxa"/>
            <w:vAlign w:val="center"/>
          </w:tcPr>
          <w:p w14:paraId="5B4C0B4A">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0F59F4D2">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EDC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0C287AB2">
            <w:pPr>
              <w:jc w:val="center"/>
              <w:rPr>
                <w:rFonts w:ascii="Times New Roman" w:hAnsi="Times New Roman" w:eastAsia="方正仿宋_GBK"/>
                <w:sz w:val="18"/>
                <w:szCs w:val="18"/>
              </w:rPr>
            </w:pPr>
            <w:r>
              <w:rPr>
                <w:rFonts w:ascii="Times New Roman" w:hAnsi="Times New Roman" w:eastAsia="方正仿宋_GBK"/>
                <w:sz w:val="18"/>
                <w:szCs w:val="18"/>
              </w:rPr>
              <w:t>279</w:t>
            </w:r>
          </w:p>
        </w:tc>
        <w:tc>
          <w:tcPr>
            <w:tcW w:w="3199" w:type="dxa"/>
            <w:vAlign w:val="center"/>
          </w:tcPr>
          <w:p w14:paraId="07F7C001">
            <w:pPr>
              <w:jc w:val="center"/>
              <w:rPr>
                <w:rFonts w:ascii="Times New Roman" w:hAnsi="Times New Roman" w:eastAsia="方正仿宋_GBK"/>
                <w:sz w:val="18"/>
                <w:szCs w:val="18"/>
              </w:rPr>
            </w:pPr>
            <w:r>
              <w:rPr>
                <w:rFonts w:ascii="Times New Roman" w:hAnsi="Times New Roman" w:eastAsia="方正仿宋_GBK"/>
                <w:sz w:val="18"/>
                <w:szCs w:val="18"/>
              </w:rPr>
              <w:t>纣王城遗址</w:t>
            </w:r>
          </w:p>
        </w:tc>
        <w:tc>
          <w:tcPr>
            <w:tcW w:w="850" w:type="dxa"/>
            <w:vAlign w:val="center"/>
          </w:tcPr>
          <w:p w14:paraId="468DA8D3">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39284EA">
            <w:pPr>
              <w:jc w:val="center"/>
              <w:rPr>
                <w:rFonts w:ascii="Times New Roman" w:hAnsi="Times New Roman" w:eastAsia="方正仿宋_GBK"/>
                <w:sz w:val="18"/>
                <w:szCs w:val="18"/>
              </w:rPr>
            </w:pPr>
          </w:p>
        </w:tc>
        <w:tc>
          <w:tcPr>
            <w:tcW w:w="1305" w:type="dxa"/>
            <w:vAlign w:val="center"/>
          </w:tcPr>
          <w:p w14:paraId="6701CBD0">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4AF4DD5A">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957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2738A55">
            <w:pPr>
              <w:jc w:val="center"/>
              <w:rPr>
                <w:rFonts w:ascii="Times New Roman" w:hAnsi="Times New Roman" w:eastAsia="方正仿宋_GBK"/>
                <w:sz w:val="18"/>
                <w:szCs w:val="18"/>
              </w:rPr>
            </w:pPr>
            <w:r>
              <w:rPr>
                <w:rFonts w:ascii="Times New Roman" w:hAnsi="Times New Roman" w:eastAsia="方正仿宋_GBK"/>
                <w:sz w:val="18"/>
                <w:szCs w:val="18"/>
              </w:rPr>
              <w:t>280</w:t>
            </w:r>
          </w:p>
        </w:tc>
        <w:tc>
          <w:tcPr>
            <w:tcW w:w="3199" w:type="dxa"/>
            <w:vAlign w:val="center"/>
          </w:tcPr>
          <w:p w14:paraId="058EDD23">
            <w:pPr>
              <w:jc w:val="center"/>
              <w:rPr>
                <w:rFonts w:ascii="Times New Roman" w:hAnsi="Times New Roman" w:eastAsia="方正仿宋_GBK"/>
                <w:sz w:val="18"/>
                <w:szCs w:val="18"/>
              </w:rPr>
            </w:pPr>
            <w:r>
              <w:rPr>
                <w:rFonts w:ascii="Times New Roman" w:hAnsi="Times New Roman" w:eastAsia="方正仿宋_GBK"/>
                <w:sz w:val="18"/>
                <w:szCs w:val="18"/>
              </w:rPr>
              <w:t>龙王庙台遗址</w:t>
            </w:r>
          </w:p>
        </w:tc>
        <w:tc>
          <w:tcPr>
            <w:tcW w:w="850" w:type="dxa"/>
            <w:vAlign w:val="center"/>
          </w:tcPr>
          <w:p w14:paraId="54C63DA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4387434">
            <w:pPr>
              <w:jc w:val="center"/>
              <w:rPr>
                <w:rFonts w:ascii="Times New Roman" w:hAnsi="Times New Roman" w:eastAsia="方正仿宋_GBK"/>
                <w:sz w:val="18"/>
                <w:szCs w:val="18"/>
              </w:rPr>
            </w:pPr>
          </w:p>
        </w:tc>
        <w:tc>
          <w:tcPr>
            <w:tcW w:w="1305" w:type="dxa"/>
            <w:vAlign w:val="center"/>
          </w:tcPr>
          <w:p w14:paraId="14CED9BE">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5E84023F">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6B6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DD55D47">
            <w:pPr>
              <w:jc w:val="center"/>
              <w:rPr>
                <w:rFonts w:ascii="Times New Roman" w:hAnsi="Times New Roman" w:eastAsia="方正仿宋_GBK"/>
                <w:sz w:val="18"/>
                <w:szCs w:val="18"/>
              </w:rPr>
            </w:pPr>
            <w:r>
              <w:rPr>
                <w:rFonts w:ascii="Times New Roman" w:hAnsi="Times New Roman" w:eastAsia="方正仿宋_GBK"/>
                <w:sz w:val="18"/>
                <w:szCs w:val="18"/>
              </w:rPr>
              <w:t>281</w:t>
            </w:r>
          </w:p>
        </w:tc>
        <w:tc>
          <w:tcPr>
            <w:tcW w:w="3199" w:type="dxa"/>
            <w:vAlign w:val="center"/>
          </w:tcPr>
          <w:p w14:paraId="2D686521">
            <w:pPr>
              <w:jc w:val="center"/>
              <w:rPr>
                <w:rFonts w:ascii="Times New Roman" w:hAnsi="Times New Roman" w:eastAsia="方正仿宋_GBK"/>
                <w:sz w:val="18"/>
                <w:szCs w:val="18"/>
              </w:rPr>
            </w:pPr>
            <w:r>
              <w:rPr>
                <w:rFonts w:ascii="Times New Roman" w:hAnsi="Times New Roman" w:eastAsia="方正仿宋_GBK"/>
                <w:sz w:val="18"/>
                <w:szCs w:val="18"/>
              </w:rPr>
              <w:t>堰湾遗址</w:t>
            </w:r>
          </w:p>
        </w:tc>
        <w:tc>
          <w:tcPr>
            <w:tcW w:w="850" w:type="dxa"/>
            <w:vAlign w:val="center"/>
          </w:tcPr>
          <w:p w14:paraId="18FC720A">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27AFB550">
            <w:pPr>
              <w:jc w:val="center"/>
              <w:rPr>
                <w:rFonts w:ascii="Times New Roman" w:hAnsi="Times New Roman" w:eastAsia="方正仿宋_GBK"/>
                <w:sz w:val="18"/>
                <w:szCs w:val="18"/>
              </w:rPr>
            </w:pPr>
          </w:p>
        </w:tc>
        <w:tc>
          <w:tcPr>
            <w:tcW w:w="1305" w:type="dxa"/>
            <w:vAlign w:val="center"/>
          </w:tcPr>
          <w:p w14:paraId="1ACB8313">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0C702E8C">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067C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D5992BE">
            <w:pPr>
              <w:jc w:val="center"/>
              <w:rPr>
                <w:rFonts w:ascii="Times New Roman" w:hAnsi="Times New Roman" w:eastAsia="方正仿宋_GBK"/>
                <w:sz w:val="18"/>
                <w:szCs w:val="18"/>
              </w:rPr>
            </w:pPr>
            <w:r>
              <w:rPr>
                <w:rFonts w:ascii="Times New Roman" w:hAnsi="Times New Roman" w:eastAsia="方正仿宋_GBK"/>
                <w:sz w:val="18"/>
                <w:szCs w:val="18"/>
              </w:rPr>
              <w:t>282</w:t>
            </w:r>
          </w:p>
        </w:tc>
        <w:tc>
          <w:tcPr>
            <w:tcW w:w="3199" w:type="dxa"/>
            <w:vAlign w:val="center"/>
          </w:tcPr>
          <w:p w14:paraId="505F62B5">
            <w:pPr>
              <w:jc w:val="center"/>
              <w:rPr>
                <w:rFonts w:ascii="Times New Roman" w:hAnsi="Times New Roman" w:eastAsia="方正仿宋_GBK"/>
                <w:sz w:val="18"/>
                <w:szCs w:val="18"/>
              </w:rPr>
            </w:pPr>
            <w:r>
              <w:rPr>
                <w:rFonts w:ascii="Times New Roman" w:hAnsi="Times New Roman" w:eastAsia="方正仿宋_GBK"/>
                <w:sz w:val="18"/>
                <w:szCs w:val="18"/>
              </w:rPr>
              <w:t>乔家堰滩遗址</w:t>
            </w:r>
          </w:p>
        </w:tc>
        <w:tc>
          <w:tcPr>
            <w:tcW w:w="850" w:type="dxa"/>
            <w:vAlign w:val="center"/>
          </w:tcPr>
          <w:p w14:paraId="765A91DE">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0B9AE2DE">
            <w:pPr>
              <w:jc w:val="center"/>
              <w:rPr>
                <w:rFonts w:ascii="Times New Roman" w:hAnsi="Times New Roman" w:eastAsia="方正仿宋_GBK"/>
                <w:sz w:val="18"/>
                <w:szCs w:val="18"/>
              </w:rPr>
            </w:pPr>
          </w:p>
        </w:tc>
        <w:tc>
          <w:tcPr>
            <w:tcW w:w="1305" w:type="dxa"/>
            <w:vAlign w:val="center"/>
          </w:tcPr>
          <w:p w14:paraId="4FFE23CE">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63B088C6">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25F0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14:paraId="5F068614">
            <w:pPr>
              <w:jc w:val="center"/>
              <w:rPr>
                <w:rFonts w:ascii="Times New Roman" w:hAnsi="Times New Roman" w:eastAsia="方正仿宋_GBK"/>
                <w:sz w:val="18"/>
                <w:szCs w:val="18"/>
              </w:rPr>
            </w:pPr>
            <w:r>
              <w:rPr>
                <w:rFonts w:ascii="Times New Roman" w:hAnsi="Times New Roman" w:eastAsia="方正仿宋_GBK"/>
                <w:sz w:val="18"/>
                <w:szCs w:val="18"/>
              </w:rPr>
              <w:t>283</w:t>
            </w:r>
          </w:p>
        </w:tc>
        <w:tc>
          <w:tcPr>
            <w:tcW w:w="3199" w:type="dxa"/>
            <w:vAlign w:val="center"/>
          </w:tcPr>
          <w:p w14:paraId="185285E9">
            <w:pPr>
              <w:jc w:val="center"/>
              <w:rPr>
                <w:rFonts w:ascii="Times New Roman" w:hAnsi="Times New Roman" w:eastAsia="方正仿宋_GBK"/>
                <w:sz w:val="18"/>
                <w:szCs w:val="18"/>
              </w:rPr>
            </w:pPr>
            <w:r>
              <w:rPr>
                <w:rFonts w:ascii="Times New Roman" w:hAnsi="Times New Roman" w:eastAsia="方正仿宋_GBK"/>
                <w:sz w:val="18"/>
                <w:szCs w:val="18"/>
              </w:rPr>
              <w:t>苗庄遗址</w:t>
            </w:r>
          </w:p>
        </w:tc>
        <w:tc>
          <w:tcPr>
            <w:tcW w:w="850" w:type="dxa"/>
            <w:vAlign w:val="center"/>
          </w:tcPr>
          <w:p w14:paraId="30E7EA8D">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4C1DF1D2">
            <w:pPr>
              <w:jc w:val="center"/>
              <w:rPr>
                <w:rFonts w:ascii="Times New Roman" w:hAnsi="Times New Roman" w:eastAsia="方正仿宋_GBK"/>
                <w:sz w:val="18"/>
                <w:szCs w:val="18"/>
              </w:rPr>
            </w:pPr>
          </w:p>
        </w:tc>
        <w:tc>
          <w:tcPr>
            <w:tcW w:w="1305" w:type="dxa"/>
            <w:vAlign w:val="center"/>
          </w:tcPr>
          <w:p w14:paraId="33D2F3E2">
            <w:pPr>
              <w:jc w:val="center"/>
              <w:rPr>
                <w:rFonts w:ascii="Times New Roman" w:hAnsi="Times New Roman" w:eastAsia="方正仿宋_GBK"/>
                <w:sz w:val="18"/>
                <w:szCs w:val="18"/>
              </w:rPr>
            </w:pPr>
            <w:r>
              <w:rPr>
                <w:rFonts w:ascii="Times New Roman" w:hAnsi="Times New Roman" w:eastAsia="方正仿宋_GBK"/>
                <w:sz w:val="18"/>
                <w:szCs w:val="18"/>
              </w:rPr>
              <w:t>商周</w:t>
            </w:r>
          </w:p>
        </w:tc>
        <w:tc>
          <w:tcPr>
            <w:tcW w:w="1762" w:type="dxa"/>
            <w:vAlign w:val="center"/>
          </w:tcPr>
          <w:p w14:paraId="3EE302D6">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48E2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D63276A">
            <w:pPr>
              <w:jc w:val="center"/>
              <w:rPr>
                <w:rFonts w:ascii="Times New Roman" w:hAnsi="Times New Roman" w:eastAsia="方正仿宋_GBK"/>
                <w:sz w:val="18"/>
                <w:szCs w:val="18"/>
              </w:rPr>
            </w:pPr>
            <w:r>
              <w:rPr>
                <w:rFonts w:ascii="Times New Roman" w:hAnsi="Times New Roman" w:eastAsia="方正仿宋_GBK"/>
                <w:sz w:val="18"/>
                <w:szCs w:val="18"/>
              </w:rPr>
              <w:t>284</w:t>
            </w:r>
          </w:p>
        </w:tc>
        <w:tc>
          <w:tcPr>
            <w:tcW w:w="3199" w:type="dxa"/>
            <w:vAlign w:val="center"/>
          </w:tcPr>
          <w:p w14:paraId="7FEBC8D9">
            <w:pPr>
              <w:jc w:val="center"/>
              <w:rPr>
                <w:rFonts w:ascii="Times New Roman" w:hAnsi="Times New Roman" w:eastAsia="方正仿宋_GBK"/>
                <w:sz w:val="18"/>
                <w:szCs w:val="18"/>
              </w:rPr>
            </w:pPr>
            <w:r>
              <w:rPr>
                <w:rFonts w:ascii="Times New Roman" w:hAnsi="Times New Roman" w:eastAsia="方正仿宋_GBK"/>
                <w:sz w:val="18"/>
                <w:szCs w:val="18"/>
              </w:rPr>
              <w:t>中军楼庄园遗址</w:t>
            </w:r>
          </w:p>
        </w:tc>
        <w:tc>
          <w:tcPr>
            <w:tcW w:w="850" w:type="dxa"/>
            <w:vAlign w:val="center"/>
          </w:tcPr>
          <w:p w14:paraId="138527A4">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764E8D53">
            <w:pPr>
              <w:jc w:val="center"/>
              <w:rPr>
                <w:rFonts w:ascii="Times New Roman" w:hAnsi="Times New Roman" w:eastAsia="方正仿宋_GBK"/>
                <w:sz w:val="18"/>
                <w:szCs w:val="18"/>
              </w:rPr>
            </w:pPr>
          </w:p>
        </w:tc>
        <w:tc>
          <w:tcPr>
            <w:tcW w:w="1305" w:type="dxa"/>
            <w:vAlign w:val="center"/>
          </w:tcPr>
          <w:p w14:paraId="3E90A5AF">
            <w:pPr>
              <w:jc w:val="center"/>
              <w:rPr>
                <w:rFonts w:ascii="Times New Roman" w:hAnsi="Times New Roman" w:eastAsia="方正仿宋_GBK"/>
                <w:sz w:val="18"/>
                <w:szCs w:val="18"/>
              </w:rPr>
            </w:pPr>
            <w:r>
              <w:rPr>
                <w:rFonts w:ascii="Times New Roman" w:hAnsi="Times New Roman" w:eastAsia="方正仿宋_GBK"/>
                <w:sz w:val="18"/>
                <w:szCs w:val="18"/>
              </w:rPr>
              <w:t>清代</w:t>
            </w:r>
          </w:p>
        </w:tc>
        <w:tc>
          <w:tcPr>
            <w:tcW w:w="1762" w:type="dxa"/>
            <w:vAlign w:val="center"/>
          </w:tcPr>
          <w:p w14:paraId="4E310037">
            <w:pPr>
              <w:jc w:val="center"/>
              <w:rPr>
                <w:rFonts w:ascii="Times New Roman" w:hAnsi="Times New Roman" w:eastAsia="方正仿宋_GBK"/>
                <w:sz w:val="18"/>
                <w:szCs w:val="18"/>
              </w:rPr>
            </w:pPr>
            <w:r>
              <w:rPr>
                <w:rFonts w:ascii="Times New Roman" w:hAnsi="Times New Roman" w:eastAsia="方正仿宋_GBK"/>
                <w:sz w:val="18"/>
                <w:szCs w:val="18"/>
              </w:rPr>
              <w:t>霍邱县</w:t>
            </w:r>
          </w:p>
        </w:tc>
      </w:tr>
      <w:tr w14:paraId="5DAC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8421C3A">
            <w:pPr>
              <w:jc w:val="center"/>
              <w:rPr>
                <w:rFonts w:ascii="Times New Roman" w:hAnsi="Times New Roman" w:eastAsia="方正仿宋_GBK"/>
                <w:sz w:val="18"/>
                <w:szCs w:val="18"/>
              </w:rPr>
            </w:pPr>
            <w:r>
              <w:rPr>
                <w:rFonts w:ascii="Times New Roman" w:hAnsi="Times New Roman" w:eastAsia="方正仿宋_GBK"/>
                <w:sz w:val="18"/>
                <w:szCs w:val="18"/>
              </w:rPr>
              <w:t>285</w:t>
            </w:r>
          </w:p>
        </w:tc>
        <w:tc>
          <w:tcPr>
            <w:tcW w:w="3199" w:type="dxa"/>
            <w:vAlign w:val="center"/>
          </w:tcPr>
          <w:p w14:paraId="0B419652">
            <w:pPr>
              <w:jc w:val="center"/>
              <w:rPr>
                <w:rFonts w:ascii="Times New Roman" w:hAnsi="Times New Roman" w:eastAsia="方正仿宋_GBK"/>
                <w:sz w:val="18"/>
                <w:szCs w:val="18"/>
              </w:rPr>
            </w:pPr>
            <w:r>
              <w:rPr>
                <w:rFonts w:ascii="Times New Roman" w:hAnsi="Times New Roman" w:eastAsia="方正仿宋_GBK"/>
                <w:sz w:val="18"/>
                <w:szCs w:val="18"/>
              </w:rPr>
              <w:t>毛狗墩遗址</w:t>
            </w:r>
          </w:p>
        </w:tc>
        <w:tc>
          <w:tcPr>
            <w:tcW w:w="850" w:type="dxa"/>
            <w:vAlign w:val="center"/>
          </w:tcPr>
          <w:p w14:paraId="6E307292">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1843" w:type="dxa"/>
            <w:vMerge w:val="continue"/>
            <w:vAlign w:val="center"/>
          </w:tcPr>
          <w:p w14:paraId="53A84060">
            <w:pPr>
              <w:jc w:val="center"/>
              <w:rPr>
                <w:rFonts w:ascii="Times New Roman" w:hAnsi="Times New Roman" w:eastAsia="方正仿宋_GBK"/>
                <w:sz w:val="18"/>
                <w:szCs w:val="18"/>
              </w:rPr>
            </w:pPr>
          </w:p>
        </w:tc>
        <w:tc>
          <w:tcPr>
            <w:tcW w:w="1305" w:type="dxa"/>
            <w:vAlign w:val="center"/>
          </w:tcPr>
          <w:p w14:paraId="78BA8E18">
            <w:pPr>
              <w:jc w:val="center"/>
              <w:rPr>
                <w:rFonts w:ascii="Times New Roman" w:hAnsi="Times New Roman" w:eastAsia="方正仿宋_GBK"/>
                <w:sz w:val="18"/>
                <w:szCs w:val="18"/>
              </w:rPr>
            </w:pPr>
            <w:r>
              <w:rPr>
                <w:rFonts w:ascii="Times New Roman" w:hAnsi="Times New Roman" w:eastAsia="方正仿宋_GBK"/>
                <w:sz w:val="18"/>
                <w:szCs w:val="18"/>
              </w:rPr>
              <w:t>商、西周</w:t>
            </w:r>
          </w:p>
        </w:tc>
        <w:tc>
          <w:tcPr>
            <w:tcW w:w="1762" w:type="dxa"/>
            <w:vAlign w:val="center"/>
          </w:tcPr>
          <w:p w14:paraId="27EA2C27">
            <w:pPr>
              <w:jc w:val="center"/>
              <w:rPr>
                <w:rFonts w:ascii="Times New Roman" w:hAnsi="Times New Roman" w:eastAsia="方正仿宋_GBK"/>
                <w:sz w:val="18"/>
                <w:szCs w:val="18"/>
              </w:rPr>
            </w:pPr>
            <w:r>
              <w:rPr>
                <w:rFonts w:ascii="Times New Roman" w:hAnsi="Times New Roman" w:eastAsia="方正仿宋_GBK"/>
                <w:sz w:val="18"/>
                <w:szCs w:val="18"/>
              </w:rPr>
              <w:t>金安区</w:t>
            </w:r>
          </w:p>
        </w:tc>
      </w:tr>
    </w:tbl>
    <w:p w14:paraId="3F4411F5">
      <w:pPr>
        <w:spacing w:line="560" w:lineRule="exact"/>
        <w:ind w:firstLine="640" w:firstLineChars="200"/>
        <w:rPr>
          <w:rFonts w:ascii="Times New Roman" w:hAnsi="Times New Roman" w:eastAsia="方正仿宋_GBK"/>
          <w:sz w:val="32"/>
          <w:szCs w:val="24"/>
        </w:rPr>
      </w:pPr>
    </w:p>
    <w:p w14:paraId="3171C27D">
      <w:pPr>
        <w:spacing w:line="560" w:lineRule="exact"/>
        <w:ind w:firstLine="640" w:firstLineChars="200"/>
        <w:rPr>
          <w:rFonts w:ascii="Times New Roman" w:hAnsi="Times New Roman" w:eastAsia="方正仿宋_GBK"/>
          <w:sz w:val="32"/>
          <w:szCs w:val="24"/>
        </w:rPr>
      </w:pPr>
    </w:p>
    <w:p w14:paraId="743F111F">
      <w:pPr>
        <w:spacing w:line="560" w:lineRule="exact"/>
        <w:ind w:firstLine="640" w:firstLineChars="200"/>
        <w:rPr>
          <w:rFonts w:ascii="Times New Roman" w:hAnsi="Times New Roman" w:eastAsia="方正仿宋_GBK"/>
          <w:sz w:val="32"/>
          <w:szCs w:val="24"/>
        </w:rPr>
      </w:pPr>
    </w:p>
    <w:p w14:paraId="3280B8B1">
      <w:pPr>
        <w:spacing w:line="560" w:lineRule="exact"/>
        <w:ind w:firstLine="640" w:firstLineChars="200"/>
        <w:rPr>
          <w:rFonts w:ascii="Times New Roman" w:hAnsi="Times New Roman" w:eastAsia="方正仿宋_GBK"/>
          <w:sz w:val="32"/>
          <w:szCs w:val="24"/>
        </w:rPr>
      </w:pPr>
    </w:p>
    <w:p w14:paraId="0F3A1D78">
      <w:pPr>
        <w:spacing w:line="560" w:lineRule="exact"/>
        <w:ind w:firstLine="640" w:firstLineChars="200"/>
        <w:rPr>
          <w:rFonts w:ascii="Times New Roman" w:hAnsi="Times New Roman" w:eastAsia="方正仿宋_GBK"/>
          <w:sz w:val="32"/>
          <w:szCs w:val="24"/>
        </w:rPr>
      </w:pPr>
    </w:p>
    <w:p w14:paraId="43893CCA">
      <w:pPr>
        <w:spacing w:line="360" w:lineRule="auto"/>
        <w:ind w:firstLine="560" w:firstLineChars="200"/>
        <w:rPr>
          <w:rFonts w:ascii="Times New Roman" w:hAnsi="Times New Roman"/>
          <w:sz w:val="28"/>
        </w:rPr>
      </w:pPr>
      <w:r>
        <w:rPr>
          <w:rFonts w:ascii="Times New Roman" w:hAnsi="Times New Roman"/>
          <w:sz w:val="28"/>
        </w:rPr>
        <w:br w:type="page"/>
      </w:r>
    </w:p>
    <w:p w14:paraId="02EDF411">
      <w:pPr>
        <w:pStyle w:val="2"/>
        <w:spacing w:before="0" w:after="0" w:line="560" w:lineRule="exact"/>
        <w:ind w:firstLine="640" w:firstLineChars="200"/>
        <w:jc w:val="left"/>
        <w:rPr>
          <w:rFonts w:ascii="Times New Roman" w:eastAsia="方正黑体_GBK"/>
          <w:b w:val="0"/>
          <w:bCs w:val="0"/>
          <w:sz w:val="32"/>
          <w:szCs w:val="32"/>
        </w:rPr>
      </w:pPr>
      <w:bookmarkStart w:id="16" w:name="_Toc227248344"/>
      <w:r>
        <w:rPr>
          <w:rFonts w:ascii="Times New Roman" w:eastAsia="方正黑体_GBK"/>
          <w:b w:val="0"/>
          <w:bCs w:val="0"/>
          <w:sz w:val="32"/>
          <w:szCs w:val="32"/>
        </w:rPr>
        <w:t>第三章 综合现状</w:t>
      </w:r>
      <w:bookmarkEnd w:id="16"/>
    </w:p>
    <w:p w14:paraId="7DB8EC1D">
      <w:pPr>
        <w:pStyle w:val="3"/>
        <w:spacing w:before="0" w:after="0" w:line="560" w:lineRule="exact"/>
        <w:ind w:firstLine="640" w:firstLineChars="200"/>
        <w:jc w:val="left"/>
        <w:rPr>
          <w:rFonts w:ascii="Times New Roman" w:hAnsi="Times New Roman" w:eastAsia="方正楷体_GBK" w:cs="Times New Roman"/>
          <w:b w:val="0"/>
          <w:bCs w:val="0"/>
        </w:rPr>
      </w:pPr>
      <w:bookmarkStart w:id="17" w:name="_Toc227248345"/>
      <w:r>
        <w:rPr>
          <w:rFonts w:ascii="Times New Roman" w:hAnsi="Times New Roman" w:eastAsia="方正楷体_GBK" w:cs="Times New Roman"/>
          <w:b w:val="0"/>
          <w:bCs w:val="0"/>
        </w:rPr>
        <w:t>第十一条 文物资源现状</w:t>
      </w:r>
      <w:bookmarkEnd w:id="17"/>
    </w:p>
    <w:p w14:paraId="3A4720B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六安市历史文化底蕴深厚，文物遗存禀赋突出，数量众多，类型丰富，集聚化、主题化特征显著。</w:t>
      </w:r>
    </w:p>
    <w:p w14:paraId="55BF6AA4">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1.文物资源级别特征</w:t>
      </w:r>
    </w:p>
    <w:p w14:paraId="2B6B051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根据统计显示，全市各级别文物呈现明显的金字塔结构分布特征。全市文物共949处，其中：国家级文保单位7处，占比0.7%；省级文保单位59处，占比6.2%；市级文保单位83处，占比8.7%；县级文保单位348处，占比36.7%；尚未核定公布为文物保护单位的不可移动文物452处，占比47.6%。</w:t>
      </w:r>
    </w:p>
    <w:p w14:paraId="43AE682B">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2.文物资源类型特征</w:t>
      </w:r>
    </w:p>
    <w:p w14:paraId="14DF114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根据统计显示，全市各类文物基本呈现均衡分布特征。其中，近代现代重要史迹及代表性建筑最多，共316处，占比33.3%；古遗址285处，占比30.0%；古建筑204处，占比21.5%；古墓葬129处，占比13.6%；石窟寺及石刻15处，占比1.6%。</w:t>
      </w:r>
    </w:p>
    <w:p w14:paraId="4CA70B4A">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3.文物资源时代分布特征</w:t>
      </w:r>
    </w:p>
    <w:p w14:paraId="3F68F3B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根据统计显示，全市文物年代在近现代、清代和夏商周代较为集中。其中近现代318处，占比33.5%；清代221处，占比23.3%；夏商周代178处，占比18.8%；汉代91处，占比9.6%；新石器时代68处，占比7.2%，其余均不足50处。</w:t>
      </w:r>
    </w:p>
    <w:p w14:paraId="3859B707">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4.文物资源空间分布特征</w:t>
      </w:r>
    </w:p>
    <w:p w14:paraId="64CF465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（1）集聚化特征：全市文物呈现明显的集聚化特征，形成四大文物集中分布区：“两源两地”红色革命文物遗存区、皋陶-王陵文物遗存区、淮畔蓼都文物遗存区、群舒文化文物遗存区。</w:t>
      </w:r>
    </w:p>
    <w:p w14:paraId="7ECA0CF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（2）主题化特征：四大文物集中分布区文化主题特色明显，分别是“两源两地”红色革命文化、皋陶法治文化和汉代王陵文化、蓼城淮河文化、群舒文化。</w:t>
      </w:r>
    </w:p>
    <w:p w14:paraId="22DA330F">
      <w:pPr>
        <w:spacing w:line="360" w:lineRule="auto"/>
        <w:jc w:val="center"/>
        <w:rPr>
          <w:rFonts w:ascii="Times New Roman" w:hAnsi="Times New Roman" w:eastAsia="方正仿宋_GBK"/>
          <w:szCs w:val="20"/>
        </w:rPr>
      </w:pPr>
      <w:r>
        <w:rPr>
          <w:rFonts w:ascii="Times New Roman" w:hAnsi="Times New Roman" w:eastAsia="方正仿宋_GBK"/>
          <w:szCs w:val="20"/>
        </w:rPr>
        <w:t>表3-1 六安市</w:t>
      </w:r>
      <w:bookmarkStart w:id="18" w:name="_Hlk147740081"/>
      <w:r>
        <w:rPr>
          <w:rFonts w:ascii="Times New Roman" w:hAnsi="Times New Roman" w:eastAsia="方正仿宋_GBK"/>
          <w:szCs w:val="20"/>
        </w:rPr>
        <w:t>文物主题化集中片区</w:t>
      </w:r>
      <w:bookmarkEnd w:id="18"/>
    </w:p>
    <w:tbl>
      <w:tblPr>
        <w:tblStyle w:val="12"/>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358"/>
        <w:gridCol w:w="2436"/>
        <w:gridCol w:w="1133"/>
        <w:gridCol w:w="3489"/>
      </w:tblGrid>
      <w:tr w14:paraId="2FE0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pct"/>
            <w:vAlign w:val="center"/>
          </w:tcPr>
          <w:p w14:paraId="27E58F35">
            <w:pPr>
              <w:jc w:val="center"/>
              <w:rPr>
                <w:rFonts w:ascii="Times New Roman" w:hAnsi="Times New Roman" w:eastAsia="方正仿宋_GBK"/>
                <w:b/>
                <w:bCs/>
                <w:sz w:val="18"/>
                <w:szCs w:val="18"/>
              </w:rPr>
            </w:pPr>
            <w:r>
              <w:rPr>
                <w:rFonts w:ascii="Times New Roman" w:hAnsi="Times New Roman" w:eastAsia="方正仿宋_GBK"/>
                <w:b/>
                <w:bCs/>
                <w:sz w:val="18"/>
                <w:szCs w:val="18"/>
              </w:rPr>
              <w:t>文物保护集中片区</w:t>
            </w:r>
          </w:p>
        </w:tc>
        <w:tc>
          <w:tcPr>
            <w:tcW w:w="669" w:type="pct"/>
            <w:vAlign w:val="center"/>
          </w:tcPr>
          <w:p w14:paraId="2CB3A60B">
            <w:pPr>
              <w:jc w:val="center"/>
              <w:rPr>
                <w:rFonts w:ascii="Times New Roman" w:hAnsi="Times New Roman" w:eastAsia="方正仿宋_GBK"/>
                <w:b/>
                <w:bCs/>
                <w:sz w:val="18"/>
                <w:szCs w:val="18"/>
              </w:rPr>
            </w:pPr>
            <w:r>
              <w:rPr>
                <w:rFonts w:ascii="Times New Roman" w:hAnsi="Times New Roman" w:eastAsia="方正仿宋_GBK"/>
                <w:b/>
                <w:bCs/>
                <w:sz w:val="18"/>
                <w:szCs w:val="18"/>
              </w:rPr>
              <w:t>范围</w:t>
            </w:r>
          </w:p>
        </w:tc>
        <w:tc>
          <w:tcPr>
            <w:tcW w:w="1200" w:type="pct"/>
            <w:vAlign w:val="center"/>
          </w:tcPr>
          <w:p w14:paraId="02F5B9E9">
            <w:pPr>
              <w:jc w:val="center"/>
              <w:rPr>
                <w:rFonts w:ascii="Times New Roman" w:hAnsi="Times New Roman" w:eastAsia="方正仿宋_GBK"/>
                <w:b/>
                <w:bCs/>
                <w:sz w:val="18"/>
                <w:szCs w:val="18"/>
              </w:rPr>
            </w:pPr>
            <w:r>
              <w:rPr>
                <w:rFonts w:ascii="Times New Roman" w:hAnsi="Times New Roman" w:eastAsia="方正仿宋_GBK"/>
                <w:b/>
                <w:bCs/>
                <w:sz w:val="18"/>
                <w:szCs w:val="18"/>
              </w:rPr>
              <w:t>代表性文物</w:t>
            </w:r>
          </w:p>
        </w:tc>
        <w:tc>
          <w:tcPr>
            <w:tcW w:w="558" w:type="pct"/>
            <w:vAlign w:val="center"/>
          </w:tcPr>
          <w:p w14:paraId="27E9BED1">
            <w:pPr>
              <w:jc w:val="center"/>
              <w:rPr>
                <w:rFonts w:ascii="Times New Roman" w:hAnsi="Times New Roman" w:eastAsia="方正仿宋_GBK"/>
                <w:b/>
                <w:bCs/>
                <w:sz w:val="18"/>
                <w:szCs w:val="18"/>
              </w:rPr>
            </w:pPr>
            <w:r>
              <w:rPr>
                <w:rFonts w:ascii="Times New Roman" w:hAnsi="Times New Roman" w:eastAsia="方正仿宋_GBK"/>
                <w:b/>
                <w:bCs/>
                <w:sz w:val="18"/>
                <w:szCs w:val="18"/>
              </w:rPr>
              <w:t>主题</w:t>
            </w:r>
          </w:p>
        </w:tc>
        <w:tc>
          <w:tcPr>
            <w:tcW w:w="1718" w:type="pct"/>
            <w:vAlign w:val="center"/>
          </w:tcPr>
          <w:p w14:paraId="4D4A20FC">
            <w:pPr>
              <w:jc w:val="center"/>
              <w:rPr>
                <w:rFonts w:ascii="Times New Roman" w:hAnsi="Times New Roman" w:eastAsia="方正仿宋_GBK"/>
                <w:b/>
                <w:bCs/>
                <w:sz w:val="18"/>
                <w:szCs w:val="18"/>
              </w:rPr>
            </w:pPr>
            <w:r>
              <w:rPr>
                <w:rFonts w:ascii="Times New Roman" w:hAnsi="Times New Roman" w:eastAsia="方正仿宋_GBK"/>
                <w:b/>
                <w:bCs/>
                <w:sz w:val="18"/>
                <w:szCs w:val="18"/>
              </w:rPr>
              <w:t>主要文物</w:t>
            </w:r>
          </w:p>
        </w:tc>
      </w:tr>
      <w:tr w14:paraId="488C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pct"/>
            <w:vAlign w:val="center"/>
          </w:tcPr>
          <w:p w14:paraId="46E5248E">
            <w:pPr>
              <w:jc w:val="left"/>
              <w:rPr>
                <w:rFonts w:ascii="Times New Roman" w:hAnsi="Times New Roman" w:eastAsia="方正仿宋_GBK"/>
                <w:sz w:val="18"/>
                <w:szCs w:val="18"/>
              </w:rPr>
            </w:pPr>
            <w:bookmarkStart w:id="19" w:name="_Hlk146098097"/>
            <w:r>
              <w:rPr>
                <w:rFonts w:ascii="Times New Roman" w:hAnsi="Times New Roman" w:eastAsia="方正仿宋_GBK"/>
                <w:sz w:val="18"/>
                <w:szCs w:val="18"/>
              </w:rPr>
              <w:t>“两源两地”红色革命文物遗存区</w:t>
            </w:r>
            <w:bookmarkEnd w:id="19"/>
          </w:p>
        </w:tc>
        <w:tc>
          <w:tcPr>
            <w:tcW w:w="669" w:type="pct"/>
            <w:vAlign w:val="center"/>
          </w:tcPr>
          <w:p w14:paraId="5FB82371">
            <w:pPr>
              <w:jc w:val="left"/>
              <w:rPr>
                <w:rFonts w:ascii="Times New Roman" w:hAnsi="Times New Roman" w:eastAsia="方正仿宋_GBK"/>
                <w:sz w:val="18"/>
                <w:szCs w:val="18"/>
              </w:rPr>
            </w:pPr>
            <w:r>
              <w:rPr>
                <w:rFonts w:ascii="Times New Roman" w:hAnsi="Times New Roman" w:eastAsia="方正仿宋_GBK"/>
                <w:sz w:val="18"/>
                <w:szCs w:val="18"/>
              </w:rPr>
              <w:t>六安市全域，重点以金寨县、霍山县、金安区、裕安区区域为主</w:t>
            </w:r>
          </w:p>
        </w:tc>
        <w:tc>
          <w:tcPr>
            <w:tcW w:w="1200" w:type="pct"/>
            <w:vAlign w:val="center"/>
          </w:tcPr>
          <w:p w14:paraId="3634874F">
            <w:pPr>
              <w:jc w:val="left"/>
              <w:rPr>
                <w:rFonts w:ascii="Times New Roman" w:hAnsi="Times New Roman" w:eastAsia="方正仿宋_GBK"/>
                <w:sz w:val="18"/>
                <w:szCs w:val="18"/>
              </w:rPr>
            </w:pPr>
            <w:r>
              <w:rPr>
                <w:rFonts w:ascii="Times New Roman" w:hAnsi="Times New Roman" w:eastAsia="方正仿宋_GBK"/>
                <w:sz w:val="18"/>
                <w:szCs w:val="18"/>
              </w:rPr>
              <w:t>鄂豫皖革命旧址群——金寨革命旧址群等、鄂豫皖革命旧址群——独山革命旧址群等</w:t>
            </w:r>
          </w:p>
        </w:tc>
        <w:tc>
          <w:tcPr>
            <w:tcW w:w="558" w:type="pct"/>
            <w:vAlign w:val="center"/>
          </w:tcPr>
          <w:p w14:paraId="1837B2B3">
            <w:pPr>
              <w:jc w:val="left"/>
              <w:rPr>
                <w:rFonts w:ascii="Times New Roman" w:hAnsi="Times New Roman" w:eastAsia="方正仿宋_GBK"/>
                <w:sz w:val="18"/>
                <w:szCs w:val="18"/>
              </w:rPr>
            </w:pPr>
            <w:r>
              <w:rPr>
                <w:rFonts w:ascii="Times New Roman" w:hAnsi="Times New Roman" w:eastAsia="方正仿宋_GBK"/>
                <w:sz w:val="18"/>
                <w:szCs w:val="18"/>
              </w:rPr>
              <w:t>“两源两地”红色革命文化</w:t>
            </w:r>
          </w:p>
        </w:tc>
        <w:tc>
          <w:tcPr>
            <w:tcW w:w="1718" w:type="pct"/>
            <w:vAlign w:val="center"/>
          </w:tcPr>
          <w:p w14:paraId="2BCF3E11">
            <w:pPr>
              <w:jc w:val="left"/>
              <w:rPr>
                <w:rFonts w:ascii="Times New Roman" w:hAnsi="Times New Roman" w:eastAsia="方正仿宋_GBK"/>
                <w:sz w:val="18"/>
                <w:szCs w:val="18"/>
              </w:rPr>
            </w:pPr>
            <w:r>
              <w:rPr>
                <w:rFonts w:ascii="Times New Roman" w:hAnsi="Times New Roman" w:eastAsia="方正仿宋_GBK"/>
                <w:sz w:val="18"/>
                <w:szCs w:val="18"/>
              </w:rPr>
              <w:t>鄂豫皖革命旧址群——独山和金寨革命旧址群（16处）、红28军重建会议旧址、中共鄂豫皖区委员会旧址、刘邓大军挺进大别山革命旧址群（5处）、六安中心县委、六英霍暴动总指挥部旧址、豫东南道革命根据地旧址群（13处）、皖西北道革命根据地金寨革命旧址群(7处）、红军村旧址、安徽省工委驻地旧址、金寨县革命烈士陵园、新四军四支队驻舒旧址、毛泽东主席视察舒茶休息室旧址、中共舒城“特支”“特区”机关旧址、西镇暴动旧址、苏家埠战斗旧址、许继慎故居及许继慎墓、中共六安中心县委旧址、安徽省抗日民众总动员委员会旧址、安徽省立第三甲种农业学校旧址、张家店战斗三纵司令部旧址等</w:t>
            </w:r>
          </w:p>
        </w:tc>
      </w:tr>
      <w:tr w14:paraId="5D7C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pct"/>
            <w:vAlign w:val="center"/>
          </w:tcPr>
          <w:p w14:paraId="5F58BD5E">
            <w:pPr>
              <w:jc w:val="left"/>
              <w:rPr>
                <w:rFonts w:ascii="Times New Roman" w:hAnsi="Times New Roman" w:eastAsia="方正仿宋_GBK"/>
                <w:sz w:val="18"/>
                <w:szCs w:val="18"/>
              </w:rPr>
            </w:pPr>
            <w:r>
              <w:rPr>
                <w:rFonts w:ascii="Times New Roman" w:hAnsi="Times New Roman" w:eastAsia="方正仿宋_GBK"/>
                <w:sz w:val="18"/>
                <w:szCs w:val="18"/>
              </w:rPr>
              <w:t>皋陶-王陵文物遗存区</w:t>
            </w:r>
          </w:p>
        </w:tc>
        <w:tc>
          <w:tcPr>
            <w:tcW w:w="669" w:type="pct"/>
            <w:vAlign w:val="center"/>
          </w:tcPr>
          <w:p w14:paraId="6A65AAD1">
            <w:pPr>
              <w:jc w:val="left"/>
              <w:rPr>
                <w:rFonts w:ascii="Times New Roman" w:hAnsi="Times New Roman" w:eastAsia="方正仿宋_GBK"/>
                <w:sz w:val="18"/>
                <w:szCs w:val="18"/>
              </w:rPr>
            </w:pPr>
            <w:r>
              <w:rPr>
                <w:rFonts w:ascii="Times New Roman" w:hAnsi="Times New Roman" w:eastAsia="方正仿宋_GBK"/>
                <w:sz w:val="18"/>
                <w:szCs w:val="18"/>
              </w:rPr>
              <w:t>裕安区东部和金安区西部</w:t>
            </w:r>
          </w:p>
        </w:tc>
        <w:tc>
          <w:tcPr>
            <w:tcW w:w="1200" w:type="pct"/>
            <w:vAlign w:val="center"/>
          </w:tcPr>
          <w:p w14:paraId="595714CD">
            <w:pPr>
              <w:jc w:val="left"/>
              <w:rPr>
                <w:rFonts w:ascii="Times New Roman" w:hAnsi="Times New Roman" w:eastAsia="方正仿宋_GBK"/>
                <w:sz w:val="18"/>
                <w:szCs w:val="18"/>
              </w:rPr>
            </w:pPr>
            <w:r>
              <w:rPr>
                <w:rFonts w:ascii="Times New Roman" w:hAnsi="Times New Roman" w:eastAsia="方正仿宋_GBK"/>
                <w:sz w:val="18"/>
                <w:szCs w:val="18"/>
              </w:rPr>
              <w:t>皋陶墓、六安汉代王陵墓地等</w:t>
            </w:r>
          </w:p>
        </w:tc>
        <w:tc>
          <w:tcPr>
            <w:tcW w:w="558" w:type="pct"/>
            <w:vAlign w:val="center"/>
          </w:tcPr>
          <w:p w14:paraId="7CC5E67E">
            <w:pPr>
              <w:jc w:val="left"/>
              <w:rPr>
                <w:rFonts w:ascii="Times New Roman" w:hAnsi="Times New Roman" w:eastAsia="方正仿宋_GBK"/>
                <w:sz w:val="18"/>
                <w:szCs w:val="18"/>
              </w:rPr>
            </w:pPr>
            <w:r>
              <w:rPr>
                <w:rFonts w:ascii="Times New Roman" w:hAnsi="Times New Roman" w:eastAsia="方正仿宋_GBK"/>
                <w:sz w:val="18"/>
                <w:szCs w:val="18"/>
              </w:rPr>
              <w:t>皋陶法治文化和汉代王陵文化</w:t>
            </w:r>
          </w:p>
        </w:tc>
        <w:tc>
          <w:tcPr>
            <w:tcW w:w="1718" w:type="pct"/>
            <w:vAlign w:val="center"/>
          </w:tcPr>
          <w:p w14:paraId="4F2870CD">
            <w:pPr>
              <w:jc w:val="left"/>
              <w:rPr>
                <w:rFonts w:ascii="Times New Roman" w:hAnsi="Times New Roman" w:eastAsia="方正仿宋_GBK"/>
                <w:sz w:val="18"/>
                <w:szCs w:val="18"/>
              </w:rPr>
            </w:pPr>
            <w:r>
              <w:rPr>
                <w:rFonts w:ascii="Times New Roman" w:hAnsi="Times New Roman" w:eastAsia="方正仿宋_GBK"/>
                <w:sz w:val="18"/>
                <w:szCs w:val="18"/>
              </w:rPr>
              <w:t>白鹭洲墓群、东城都遗址、西古城遗址、东古城遗址、孙城寺遗址、邬墩子遗址、三女墩古墓群（3处）等</w:t>
            </w:r>
          </w:p>
        </w:tc>
      </w:tr>
      <w:tr w14:paraId="365C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pct"/>
            <w:vAlign w:val="center"/>
          </w:tcPr>
          <w:p w14:paraId="01D256B5">
            <w:pPr>
              <w:jc w:val="left"/>
              <w:rPr>
                <w:rFonts w:ascii="Times New Roman" w:hAnsi="Times New Roman" w:eastAsia="方正仿宋_GBK"/>
                <w:sz w:val="18"/>
                <w:szCs w:val="18"/>
              </w:rPr>
            </w:pPr>
            <w:r>
              <w:rPr>
                <w:rFonts w:ascii="Times New Roman" w:hAnsi="Times New Roman" w:eastAsia="方正仿宋_GBK"/>
                <w:sz w:val="18"/>
                <w:szCs w:val="18"/>
              </w:rPr>
              <w:t>淮畔蓼都文物遗存区</w:t>
            </w:r>
          </w:p>
        </w:tc>
        <w:tc>
          <w:tcPr>
            <w:tcW w:w="669" w:type="pct"/>
            <w:vAlign w:val="center"/>
          </w:tcPr>
          <w:p w14:paraId="7D55017E">
            <w:pPr>
              <w:jc w:val="left"/>
              <w:rPr>
                <w:rFonts w:ascii="Times New Roman" w:hAnsi="Times New Roman" w:eastAsia="方正仿宋_GBK"/>
                <w:sz w:val="18"/>
                <w:szCs w:val="18"/>
              </w:rPr>
            </w:pPr>
            <w:r>
              <w:rPr>
                <w:rFonts w:ascii="Times New Roman" w:hAnsi="Times New Roman" w:eastAsia="方正仿宋_GBK"/>
                <w:sz w:val="18"/>
                <w:szCs w:val="18"/>
              </w:rPr>
              <w:t>霍邱县及叶集区北部</w:t>
            </w:r>
          </w:p>
        </w:tc>
        <w:tc>
          <w:tcPr>
            <w:tcW w:w="1200" w:type="pct"/>
            <w:vAlign w:val="center"/>
          </w:tcPr>
          <w:p w14:paraId="41273144">
            <w:pPr>
              <w:jc w:val="left"/>
              <w:rPr>
                <w:rFonts w:ascii="Times New Roman" w:hAnsi="Times New Roman" w:eastAsia="方正仿宋_GBK"/>
                <w:sz w:val="18"/>
                <w:szCs w:val="18"/>
              </w:rPr>
            </w:pPr>
            <w:r>
              <w:rPr>
                <w:rFonts w:ascii="Times New Roman" w:hAnsi="Times New Roman" w:eastAsia="方正仿宋_GBK"/>
                <w:sz w:val="18"/>
                <w:szCs w:val="18"/>
              </w:rPr>
              <w:t>红墩寺遗址、大洪城遗址、范家古城遗址、蓝桥湾古遗址等</w:t>
            </w:r>
          </w:p>
        </w:tc>
        <w:tc>
          <w:tcPr>
            <w:tcW w:w="558" w:type="pct"/>
            <w:vAlign w:val="center"/>
          </w:tcPr>
          <w:p w14:paraId="1799DD3D">
            <w:pPr>
              <w:jc w:val="left"/>
              <w:rPr>
                <w:rFonts w:ascii="Times New Roman" w:hAnsi="Times New Roman" w:eastAsia="方正仿宋_GBK"/>
                <w:sz w:val="18"/>
                <w:szCs w:val="18"/>
              </w:rPr>
            </w:pPr>
            <w:r>
              <w:rPr>
                <w:rFonts w:ascii="Times New Roman" w:hAnsi="Times New Roman" w:eastAsia="方正仿宋_GBK"/>
                <w:sz w:val="18"/>
                <w:szCs w:val="18"/>
              </w:rPr>
              <w:t>新石器时期淮河文化</w:t>
            </w:r>
          </w:p>
        </w:tc>
        <w:tc>
          <w:tcPr>
            <w:tcW w:w="1718" w:type="pct"/>
            <w:vAlign w:val="center"/>
          </w:tcPr>
          <w:p w14:paraId="04C93758">
            <w:pPr>
              <w:jc w:val="left"/>
              <w:rPr>
                <w:rFonts w:ascii="Times New Roman" w:hAnsi="Times New Roman" w:eastAsia="方正仿宋_GBK"/>
                <w:sz w:val="18"/>
                <w:szCs w:val="18"/>
              </w:rPr>
            </w:pPr>
            <w:r>
              <w:rPr>
                <w:rFonts w:ascii="Times New Roman" w:hAnsi="Times New Roman" w:eastAsia="方正仿宋_GBK"/>
                <w:sz w:val="18"/>
                <w:szCs w:val="18"/>
              </w:rPr>
              <w:t>双墩孜墓葬、中洪城孜遗址、找母河大古城遗址、大马城遗址、徐家庙台孜遗址、楼城孜遗址、老鸹山遗址、小古城孜遗址、松滋县城遗址等</w:t>
            </w:r>
          </w:p>
        </w:tc>
      </w:tr>
      <w:tr w14:paraId="154D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pct"/>
            <w:vAlign w:val="center"/>
          </w:tcPr>
          <w:p w14:paraId="22CBD8BA">
            <w:pPr>
              <w:jc w:val="left"/>
              <w:rPr>
                <w:rFonts w:ascii="Times New Roman" w:hAnsi="Times New Roman" w:eastAsia="方正仿宋_GBK"/>
                <w:sz w:val="18"/>
                <w:szCs w:val="18"/>
              </w:rPr>
            </w:pPr>
            <w:r>
              <w:rPr>
                <w:rFonts w:ascii="Times New Roman" w:hAnsi="Times New Roman" w:eastAsia="方正仿宋_GBK"/>
                <w:sz w:val="18"/>
                <w:szCs w:val="18"/>
              </w:rPr>
              <w:t>群舒文化文物遗存区</w:t>
            </w:r>
          </w:p>
        </w:tc>
        <w:tc>
          <w:tcPr>
            <w:tcW w:w="669" w:type="pct"/>
            <w:vAlign w:val="center"/>
          </w:tcPr>
          <w:p w14:paraId="0146243A">
            <w:pPr>
              <w:jc w:val="left"/>
              <w:rPr>
                <w:rFonts w:ascii="Times New Roman" w:hAnsi="Times New Roman" w:eastAsia="方正仿宋_GBK"/>
                <w:sz w:val="18"/>
                <w:szCs w:val="18"/>
              </w:rPr>
            </w:pPr>
            <w:r>
              <w:rPr>
                <w:rFonts w:ascii="Times New Roman" w:hAnsi="Times New Roman" w:eastAsia="方正仿宋_GBK"/>
                <w:sz w:val="18"/>
                <w:szCs w:val="18"/>
              </w:rPr>
              <w:t>舒城县城、干汊河镇和南港镇</w:t>
            </w:r>
          </w:p>
        </w:tc>
        <w:tc>
          <w:tcPr>
            <w:tcW w:w="1200" w:type="pct"/>
            <w:vAlign w:val="center"/>
          </w:tcPr>
          <w:p w14:paraId="7AE87193">
            <w:pPr>
              <w:jc w:val="left"/>
              <w:rPr>
                <w:rFonts w:ascii="Times New Roman" w:hAnsi="Times New Roman" w:eastAsia="方正仿宋_GBK"/>
                <w:sz w:val="18"/>
                <w:szCs w:val="18"/>
              </w:rPr>
            </w:pPr>
            <w:r>
              <w:rPr>
                <w:rFonts w:ascii="Times New Roman" w:hAnsi="Times New Roman" w:eastAsia="方正仿宋_GBK"/>
                <w:sz w:val="18"/>
                <w:szCs w:val="18"/>
              </w:rPr>
              <w:t>花城遗址、杨家岗头遗址、蟠龙城遗址、春秋塘墓群等</w:t>
            </w:r>
          </w:p>
        </w:tc>
        <w:tc>
          <w:tcPr>
            <w:tcW w:w="558" w:type="pct"/>
            <w:vAlign w:val="center"/>
          </w:tcPr>
          <w:p w14:paraId="425A108F">
            <w:pPr>
              <w:jc w:val="left"/>
              <w:rPr>
                <w:rFonts w:ascii="Times New Roman" w:hAnsi="Times New Roman" w:eastAsia="方正仿宋_GBK"/>
                <w:sz w:val="18"/>
                <w:szCs w:val="18"/>
              </w:rPr>
            </w:pPr>
            <w:r>
              <w:rPr>
                <w:rFonts w:ascii="Times New Roman" w:hAnsi="Times New Roman" w:eastAsia="方正仿宋_GBK"/>
                <w:sz w:val="18"/>
                <w:szCs w:val="18"/>
              </w:rPr>
              <w:t>群舒文化</w:t>
            </w:r>
          </w:p>
        </w:tc>
        <w:tc>
          <w:tcPr>
            <w:tcW w:w="1718" w:type="pct"/>
            <w:vAlign w:val="center"/>
          </w:tcPr>
          <w:p w14:paraId="143A2295">
            <w:pPr>
              <w:jc w:val="left"/>
              <w:rPr>
                <w:rFonts w:ascii="Times New Roman" w:hAnsi="Times New Roman" w:eastAsia="方正仿宋_GBK"/>
                <w:sz w:val="18"/>
                <w:szCs w:val="18"/>
              </w:rPr>
            </w:pPr>
            <w:r>
              <w:rPr>
                <w:rFonts w:ascii="Times New Roman" w:hAnsi="Times New Roman" w:eastAsia="方正仿宋_GBK"/>
                <w:sz w:val="18"/>
                <w:szCs w:val="18"/>
              </w:rPr>
              <w:t>瑜城村城址、叶墩遗址、谢家大墩遗址、黑虎城遗址、马场战国墓葬群、神墩遗址、大墓儿墩遗址、摩旗墩遗址、女人墩遗址等</w:t>
            </w:r>
          </w:p>
        </w:tc>
      </w:tr>
    </w:tbl>
    <w:p w14:paraId="5452ECBB">
      <w:pPr>
        <w:pStyle w:val="3"/>
        <w:spacing w:before="0" w:after="0" w:line="560" w:lineRule="exact"/>
        <w:ind w:firstLine="640" w:firstLineChars="200"/>
        <w:jc w:val="left"/>
        <w:rPr>
          <w:rFonts w:ascii="Times New Roman" w:hAnsi="Times New Roman" w:eastAsia="方正楷体_GBK" w:cs="Times New Roman"/>
          <w:b w:val="0"/>
          <w:bCs w:val="0"/>
        </w:rPr>
      </w:pPr>
      <w:bookmarkStart w:id="20" w:name="_Toc227248346"/>
      <w:r>
        <w:rPr>
          <w:rFonts w:ascii="Times New Roman" w:hAnsi="Times New Roman" w:eastAsia="方正楷体_GBK" w:cs="Times New Roman"/>
          <w:b w:val="0"/>
          <w:bCs w:val="0"/>
        </w:rPr>
        <w:t>第十二条 文物保护现状</w:t>
      </w:r>
      <w:bookmarkEnd w:id="20"/>
    </w:p>
    <w:p w14:paraId="0C509FBF">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1.文物保护工作情况</w:t>
      </w:r>
    </w:p>
    <w:p w14:paraId="0C0D25C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全市文物保护抓主抓重，扎实推进立法保护、规划编制、文物摸底调查、考古发掘、文物保护及修缮、资金保障、责任落实、“四有”工作落实、安全检查和执法监督、宣传教育等方面工作，文物保护工作取得初步成效。</w:t>
      </w:r>
    </w:p>
    <w:p w14:paraId="6F6DF58A">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2.文物本体保护现状</w:t>
      </w:r>
    </w:p>
    <w:p w14:paraId="6871913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国家级、省级、市级文保单位保护状况较好，县级文保单位及尚未核定公布为文物保护单位的不可移动文物本体保护状况有待提升。</w:t>
      </w:r>
    </w:p>
    <w:p w14:paraId="67DCBBFA">
      <w:pPr>
        <w:spacing w:line="360" w:lineRule="auto"/>
        <w:jc w:val="center"/>
        <w:rPr>
          <w:rFonts w:ascii="Times New Roman" w:hAnsi="Times New Roman" w:eastAsia="方正仿宋_GBK"/>
          <w:szCs w:val="20"/>
        </w:rPr>
      </w:pPr>
      <w:r>
        <w:rPr>
          <w:rFonts w:ascii="Times New Roman" w:hAnsi="Times New Roman" w:eastAsia="方正仿宋_GBK"/>
          <w:szCs w:val="20"/>
        </w:rPr>
        <w:t>表3-2 六安市文物本体保护状况统计表</w:t>
      </w:r>
    </w:p>
    <w:tbl>
      <w:tblPr>
        <w:tblStyle w:val="12"/>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6"/>
        <w:gridCol w:w="1071"/>
        <w:gridCol w:w="1071"/>
        <w:gridCol w:w="1071"/>
        <w:gridCol w:w="1071"/>
        <w:gridCol w:w="1071"/>
        <w:gridCol w:w="1287"/>
      </w:tblGrid>
      <w:tr w14:paraId="3365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82" w:type="pct"/>
            <w:vAlign w:val="center"/>
          </w:tcPr>
          <w:p w14:paraId="1A244D39">
            <w:pPr>
              <w:jc w:val="center"/>
              <w:rPr>
                <w:rFonts w:ascii="Times New Roman" w:hAnsi="Times New Roman" w:eastAsia="方正仿宋_GBK"/>
                <w:sz w:val="18"/>
                <w:szCs w:val="18"/>
              </w:rPr>
            </w:pPr>
            <w:r>
              <w:rPr>
                <w:rFonts w:ascii="Times New Roman" w:hAnsi="Times New Roman" w:eastAsia="方正仿宋_GBK"/>
                <w:sz w:val="18"/>
                <w:szCs w:val="18"/>
              </w:rPr>
              <w:t>文物资源</w:t>
            </w:r>
          </w:p>
        </w:tc>
        <w:tc>
          <w:tcPr>
            <w:tcW w:w="535" w:type="pct"/>
            <w:vAlign w:val="center"/>
          </w:tcPr>
          <w:p w14:paraId="7DB350A8">
            <w:pPr>
              <w:jc w:val="center"/>
              <w:rPr>
                <w:rFonts w:ascii="Times New Roman" w:hAnsi="Times New Roman" w:eastAsia="方正仿宋_GBK"/>
                <w:b/>
                <w:bCs/>
                <w:sz w:val="18"/>
                <w:szCs w:val="18"/>
              </w:rPr>
            </w:pPr>
            <w:r>
              <w:rPr>
                <w:rFonts w:ascii="Times New Roman" w:hAnsi="Times New Roman" w:eastAsia="方正仿宋_GBK"/>
                <w:b/>
                <w:bCs/>
                <w:sz w:val="18"/>
                <w:szCs w:val="18"/>
              </w:rPr>
              <w:t>好</w:t>
            </w:r>
          </w:p>
        </w:tc>
        <w:tc>
          <w:tcPr>
            <w:tcW w:w="535" w:type="pct"/>
            <w:vAlign w:val="center"/>
          </w:tcPr>
          <w:p w14:paraId="632A2BC6">
            <w:pPr>
              <w:jc w:val="center"/>
              <w:rPr>
                <w:rFonts w:ascii="Times New Roman" w:hAnsi="Times New Roman" w:eastAsia="方正仿宋_GBK"/>
                <w:b/>
                <w:bCs/>
                <w:sz w:val="18"/>
                <w:szCs w:val="18"/>
              </w:rPr>
            </w:pPr>
            <w:r>
              <w:rPr>
                <w:rFonts w:ascii="Times New Roman" w:hAnsi="Times New Roman" w:eastAsia="方正仿宋_GBK"/>
                <w:b/>
                <w:bCs/>
                <w:sz w:val="18"/>
                <w:szCs w:val="18"/>
              </w:rPr>
              <w:t>较好</w:t>
            </w:r>
          </w:p>
        </w:tc>
        <w:tc>
          <w:tcPr>
            <w:tcW w:w="535" w:type="pct"/>
            <w:vAlign w:val="center"/>
          </w:tcPr>
          <w:p w14:paraId="63DE36C0">
            <w:pPr>
              <w:jc w:val="center"/>
              <w:rPr>
                <w:rFonts w:ascii="Times New Roman" w:hAnsi="Times New Roman" w:eastAsia="方正仿宋_GBK"/>
                <w:b/>
                <w:bCs/>
                <w:sz w:val="18"/>
                <w:szCs w:val="18"/>
              </w:rPr>
            </w:pPr>
            <w:r>
              <w:rPr>
                <w:rFonts w:ascii="Times New Roman" w:hAnsi="Times New Roman" w:eastAsia="方正仿宋_GBK"/>
                <w:b/>
                <w:bCs/>
                <w:sz w:val="18"/>
                <w:szCs w:val="18"/>
              </w:rPr>
              <w:t>一般</w:t>
            </w:r>
          </w:p>
        </w:tc>
        <w:tc>
          <w:tcPr>
            <w:tcW w:w="535" w:type="pct"/>
            <w:vAlign w:val="center"/>
          </w:tcPr>
          <w:p w14:paraId="5EE74C33">
            <w:pPr>
              <w:jc w:val="center"/>
              <w:rPr>
                <w:rFonts w:ascii="Times New Roman" w:hAnsi="Times New Roman" w:eastAsia="方正仿宋_GBK"/>
                <w:b/>
                <w:bCs/>
                <w:sz w:val="18"/>
                <w:szCs w:val="18"/>
              </w:rPr>
            </w:pPr>
            <w:r>
              <w:rPr>
                <w:rFonts w:ascii="Times New Roman" w:hAnsi="Times New Roman" w:eastAsia="方正仿宋_GBK"/>
                <w:b/>
                <w:bCs/>
                <w:sz w:val="18"/>
                <w:szCs w:val="18"/>
              </w:rPr>
              <w:t>较差</w:t>
            </w:r>
          </w:p>
        </w:tc>
        <w:tc>
          <w:tcPr>
            <w:tcW w:w="535" w:type="pct"/>
            <w:vAlign w:val="center"/>
          </w:tcPr>
          <w:p w14:paraId="6A63224E">
            <w:pPr>
              <w:jc w:val="center"/>
              <w:rPr>
                <w:rFonts w:ascii="Times New Roman" w:hAnsi="Times New Roman" w:eastAsia="方正仿宋_GBK"/>
                <w:b/>
                <w:bCs/>
                <w:sz w:val="18"/>
                <w:szCs w:val="18"/>
              </w:rPr>
            </w:pPr>
            <w:r>
              <w:rPr>
                <w:rFonts w:ascii="Times New Roman" w:hAnsi="Times New Roman" w:eastAsia="方正仿宋_GBK"/>
                <w:b/>
                <w:bCs/>
                <w:sz w:val="18"/>
                <w:szCs w:val="18"/>
              </w:rPr>
              <w:t>差</w:t>
            </w:r>
          </w:p>
        </w:tc>
        <w:tc>
          <w:tcPr>
            <w:tcW w:w="643" w:type="pct"/>
            <w:vAlign w:val="center"/>
          </w:tcPr>
          <w:p w14:paraId="78280C1C">
            <w:pPr>
              <w:jc w:val="center"/>
              <w:rPr>
                <w:rFonts w:ascii="Times New Roman" w:hAnsi="Times New Roman" w:eastAsia="方正仿宋_GBK"/>
                <w:sz w:val="18"/>
                <w:szCs w:val="18"/>
              </w:rPr>
            </w:pPr>
            <w:r>
              <w:rPr>
                <w:rFonts w:ascii="Times New Roman" w:hAnsi="Times New Roman" w:eastAsia="方正仿宋_GBK"/>
                <w:b/>
                <w:bCs/>
                <w:sz w:val="18"/>
                <w:szCs w:val="18"/>
              </w:rPr>
              <w:t>合计</w:t>
            </w:r>
          </w:p>
        </w:tc>
      </w:tr>
      <w:tr w14:paraId="7172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82" w:type="pct"/>
            <w:vAlign w:val="center"/>
          </w:tcPr>
          <w:p w14:paraId="57C96501">
            <w:pPr>
              <w:jc w:val="center"/>
              <w:rPr>
                <w:rFonts w:ascii="Times New Roman" w:hAnsi="Times New Roman" w:eastAsia="方正仿宋_GBK"/>
                <w:sz w:val="18"/>
                <w:szCs w:val="18"/>
              </w:rPr>
            </w:pPr>
            <w:r>
              <w:rPr>
                <w:rFonts w:ascii="Times New Roman" w:hAnsi="Times New Roman" w:eastAsia="方正仿宋_GBK"/>
                <w:sz w:val="18"/>
                <w:szCs w:val="18"/>
              </w:rPr>
              <w:t>全国文物保护单位</w:t>
            </w:r>
          </w:p>
        </w:tc>
        <w:tc>
          <w:tcPr>
            <w:tcW w:w="535" w:type="pct"/>
            <w:vAlign w:val="center"/>
          </w:tcPr>
          <w:p w14:paraId="6434B46C">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535" w:type="pct"/>
            <w:vAlign w:val="center"/>
          </w:tcPr>
          <w:p w14:paraId="54FA8400">
            <w:pPr>
              <w:jc w:val="center"/>
              <w:rPr>
                <w:rFonts w:ascii="Times New Roman" w:hAnsi="Times New Roman" w:eastAsia="方正仿宋_GBK"/>
                <w:sz w:val="18"/>
                <w:szCs w:val="18"/>
              </w:rPr>
            </w:pPr>
            <w:r>
              <w:rPr>
                <w:rFonts w:ascii="Times New Roman" w:hAnsi="Times New Roman" w:eastAsia="方正仿宋_GBK"/>
                <w:sz w:val="18"/>
                <w:szCs w:val="18"/>
              </w:rPr>
              <w:t>4</w:t>
            </w:r>
          </w:p>
        </w:tc>
        <w:tc>
          <w:tcPr>
            <w:tcW w:w="535" w:type="pct"/>
            <w:vAlign w:val="center"/>
          </w:tcPr>
          <w:p w14:paraId="29A6DC01">
            <w:pPr>
              <w:jc w:val="center"/>
              <w:rPr>
                <w:rFonts w:ascii="Times New Roman" w:hAnsi="Times New Roman" w:eastAsia="方正仿宋_GBK"/>
                <w:sz w:val="18"/>
                <w:szCs w:val="18"/>
              </w:rPr>
            </w:pPr>
            <w:r>
              <w:rPr>
                <w:rFonts w:ascii="Times New Roman" w:hAnsi="Times New Roman" w:eastAsia="方正仿宋_GBK"/>
                <w:sz w:val="18"/>
                <w:szCs w:val="18"/>
              </w:rPr>
              <w:t>3</w:t>
            </w:r>
          </w:p>
        </w:tc>
        <w:tc>
          <w:tcPr>
            <w:tcW w:w="535" w:type="pct"/>
            <w:vAlign w:val="center"/>
          </w:tcPr>
          <w:p w14:paraId="0152CA57">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535" w:type="pct"/>
            <w:vAlign w:val="center"/>
          </w:tcPr>
          <w:p w14:paraId="60291304">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643" w:type="pct"/>
            <w:vAlign w:val="center"/>
          </w:tcPr>
          <w:p w14:paraId="22CB6F20">
            <w:pPr>
              <w:jc w:val="center"/>
              <w:rPr>
                <w:rFonts w:ascii="Times New Roman" w:hAnsi="Times New Roman" w:eastAsia="方正仿宋_GBK"/>
                <w:sz w:val="18"/>
                <w:szCs w:val="18"/>
              </w:rPr>
            </w:pPr>
            <w:r>
              <w:rPr>
                <w:rFonts w:ascii="Times New Roman" w:hAnsi="Times New Roman" w:eastAsia="方正仿宋_GBK"/>
                <w:sz w:val="18"/>
                <w:szCs w:val="18"/>
              </w:rPr>
              <w:t>7</w:t>
            </w:r>
          </w:p>
        </w:tc>
      </w:tr>
      <w:tr w14:paraId="3900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82" w:type="pct"/>
            <w:vAlign w:val="center"/>
          </w:tcPr>
          <w:p w14:paraId="604B9A94">
            <w:pPr>
              <w:jc w:val="center"/>
              <w:rPr>
                <w:rFonts w:ascii="Times New Roman" w:hAnsi="Times New Roman" w:eastAsia="方正仿宋_GBK"/>
                <w:sz w:val="18"/>
                <w:szCs w:val="18"/>
              </w:rPr>
            </w:pPr>
            <w:r>
              <w:rPr>
                <w:rFonts w:ascii="Times New Roman" w:hAnsi="Times New Roman" w:eastAsia="方正仿宋_GBK"/>
                <w:sz w:val="18"/>
                <w:szCs w:val="18"/>
              </w:rPr>
              <w:t>省级文物保护单位</w:t>
            </w:r>
          </w:p>
        </w:tc>
        <w:tc>
          <w:tcPr>
            <w:tcW w:w="535" w:type="pct"/>
            <w:vAlign w:val="center"/>
          </w:tcPr>
          <w:p w14:paraId="4F75F8B4">
            <w:pPr>
              <w:jc w:val="center"/>
              <w:rPr>
                <w:rFonts w:ascii="Times New Roman" w:hAnsi="Times New Roman" w:eastAsia="方正仿宋_GBK"/>
                <w:sz w:val="18"/>
                <w:szCs w:val="18"/>
              </w:rPr>
            </w:pPr>
            <w:r>
              <w:rPr>
                <w:rFonts w:ascii="Times New Roman" w:hAnsi="Times New Roman" w:eastAsia="方正仿宋_GBK"/>
                <w:sz w:val="18"/>
                <w:szCs w:val="18"/>
              </w:rPr>
              <w:t>9</w:t>
            </w:r>
          </w:p>
        </w:tc>
        <w:tc>
          <w:tcPr>
            <w:tcW w:w="535" w:type="pct"/>
            <w:vAlign w:val="center"/>
          </w:tcPr>
          <w:p w14:paraId="7BD30287">
            <w:pPr>
              <w:jc w:val="center"/>
              <w:rPr>
                <w:rFonts w:ascii="Times New Roman" w:hAnsi="Times New Roman" w:eastAsia="方正仿宋_GBK"/>
                <w:sz w:val="18"/>
                <w:szCs w:val="18"/>
              </w:rPr>
            </w:pPr>
            <w:r>
              <w:rPr>
                <w:rFonts w:ascii="Times New Roman" w:hAnsi="Times New Roman" w:eastAsia="方正仿宋_GBK"/>
                <w:sz w:val="18"/>
                <w:szCs w:val="18"/>
              </w:rPr>
              <w:t>35</w:t>
            </w:r>
          </w:p>
        </w:tc>
        <w:tc>
          <w:tcPr>
            <w:tcW w:w="535" w:type="pct"/>
            <w:vAlign w:val="center"/>
          </w:tcPr>
          <w:p w14:paraId="6914FFE2">
            <w:pPr>
              <w:jc w:val="center"/>
              <w:rPr>
                <w:rFonts w:ascii="Times New Roman" w:hAnsi="Times New Roman" w:eastAsia="方正仿宋_GBK"/>
                <w:sz w:val="18"/>
                <w:szCs w:val="18"/>
              </w:rPr>
            </w:pPr>
            <w:r>
              <w:rPr>
                <w:rFonts w:ascii="Times New Roman" w:hAnsi="Times New Roman" w:eastAsia="方正仿宋_GBK"/>
                <w:sz w:val="18"/>
                <w:szCs w:val="18"/>
              </w:rPr>
              <w:t>15</w:t>
            </w:r>
          </w:p>
        </w:tc>
        <w:tc>
          <w:tcPr>
            <w:tcW w:w="535" w:type="pct"/>
            <w:vAlign w:val="center"/>
          </w:tcPr>
          <w:p w14:paraId="65A97144">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535" w:type="pct"/>
            <w:vAlign w:val="center"/>
          </w:tcPr>
          <w:p w14:paraId="306B3AAF">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643" w:type="pct"/>
            <w:vAlign w:val="center"/>
          </w:tcPr>
          <w:p w14:paraId="1CB72484">
            <w:pPr>
              <w:jc w:val="center"/>
              <w:rPr>
                <w:rFonts w:ascii="Times New Roman" w:hAnsi="Times New Roman" w:eastAsia="方正仿宋_GBK"/>
                <w:sz w:val="18"/>
                <w:szCs w:val="18"/>
              </w:rPr>
            </w:pPr>
            <w:r>
              <w:rPr>
                <w:rFonts w:ascii="Times New Roman" w:hAnsi="Times New Roman" w:eastAsia="方正仿宋_GBK"/>
                <w:sz w:val="18"/>
                <w:szCs w:val="18"/>
              </w:rPr>
              <w:t>59</w:t>
            </w:r>
          </w:p>
        </w:tc>
      </w:tr>
      <w:tr w14:paraId="0882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82" w:type="pct"/>
            <w:vAlign w:val="center"/>
          </w:tcPr>
          <w:p w14:paraId="69093869">
            <w:pPr>
              <w:jc w:val="center"/>
              <w:rPr>
                <w:rFonts w:ascii="Times New Roman" w:hAnsi="Times New Roman" w:eastAsia="方正仿宋_GBK"/>
                <w:sz w:val="18"/>
                <w:szCs w:val="18"/>
              </w:rPr>
            </w:pPr>
            <w:r>
              <w:rPr>
                <w:rFonts w:ascii="Times New Roman" w:hAnsi="Times New Roman" w:eastAsia="方正仿宋_GBK"/>
                <w:sz w:val="18"/>
                <w:szCs w:val="18"/>
              </w:rPr>
              <w:t>市级文物保护单位</w:t>
            </w:r>
          </w:p>
        </w:tc>
        <w:tc>
          <w:tcPr>
            <w:tcW w:w="535" w:type="pct"/>
            <w:vAlign w:val="center"/>
          </w:tcPr>
          <w:p w14:paraId="21C6043D">
            <w:pPr>
              <w:jc w:val="center"/>
              <w:rPr>
                <w:rFonts w:ascii="Times New Roman" w:hAnsi="Times New Roman" w:eastAsia="方正仿宋_GBK"/>
                <w:sz w:val="18"/>
                <w:szCs w:val="18"/>
              </w:rPr>
            </w:pPr>
            <w:r>
              <w:rPr>
                <w:rFonts w:ascii="Times New Roman" w:hAnsi="Times New Roman" w:eastAsia="方正仿宋_GBK"/>
                <w:sz w:val="18"/>
                <w:szCs w:val="18"/>
              </w:rPr>
              <w:t>6</w:t>
            </w:r>
          </w:p>
        </w:tc>
        <w:tc>
          <w:tcPr>
            <w:tcW w:w="535" w:type="pct"/>
            <w:vAlign w:val="center"/>
          </w:tcPr>
          <w:p w14:paraId="449D67CF">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535" w:type="pct"/>
            <w:vAlign w:val="center"/>
          </w:tcPr>
          <w:p w14:paraId="65A44D42">
            <w:pPr>
              <w:jc w:val="center"/>
              <w:rPr>
                <w:rFonts w:ascii="Times New Roman" w:hAnsi="Times New Roman" w:eastAsia="方正仿宋_GBK"/>
                <w:sz w:val="18"/>
                <w:szCs w:val="18"/>
              </w:rPr>
            </w:pPr>
            <w:r>
              <w:rPr>
                <w:rFonts w:ascii="Times New Roman" w:hAnsi="Times New Roman" w:eastAsia="方正仿宋_GBK"/>
                <w:sz w:val="18"/>
                <w:szCs w:val="18"/>
              </w:rPr>
              <w:t>25</w:t>
            </w:r>
          </w:p>
        </w:tc>
        <w:tc>
          <w:tcPr>
            <w:tcW w:w="535" w:type="pct"/>
            <w:vAlign w:val="center"/>
          </w:tcPr>
          <w:p w14:paraId="6B34CDBE">
            <w:pPr>
              <w:jc w:val="center"/>
              <w:rPr>
                <w:rFonts w:ascii="Times New Roman" w:hAnsi="Times New Roman" w:eastAsia="方正仿宋_GBK"/>
                <w:sz w:val="18"/>
                <w:szCs w:val="18"/>
              </w:rPr>
            </w:pPr>
            <w:r>
              <w:rPr>
                <w:rFonts w:ascii="Times New Roman" w:hAnsi="Times New Roman" w:eastAsia="方正仿宋_GBK"/>
                <w:sz w:val="18"/>
                <w:szCs w:val="18"/>
              </w:rPr>
              <w:t>1</w:t>
            </w:r>
          </w:p>
        </w:tc>
        <w:tc>
          <w:tcPr>
            <w:tcW w:w="535" w:type="pct"/>
            <w:vAlign w:val="center"/>
          </w:tcPr>
          <w:p w14:paraId="63C5DA06">
            <w:pPr>
              <w:jc w:val="center"/>
              <w:rPr>
                <w:rFonts w:ascii="Times New Roman" w:hAnsi="Times New Roman" w:eastAsia="方正仿宋_GBK"/>
                <w:sz w:val="18"/>
                <w:szCs w:val="18"/>
              </w:rPr>
            </w:pPr>
            <w:r>
              <w:rPr>
                <w:rFonts w:ascii="Times New Roman" w:hAnsi="Times New Roman" w:eastAsia="方正仿宋_GBK"/>
                <w:sz w:val="18"/>
                <w:szCs w:val="18"/>
              </w:rPr>
              <w:t>1</w:t>
            </w:r>
          </w:p>
        </w:tc>
        <w:tc>
          <w:tcPr>
            <w:tcW w:w="643" w:type="pct"/>
            <w:vAlign w:val="center"/>
          </w:tcPr>
          <w:p w14:paraId="3849F684">
            <w:pPr>
              <w:jc w:val="center"/>
              <w:rPr>
                <w:rFonts w:ascii="Times New Roman" w:hAnsi="Times New Roman" w:eastAsia="方正仿宋_GBK"/>
                <w:sz w:val="18"/>
                <w:szCs w:val="18"/>
              </w:rPr>
            </w:pPr>
            <w:r>
              <w:rPr>
                <w:rFonts w:ascii="Times New Roman" w:hAnsi="Times New Roman" w:eastAsia="方正仿宋_GBK"/>
                <w:sz w:val="18"/>
                <w:szCs w:val="18"/>
              </w:rPr>
              <w:t>83</w:t>
            </w:r>
          </w:p>
        </w:tc>
      </w:tr>
      <w:tr w14:paraId="0067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82" w:type="pct"/>
            <w:vAlign w:val="center"/>
          </w:tcPr>
          <w:p w14:paraId="22CD153E">
            <w:pPr>
              <w:jc w:val="center"/>
              <w:rPr>
                <w:rFonts w:ascii="Times New Roman" w:hAnsi="Times New Roman" w:eastAsia="方正仿宋_GBK"/>
                <w:sz w:val="18"/>
                <w:szCs w:val="18"/>
              </w:rPr>
            </w:pPr>
            <w:r>
              <w:rPr>
                <w:rFonts w:ascii="Times New Roman" w:hAnsi="Times New Roman" w:eastAsia="方正仿宋_GBK"/>
                <w:sz w:val="18"/>
                <w:szCs w:val="18"/>
              </w:rPr>
              <w:t>县级文物保护单位</w:t>
            </w:r>
          </w:p>
        </w:tc>
        <w:tc>
          <w:tcPr>
            <w:tcW w:w="535" w:type="pct"/>
            <w:vAlign w:val="center"/>
          </w:tcPr>
          <w:p w14:paraId="30B4A9DD">
            <w:pPr>
              <w:jc w:val="center"/>
              <w:rPr>
                <w:rFonts w:ascii="Times New Roman" w:hAnsi="Times New Roman" w:eastAsia="方正仿宋_GBK"/>
                <w:sz w:val="18"/>
                <w:szCs w:val="18"/>
              </w:rPr>
            </w:pPr>
            <w:r>
              <w:rPr>
                <w:rFonts w:ascii="Times New Roman" w:hAnsi="Times New Roman" w:eastAsia="方正仿宋_GBK"/>
                <w:sz w:val="18"/>
                <w:szCs w:val="18"/>
              </w:rPr>
              <w:t>6</w:t>
            </w:r>
          </w:p>
        </w:tc>
        <w:tc>
          <w:tcPr>
            <w:tcW w:w="535" w:type="pct"/>
            <w:vAlign w:val="center"/>
          </w:tcPr>
          <w:p w14:paraId="1DE561EC">
            <w:pPr>
              <w:jc w:val="center"/>
              <w:rPr>
                <w:rFonts w:ascii="Times New Roman" w:hAnsi="Times New Roman" w:eastAsia="方正仿宋_GBK"/>
                <w:sz w:val="18"/>
                <w:szCs w:val="18"/>
              </w:rPr>
            </w:pPr>
            <w:r>
              <w:rPr>
                <w:rFonts w:ascii="Times New Roman" w:hAnsi="Times New Roman" w:eastAsia="方正仿宋_GBK"/>
                <w:sz w:val="18"/>
                <w:szCs w:val="18"/>
              </w:rPr>
              <w:t>185</w:t>
            </w:r>
          </w:p>
        </w:tc>
        <w:tc>
          <w:tcPr>
            <w:tcW w:w="535" w:type="pct"/>
            <w:vAlign w:val="center"/>
          </w:tcPr>
          <w:p w14:paraId="03EA5E06">
            <w:pPr>
              <w:jc w:val="center"/>
              <w:rPr>
                <w:rFonts w:ascii="Times New Roman" w:hAnsi="Times New Roman" w:eastAsia="方正仿宋_GBK"/>
                <w:sz w:val="18"/>
                <w:szCs w:val="18"/>
              </w:rPr>
            </w:pPr>
            <w:r>
              <w:rPr>
                <w:rFonts w:ascii="Times New Roman" w:hAnsi="Times New Roman" w:eastAsia="方正仿宋_GBK"/>
                <w:sz w:val="18"/>
                <w:szCs w:val="18"/>
              </w:rPr>
              <w:t>108</w:t>
            </w:r>
          </w:p>
        </w:tc>
        <w:tc>
          <w:tcPr>
            <w:tcW w:w="535" w:type="pct"/>
            <w:vAlign w:val="center"/>
          </w:tcPr>
          <w:p w14:paraId="5125C400">
            <w:pPr>
              <w:jc w:val="center"/>
              <w:rPr>
                <w:rFonts w:ascii="Times New Roman" w:hAnsi="Times New Roman" w:eastAsia="方正仿宋_GBK"/>
                <w:sz w:val="18"/>
                <w:szCs w:val="18"/>
              </w:rPr>
            </w:pPr>
            <w:r>
              <w:rPr>
                <w:rFonts w:ascii="Times New Roman" w:hAnsi="Times New Roman" w:eastAsia="方正仿宋_GBK"/>
                <w:sz w:val="18"/>
                <w:szCs w:val="18"/>
              </w:rPr>
              <w:t>42</w:t>
            </w:r>
          </w:p>
        </w:tc>
        <w:tc>
          <w:tcPr>
            <w:tcW w:w="535" w:type="pct"/>
            <w:vAlign w:val="center"/>
          </w:tcPr>
          <w:p w14:paraId="30DD1A34">
            <w:pPr>
              <w:jc w:val="center"/>
              <w:rPr>
                <w:rFonts w:ascii="Times New Roman" w:hAnsi="Times New Roman" w:eastAsia="方正仿宋_GBK"/>
                <w:sz w:val="18"/>
                <w:szCs w:val="18"/>
              </w:rPr>
            </w:pPr>
            <w:r>
              <w:rPr>
                <w:rFonts w:ascii="Times New Roman" w:hAnsi="Times New Roman" w:eastAsia="方正仿宋_GBK"/>
                <w:sz w:val="18"/>
                <w:szCs w:val="18"/>
              </w:rPr>
              <w:t>7</w:t>
            </w:r>
          </w:p>
        </w:tc>
        <w:tc>
          <w:tcPr>
            <w:tcW w:w="643" w:type="pct"/>
            <w:vAlign w:val="center"/>
          </w:tcPr>
          <w:p w14:paraId="2D430D71">
            <w:pPr>
              <w:jc w:val="center"/>
              <w:rPr>
                <w:rFonts w:ascii="Times New Roman" w:hAnsi="Times New Roman" w:eastAsia="方正仿宋_GBK"/>
                <w:sz w:val="18"/>
                <w:szCs w:val="18"/>
              </w:rPr>
            </w:pPr>
            <w:r>
              <w:rPr>
                <w:rFonts w:ascii="Times New Roman" w:hAnsi="Times New Roman" w:eastAsia="方正仿宋_GBK"/>
                <w:sz w:val="18"/>
                <w:szCs w:val="18"/>
              </w:rPr>
              <w:t>348</w:t>
            </w:r>
          </w:p>
        </w:tc>
      </w:tr>
      <w:tr w14:paraId="7E5B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82" w:type="pct"/>
            <w:vAlign w:val="center"/>
          </w:tcPr>
          <w:p w14:paraId="19B32A42">
            <w:pPr>
              <w:jc w:val="center"/>
              <w:rPr>
                <w:rFonts w:ascii="Times New Roman" w:hAnsi="Times New Roman" w:eastAsia="方正仿宋_GBK"/>
                <w:sz w:val="18"/>
                <w:szCs w:val="18"/>
              </w:rPr>
            </w:pPr>
            <w:r>
              <w:rPr>
                <w:rFonts w:ascii="Times New Roman" w:hAnsi="Times New Roman" w:eastAsia="方正仿宋_GBK"/>
                <w:sz w:val="18"/>
                <w:szCs w:val="18"/>
              </w:rPr>
              <w:t>尚未核定公布为文物保护单位的不可移动文物</w:t>
            </w:r>
          </w:p>
        </w:tc>
        <w:tc>
          <w:tcPr>
            <w:tcW w:w="535" w:type="pct"/>
            <w:vAlign w:val="center"/>
          </w:tcPr>
          <w:p w14:paraId="0968EC1D">
            <w:pPr>
              <w:jc w:val="center"/>
              <w:rPr>
                <w:rFonts w:ascii="Times New Roman" w:hAnsi="Times New Roman" w:eastAsia="方正仿宋_GBK"/>
                <w:sz w:val="18"/>
                <w:szCs w:val="18"/>
              </w:rPr>
            </w:pPr>
            <w:r>
              <w:rPr>
                <w:rFonts w:ascii="Times New Roman" w:hAnsi="Times New Roman" w:eastAsia="方正仿宋_GBK"/>
                <w:sz w:val="18"/>
                <w:szCs w:val="18"/>
              </w:rPr>
              <w:t>3</w:t>
            </w:r>
          </w:p>
        </w:tc>
        <w:tc>
          <w:tcPr>
            <w:tcW w:w="535" w:type="pct"/>
            <w:vAlign w:val="center"/>
          </w:tcPr>
          <w:p w14:paraId="1936D6FB">
            <w:pPr>
              <w:jc w:val="center"/>
              <w:rPr>
                <w:rFonts w:ascii="Times New Roman" w:hAnsi="Times New Roman" w:eastAsia="方正仿宋_GBK"/>
                <w:sz w:val="18"/>
                <w:szCs w:val="18"/>
              </w:rPr>
            </w:pPr>
            <w:r>
              <w:rPr>
                <w:rFonts w:ascii="Times New Roman" w:hAnsi="Times New Roman" w:eastAsia="方正仿宋_GBK"/>
                <w:sz w:val="18"/>
                <w:szCs w:val="18"/>
              </w:rPr>
              <w:t>136</w:t>
            </w:r>
          </w:p>
        </w:tc>
        <w:tc>
          <w:tcPr>
            <w:tcW w:w="535" w:type="pct"/>
            <w:vAlign w:val="center"/>
          </w:tcPr>
          <w:p w14:paraId="67E21AED">
            <w:pPr>
              <w:jc w:val="center"/>
              <w:rPr>
                <w:rFonts w:ascii="Times New Roman" w:hAnsi="Times New Roman" w:eastAsia="方正仿宋_GBK"/>
                <w:sz w:val="18"/>
                <w:szCs w:val="18"/>
              </w:rPr>
            </w:pPr>
            <w:r>
              <w:rPr>
                <w:rFonts w:ascii="Times New Roman" w:hAnsi="Times New Roman" w:eastAsia="方正仿宋_GBK"/>
                <w:sz w:val="18"/>
                <w:szCs w:val="18"/>
              </w:rPr>
              <w:t>300</w:t>
            </w:r>
          </w:p>
        </w:tc>
        <w:tc>
          <w:tcPr>
            <w:tcW w:w="535" w:type="pct"/>
            <w:vAlign w:val="center"/>
          </w:tcPr>
          <w:p w14:paraId="682FEDE3">
            <w:pPr>
              <w:jc w:val="center"/>
              <w:rPr>
                <w:rFonts w:ascii="Times New Roman" w:hAnsi="Times New Roman" w:eastAsia="方正仿宋_GBK"/>
                <w:sz w:val="18"/>
                <w:szCs w:val="18"/>
              </w:rPr>
            </w:pPr>
            <w:r>
              <w:rPr>
                <w:rFonts w:ascii="Times New Roman" w:hAnsi="Times New Roman" w:eastAsia="方正仿宋_GBK"/>
                <w:sz w:val="18"/>
                <w:szCs w:val="18"/>
              </w:rPr>
              <w:t>11</w:t>
            </w:r>
          </w:p>
        </w:tc>
        <w:tc>
          <w:tcPr>
            <w:tcW w:w="535" w:type="pct"/>
            <w:vAlign w:val="center"/>
          </w:tcPr>
          <w:p w14:paraId="11C6102F">
            <w:pPr>
              <w:jc w:val="center"/>
              <w:rPr>
                <w:rFonts w:ascii="Times New Roman" w:hAnsi="Times New Roman" w:eastAsia="方正仿宋_GBK"/>
                <w:sz w:val="18"/>
                <w:szCs w:val="18"/>
              </w:rPr>
            </w:pPr>
            <w:r>
              <w:rPr>
                <w:rFonts w:ascii="Times New Roman" w:hAnsi="Times New Roman" w:eastAsia="方正仿宋_GBK"/>
                <w:sz w:val="18"/>
                <w:szCs w:val="18"/>
              </w:rPr>
              <w:t>2</w:t>
            </w:r>
          </w:p>
        </w:tc>
        <w:tc>
          <w:tcPr>
            <w:tcW w:w="643" w:type="pct"/>
            <w:vAlign w:val="center"/>
          </w:tcPr>
          <w:p w14:paraId="76679212">
            <w:pPr>
              <w:jc w:val="center"/>
              <w:rPr>
                <w:rFonts w:ascii="Times New Roman" w:hAnsi="Times New Roman" w:eastAsia="方正仿宋_GBK"/>
                <w:sz w:val="18"/>
                <w:szCs w:val="18"/>
              </w:rPr>
            </w:pPr>
            <w:r>
              <w:rPr>
                <w:rFonts w:ascii="Times New Roman" w:hAnsi="Times New Roman" w:eastAsia="方正仿宋_GBK"/>
                <w:sz w:val="18"/>
                <w:szCs w:val="18"/>
              </w:rPr>
              <w:t>453</w:t>
            </w:r>
          </w:p>
        </w:tc>
      </w:tr>
      <w:tr w14:paraId="3736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82" w:type="pct"/>
            <w:vAlign w:val="center"/>
          </w:tcPr>
          <w:p w14:paraId="1C820385">
            <w:pPr>
              <w:jc w:val="center"/>
              <w:rPr>
                <w:rFonts w:ascii="Times New Roman" w:hAnsi="Times New Roman" w:eastAsia="方正仿宋_GBK"/>
                <w:b/>
                <w:bCs/>
                <w:sz w:val="18"/>
                <w:szCs w:val="18"/>
              </w:rPr>
            </w:pPr>
            <w:r>
              <w:rPr>
                <w:rFonts w:ascii="Times New Roman" w:hAnsi="Times New Roman" w:eastAsia="方正仿宋_GBK"/>
                <w:b/>
                <w:bCs/>
                <w:sz w:val="18"/>
                <w:szCs w:val="18"/>
              </w:rPr>
              <w:t>合计</w:t>
            </w:r>
          </w:p>
        </w:tc>
        <w:tc>
          <w:tcPr>
            <w:tcW w:w="535" w:type="pct"/>
            <w:vAlign w:val="center"/>
          </w:tcPr>
          <w:p w14:paraId="42CDC5D4">
            <w:pPr>
              <w:jc w:val="center"/>
              <w:rPr>
                <w:rFonts w:ascii="Times New Roman" w:hAnsi="Times New Roman" w:eastAsia="方正仿宋_GBK"/>
                <w:b/>
                <w:bCs/>
                <w:sz w:val="18"/>
                <w:szCs w:val="18"/>
              </w:rPr>
            </w:pPr>
            <w:r>
              <w:rPr>
                <w:rFonts w:ascii="Times New Roman" w:hAnsi="Times New Roman" w:eastAsia="方正仿宋_GBK"/>
                <w:b/>
                <w:bCs/>
                <w:sz w:val="18"/>
                <w:szCs w:val="18"/>
              </w:rPr>
              <w:t>24</w:t>
            </w:r>
          </w:p>
        </w:tc>
        <w:tc>
          <w:tcPr>
            <w:tcW w:w="535" w:type="pct"/>
            <w:vAlign w:val="center"/>
          </w:tcPr>
          <w:p w14:paraId="6B2B3EEA">
            <w:pPr>
              <w:jc w:val="center"/>
              <w:rPr>
                <w:rFonts w:ascii="Times New Roman" w:hAnsi="Times New Roman" w:eastAsia="方正仿宋_GBK"/>
                <w:b/>
                <w:bCs/>
                <w:sz w:val="18"/>
                <w:szCs w:val="18"/>
              </w:rPr>
            </w:pPr>
            <w:r>
              <w:rPr>
                <w:rFonts w:ascii="Times New Roman" w:hAnsi="Times New Roman" w:eastAsia="方正仿宋_GBK"/>
                <w:b/>
                <w:bCs/>
                <w:sz w:val="18"/>
                <w:szCs w:val="18"/>
              </w:rPr>
              <w:t>410</w:t>
            </w:r>
          </w:p>
        </w:tc>
        <w:tc>
          <w:tcPr>
            <w:tcW w:w="535" w:type="pct"/>
            <w:vAlign w:val="center"/>
          </w:tcPr>
          <w:p w14:paraId="75197C3C">
            <w:pPr>
              <w:jc w:val="center"/>
              <w:rPr>
                <w:rFonts w:ascii="Times New Roman" w:hAnsi="Times New Roman" w:eastAsia="方正仿宋_GBK"/>
                <w:b/>
                <w:bCs/>
                <w:sz w:val="18"/>
                <w:szCs w:val="18"/>
              </w:rPr>
            </w:pPr>
            <w:r>
              <w:rPr>
                <w:rFonts w:ascii="Times New Roman" w:hAnsi="Times New Roman" w:eastAsia="方正仿宋_GBK"/>
                <w:b/>
                <w:bCs/>
                <w:sz w:val="18"/>
                <w:szCs w:val="18"/>
              </w:rPr>
              <w:t>451</w:t>
            </w:r>
          </w:p>
        </w:tc>
        <w:tc>
          <w:tcPr>
            <w:tcW w:w="535" w:type="pct"/>
            <w:vAlign w:val="center"/>
          </w:tcPr>
          <w:p w14:paraId="6DBFF2EB">
            <w:pPr>
              <w:jc w:val="center"/>
              <w:rPr>
                <w:rFonts w:ascii="Times New Roman" w:hAnsi="Times New Roman" w:eastAsia="方正仿宋_GBK"/>
                <w:b/>
                <w:bCs/>
                <w:sz w:val="18"/>
                <w:szCs w:val="18"/>
              </w:rPr>
            </w:pPr>
            <w:r>
              <w:rPr>
                <w:rFonts w:ascii="Times New Roman" w:hAnsi="Times New Roman" w:eastAsia="方正仿宋_GBK"/>
                <w:b/>
                <w:bCs/>
                <w:sz w:val="18"/>
                <w:szCs w:val="18"/>
              </w:rPr>
              <w:t>54</w:t>
            </w:r>
          </w:p>
        </w:tc>
        <w:tc>
          <w:tcPr>
            <w:tcW w:w="535" w:type="pct"/>
            <w:vAlign w:val="center"/>
          </w:tcPr>
          <w:p w14:paraId="77D71B93">
            <w:pPr>
              <w:jc w:val="center"/>
              <w:rPr>
                <w:rFonts w:ascii="Times New Roman" w:hAnsi="Times New Roman" w:eastAsia="方正仿宋_GBK"/>
                <w:b/>
                <w:bCs/>
                <w:sz w:val="18"/>
                <w:szCs w:val="18"/>
              </w:rPr>
            </w:pPr>
            <w:r>
              <w:rPr>
                <w:rFonts w:ascii="Times New Roman" w:hAnsi="Times New Roman" w:eastAsia="方正仿宋_GBK"/>
                <w:b/>
                <w:bCs/>
                <w:sz w:val="18"/>
                <w:szCs w:val="18"/>
              </w:rPr>
              <w:t>10</w:t>
            </w:r>
          </w:p>
        </w:tc>
        <w:tc>
          <w:tcPr>
            <w:tcW w:w="643" w:type="pct"/>
            <w:vAlign w:val="center"/>
          </w:tcPr>
          <w:p w14:paraId="1249E080">
            <w:pPr>
              <w:jc w:val="center"/>
              <w:rPr>
                <w:rFonts w:ascii="Times New Roman" w:hAnsi="Times New Roman" w:eastAsia="方正仿宋_GBK"/>
                <w:b/>
                <w:bCs/>
                <w:sz w:val="18"/>
                <w:szCs w:val="18"/>
              </w:rPr>
            </w:pPr>
            <w:r>
              <w:rPr>
                <w:rFonts w:ascii="Times New Roman" w:hAnsi="Times New Roman" w:eastAsia="方正仿宋_GBK"/>
                <w:b/>
                <w:bCs/>
                <w:sz w:val="18"/>
                <w:szCs w:val="18"/>
              </w:rPr>
              <w:t>949</w:t>
            </w:r>
          </w:p>
        </w:tc>
      </w:tr>
    </w:tbl>
    <w:p w14:paraId="3634F50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备注：文物本体保护状况划分依据：（1）好：文物整体风貌保存完整，文物本体能够反映其所代表的历史面貌。（2）较好：文物风貌保存比较完整，文物本体及主体结构保存完整，且具有较大历史意义。（3）一般：文物风貌保存状况一般，文物主体结构较为完整清晰。（4）较差：文物风貌损坏较为严重，文物主体结构布局相对清晰。（5）差：文物风貌保存损坏严重，甚至不能辨识文物的空间形态。</w:t>
      </w:r>
    </w:p>
    <w:p w14:paraId="28A84949">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3.文物“三防”设施现状</w:t>
      </w:r>
    </w:p>
    <w:p w14:paraId="5B103D2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“三防”设施配备普遍存在不足，其中消防覆盖率较高， 防雷和安防短板显著。</w:t>
      </w:r>
    </w:p>
    <w:p w14:paraId="1906CD8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设施设备方面，消防设施配备比例最高，达65.89%；防雷设施和安防设施配备短板明显，覆盖率为7.92%和2.94%。</w:t>
      </w:r>
    </w:p>
    <w:p w14:paraId="350744A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级别方面，国家级文物点安防设施和消防设施达到全覆盖，但防雷设施覆盖率低，仅为5.26%；省级文物点消防设施覆盖率达77.42%，安防设施和防雷设施覆盖率均不足20%；市级文物点消防设施覆盖率达57.45%，但安防设施和防雷设施覆盖率均不足18%；县级文物点消防设施覆盖率达91.61%，但安防设施和防雷设施覆盖率均不足2%；尚未核定公布为文物保护单位的不可移动文物“三防”设施覆盖率均不超过16%。</w:t>
      </w:r>
    </w:p>
    <w:p w14:paraId="72E2871F">
      <w:pPr>
        <w:pStyle w:val="3"/>
        <w:spacing w:before="0" w:after="0" w:line="560" w:lineRule="exact"/>
        <w:ind w:firstLine="640" w:firstLineChars="200"/>
        <w:jc w:val="left"/>
        <w:rPr>
          <w:rFonts w:ascii="Times New Roman" w:hAnsi="Times New Roman" w:eastAsia="方正楷体_GBK" w:cs="Times New Roman"/>
          <w:b w:val="0"/>
          <w:bCs w:val="0"/>
        </w:rPr>
      </w:pPr>
      <w:bookmarkStart w:id="21" w:name="_Toc227248347"/>
      <w:r>
        <w:rPr>
          <w:rFonts w:ascii="Times New Roman" w:hAnsi="Times New Roman" w:eastAsia="方正楷体_GBK" w:cs="Times New Roman"/>
          <w:b w:val="0"/>
          <w:bCs w:val="0"/>
        </w:rPr>
        <w:t>第十三条 文物空间管控现状</w:t>
      </w:r>
      <w:bookmarkEnd w:id="21"/>
    </w:p>
    <w:p w14:paraId="7766AE23">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1.文物保护单位“两线”待实际划定</w:t>
      </w:r>
    </w:p>
    <w:p w14:paraId="39337AE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国家级、省级文物保护单位“两线”（保护范围线和建设控制地带线）均已公布，5处国家级文保单位（18个文物点），38处省级文物保护单位（71个文物点）已实际划定，其余待实际划定。</w:t>
      </w:r>
    </w:p>
    <w:p w14:paraId="06FF22C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市级、县级文物保护单位“两线”均已公布，34处市级文物保护单位（34个文物点），160处县级文保单位（161个文物点）已实际划定，其余待实际划定。</w:t>
      </w:r>
    </w:p>
    <w:p w14:paraId="04E5CF8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尚未核定公布为文物保护单位的不可移动文物无“两线”。</w:t>
      </w:r>
    </w:p>
    <w:p w14:paraId="7F56964C">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2.周边环境管控不到位</w:t>
      </w:r>
    </w:p>
    <w:p w14:paraId="37D0ED4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主要表现在对文物本体造成破坏和文物周边环境杂乱两方面。</w:t>
      </w:r>
    </w:p>
    <w:p w14:paraId="652B867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对文物本体造成破坏：部分生产建设活动对文物本体造成破坏，包括在文物本体上新建现代墓地、新建厂房、挖土养虾等活动，破坏文物土层，影响文物安全。</w:t>
      </w:r>
    </w:p>
    <w:p w14:paraId="51D1B27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文物周边环境杂乱：部分文物周边存在随意堆放垃圾、乱扔杂物等问题，尤以遗址类最为突出，“脏、乱、差”现象严重影响文物整体风貌。</w:t>
      </w:r>
    </w:p>
    <w:p w14:paraId="74B813AF">
      <w:pPr>
        <w:pStyle w:val="3"/>
        <w:spacing w:before="0" w:after="0" w:line="560" w:lineRule="exact"/>
        <w:ind w:firstLine="640" w:firstLineChars="200"/>
        <w:jc w:val="left"/>
        <w:rPr>
          <w:rFonts w:ascii="Times New Roman" w:hAnsi="Times New Roman" w:eastAsia="方正楷体_GBK" w:cs="Times New Roman"/>
          <w:b w:val="0"/>
          <w:bCs w:val="0"/>
        </w:rPr>
      </w:pPr>
      <w:bookmarkStart w:id="22" w:name="_Toc227248348"/>
      <w:r>
        <w:rPr>
          <w:rFonts w:ascii="Times New Roman" w:hAnsi="Times New Roman" w:eastAsia="方正楷体_GBK" w:cs="Times New Roman"/>
          <w:b w:val="0"/>
          <w:bCs w:val="0"/>
        </w:rPr>
        <w:t>第十四条 文物管理现状</w:t>
      </w:r>
      <w:bookmarkEnd w:id="22"/>
    </w:p>
    <w:p w14:paraId="54D810F7">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1.管理体制</w:t>
      </w:r>
    </w:p>
    <w:p w14:paraId="000FBF4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市级、县（区）级文物管理机构健全，人员及资金欠缺。</w:t>
      </w:r>
    </w:p>
    <w:p w14:paraId="7728ED3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1）管理机构：六安市、县（区）两级均设立相应的文物管理机构，负责文物保护管理工作。六安市文化和旅游局挂牌文物局，下设六安市文物保护中心，除霍山县外均设文物管理所，负责文物保护和管理工作。</w:t>
      </w:r>
    </w:p>
    <w:p w14:paraId="78203CB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（2）执法机构：设有六安市文化市场综合执法支队文物执法大队负责文物执法工作，各县（区）设有文化市场综合执法大队负责文物执法工作。</w:t>
      </w:r>
    </w:p>
    <w:p w14:paraId="07C5AD0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3）人员配备：专业技术人员配备不足。目前六安市文物保护中心与县（区）级文物保护管理机构配备专业技术人员数量较少，与全市文物数量不匹配。此外，相关乡镇文化站配备兼职文物保护员，负责文物的日常巡查、协调等保护工作。</w:t>
      </w:r>
    </w:p>
    <w:p w14:paraId="458B546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（4）资金及设备：市、县（区）级文物保护单位及尚未核定公布为文物保护单位的不可移动文物普遍存在保护经费欠缺问题，同时GPS定位工具、无人机等设备欠缺。</w:t>
      </w:r>
    </w:p>
    <w:p w14:paraId="0D311CF4">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2.“四有”工作</w:t>
      </w:r>
    </w:p>
    <w:p w14:paraId="30307EF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从文物级别看，国家级、省级、市级文物点“四有”工作落实情况较好，基本实现“四有”全覆盖；县级文物点“四有”工作落实情况有待提升，“保护标志”存在欠缺。</w:t>
      </w:r>
    </w:p>
    <w:p w14:paraId="4F8326F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从“四有”工作类型看，“保护范围”“记录档案”“管理机构”落实情况较好，基本达到全覆盖；“保护标志”落实情况有待提升，58处县级文物点需补充保护标志。</w:t>
      </w:r>
    </w:p>
    <w:p w14:paraId="757AA0C7">
      <w:pPr>
        <w:pStyle w:val="3"/>
        <w:spacing w:before="0" w:after="0" w:line="560" w:lineRule="exact"/>
        <w:ind w:firstLine="640" w:firstLineChars="200"/>
        <w:jc w:val="left"/>
        <w:rPr>
          <w:rFonts w:ascii="Times New Roman" w:hAnsi="Times New Roman" w:eastAsia="方正楷体_GBK" w:cs="Times New Roman"/>
          <w:b w:val="0"/>
          <w:bCs w:val="0"/>
        </w:rPr>
      </w:pPr>
      <w:bookmarkStart w:id="23" w:name="_Toc227248349"/>
      <w:r>
        <w:rPr>
          <w:rFonts w:ascii="Times New Roman" w:hAnsi="Times New Roman" w:eastAsia="方正楷体_GBK" w:cs="Times New Roman"/>
          <w:b w:val="0"/>
          <w:bCs w:val="0"/>
        </w:rPr>
        <w:t>第十五条 文物利用现状</w:t>
      </w:r>
      <w:bookmarkEnd w:id="23"/>
    </w:p>
    <w:p w14:paraId="7C76E455">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1.文物利用现状</w:t>
      </w:r>
    </w:p>
    <w:p w14:paraId="78227C6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全市共有文保单位949处，未利用的文保单位共865处，占比91.15%，已利用的文保单位84处，占比8.85%。总体来说，未利用文物数量较多，后期利用空间较大。</w:t>
      </w:r>
    </w:p>
    <w:p w14:paraId="5E0B481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按类别统计，近代现代重要史迹及代表性建筑、古建筑、石窟寺及石刻文保单位利用率较高，分别为14.87%、14.22%和13.33%；古遗址和古墓葬类文物利用率最低，分别为0.70%和3.10%。</w:t>
      </w:r>
    </w:p>
    <w:p w14:paraId="71D8AD7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按级别统计，国家级、省级、市级、县级文保单位及尚未核定公布为文物保护单位的不可移动文物利用率逐级递减，分别为71.43%、44.07%、25.30%、6.03%和2.43%。</w:t>
      </w:r>
    </w:p>
    <w:p w14:paraId="20844ACF">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2.六安市文物利用主要方向</w:t>
      </w:r>
    </w:p>
    <w:p w14:paraId="0E36BC3F">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结合文物的本体属性、周边环境等，开展文物利用活动，目前文物利用方式集中体现在三个方面：开展参观游览活动，开展研学、爱国主义教育活动，开展公共服务活动。</w:t>
      </w:r>
    </w:p>
    <w:p w14:paraId="64E07694">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3.六安市文物利用主要问题</w:t>
      </w:r>
    </w:p>
    <w:p w14:paraId="123206B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文物利用已初步探索出一些利用方向和模式，但是总体而言仍存在以下四个主要方面问题：（1）利用方式单一，缺乏创新；（2）未形成主题化利用片区；（3）利用主体以政府为主，社会参与度不高；（4）文物利用与旅游融合不够深入。</w:t>
      </w:r>
    </w:p>
    <w:p w14:paraId="2438C3D2">
      <w:pPr>
        <w:pStyle w:val="3"/>
        <w:spacing w:before="0" w:after="0" w:line="560" w:lineRule="exact"/>
        <w:ind w:firstLine="640" w:firstLineChars="200"/>
        <w:jc w:val="left"/>
        <w:rPr>
          <w:rFonts w:ascii="Times New Roman" w:hAnsi="Times New Roman" w:eastAsia="方正楷体_GBK" w:cs="Times New Roman"/>
          <w:b w:val="0"/>
          <w:bCs w:val="0"/>
        </w:rPr>
      </w:pPr>
      <w:bookmarkStart w:id="24" w:name="_Toc227248350"/>
      <w:r>
        <w:rPr>
          <w:rFonts w:ascii="Times New Roman" w:hAnsi="Times New Roman" w:eastAsia="方正楷体_GBK" w:cs="Times New Roman"/>
          <w:b w:val="0"/>
          <w:bCs w:val="0"/>
        </w:rPr>
        <w:t>第十六条 问题总结</w:t>
      </w:r>
      <w:bookmarkEnd w:id="24"/>
    </w:p>
    <w:p w14:paraId="30BD163F">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1.分级保护需提升</w:t>
      </w:r>
    </w:p>
    <w:p w14:paraId="610B494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县级文物保护单位及尚未核定公布为文物保护单位的不可移动文物本体保护状况有待提升，“三防”设施配备普遍存在不足，其中消防覆盖率较高，防雷和安防短板显著。</w:t>
      </w:r>
    </w:p>
    <w:p w14:paraId="0905F857">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2.空间管控需强化</w:t>
      </w:r>
    </w:p>
    <w:p w14:paraId="4514DE2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文物保护单位“两线”待实际划定，文物保护单位空间管控不到位导致的对文物本体造成破坏和文物周边环境杂乱问题严重。</w:t>
      </w:r>
    </w:p>
    <w:p w14:paraId="4C9B28A7">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3.基础保障需加强</w:t>
      </w:r>
    </w:p>
    <w:p w14:paraId="7773682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市级及各县（区）文物管理机构健全，但人员及有关设备、设施欠缺，对文物工作的开展造成一定影响，县级文保单位“四有”工作落实情况有待提升，“保护标志”需补充。</w:t>
      </w:r>
    </w:p>
    <w:p w14:paraId="216EB58C">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4.活化利用需拓展</w:t>
      </w:r>
    </w:p>
    <w:p w14:paraId="2F37839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全市文物活化利用取得初步成果，但总体利用比例不高，后期利用空间较大。</w:t>
      </w:r>
    </w:p>
    <w:p w14:paraId="7FBF24FE">
      <w:pPr>
        <w:spacing w:line="360" w:lineRule="auto"/>
        <w:ind w:firstLine="560" w:firstLineChars="200"/>
        <w:rPr>
          <w:rFonts w:ascii="Times New Roman" w:hAnsi="Times New Roman"/>
          <w:sz w:val="28"/>
        </w:rPr>
      </w:pPr>
      <w:r>
        <w:rPr>
          <w:rFonts w:ascii="Times New Roman" w:hAnsi="Times New Roman"/>
          <w:sz w:val="28"/>
        </w:rPr>
        <w:br w:type="page"/>
      </w:r>
    </w:p>
    <w:p w14:paraId="62FB23E0">
      <w:pPr>
        <w:pStyle w:val="2"/>
        <w:spacing w:before="0" w:after="0" w:line="560" w:lineRule="exact"/>
        <w:ind w:firstLine="640" w:firstLineChars="200"/>
        <w:jc w:val="left"/>
        <w:rPr>
          <w:rFonts w:ascii="Times New Roman" w:eastAsia="方正黑体_GBK"/>
          <w:b w:val="0"/>
          <w:bCs w:val="0"/>
          <w:sz w:val="32"/>
          <w:szCs w:val="32"/>
        </w:rPr>
      </w:pPr>
      <w:bookmarkStart w:id="25" w:name="_Toc227248351"/>
      <w:r>
        <w:rPr>
          <w:rFonts w:ascii="Times New Roman" w:eastAsia="方正黑体_GBK"/>
          <w:b w:val="0"/>
          <w:bCs w:val="0"/>
          <w:sz w:val="32"/>
          <w:szCs w:val="32"/>
        </w:rPr>
        <w:t>第四章 目标与思路</w:t>
      </w:r>
      <w:bookmarkEnd w:id="25"/>
    </w:p>
    <w:p w14:paraId="579C2F1A">
      <w:pPr>
        <w:pStyle w:val="3"/>
        <w:spacing w:before="0" w:after="0" w:line="560" w:lineRule="exact"/>
        <w:ind w:firstLine="640" w:firstLineChars="200"/>
        <w:jc w:val="left"/>
        <w:rPr>
          <w:rFonts w:ascii="Times New Roman" w:hAnsi="Times New Roman" w:eastAsia="方正楷体_GBK" w:cs="Times New Roman"/>
          <w:b w:val="0"/>
          <w:bCs w:val="0"/>
        </w:rPr>
      </w:pPr>
      <w:bookmarkStart w:id="26" w:name="_Toc227248352"/>
      <w:r>
        <w:rPr>
          <w:rFonts w:ascii="Times New Roman" w:hAnsi="Times New Roman" w:eastAsia="方正楷体_GBK" w:cs="Times New Roman"/>
          <w:b w:val="0"/>
          <w:bCs w:val="0"/>
        </w:rPr>
        <w:t>第十七条 指导思想</w:t>
      </w:r>
      <w:bookmarkEnd w:id="26"/>
    </w:p>
    <w:p w14:paraId="1DC7D36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习近平新时代中国特色社会主义思想为指导，深入贯彻习近平总书记关于文物保护利用重要论述和重要指示批示精神，认真落实党中央、国务院有关部署要求，立足新发展阶段、贯彻新发展理念、构建新发展格局，坚持“保护第一、加强管理、挖掘价值、有效利用、让文物活起来”的新时代文物工作要求，推进文物分类保护，探索文物的创新利用，落实文物行动计划，用心、用情、用力切实把文物保护好、管理好、运用好，全面提升文物保护利用和文化遗产保护传承水平。</w:t>
      </w:r>
    </w:p>
    <w:p w14:paraId="16062A41">
      <w:pPr>
        <w:pStyle w:val="3"/>
        <w:spacing w:before="0" w:after="0" w:line="560" w:lineRule="exact"/>
        <w:ind w:firstLine="640" w:firstLineChars="200"/>
        <w:jc w:val="left"/>
        <w:rPr>
          <w:rFonts w:ascii="Times New Roman" w:hAnsi="Times New Roman" w:eastAsia="方正楷体_GBK" w:cs="Times New Roman"/>
          <w:b w:val="0"/>
          <w:bCs w:val="0"/>
        </w:rPr>
      </w:pPr>
      <w:bookmarkStart w:id="27" w:name="_Toc227248353"/>
      <w:r>
        <w:rPr>
          <w:rFonts w:ascii="Times New Roman" w:hAnsi="Times New Roman" w:eastAsia="方正楷体_GBK" w:cs="Times New Roman"/>
          <w:b w:val="0"/>
          <w:bCs w:val="0"/>
        </w:rPr>
        <w:t>第十八条 规划思路</w:t>
      </w:r>
      <w:bookmarkEnd w:id="27"/>
    </w:p>
    <w:p w14:paraId="058FC18E">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思路一</w:t>
      </w:r>
      <w:r>
        <w:rPr>
          <w:rFonts w:ascii="Times New Roman" w:hAnsi="Times New Roman" w:eastAsia="方正仿宋_GBK"/>
          <w:sz w:val="32"/>
          <w:szCs w:val="24"/>
        </w:rPr>
        <w:t>：重点强化文物的基础性保护。主要包括保护区划划定、分类保护措施和防护设施完善，重点强化文物的保护工作。</w:t>
      </w:r>
    </w:p>
    <w:p w14:paraId="77011210">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思路二</w:t>
      </w:r>
      <w:r>
        <w:rPr>
          <w:rFonts w:ascii="Times New Roman" w:hAnsi="Times New Roman" w:eastAsia="方正仿宋_GBK"/>
          <w:sz w:val="32"/>
          <w:szCs w:val="24"/>
        </w:rPr>
        <w:t>：科学推动文物的创新性利用。主要包括文物利用模式、文物利用结构、主题游径建设和文物利用控制，重点引导文物的创新利用。</w:t>
      </w:r>
    </w:p>
    <w:p w14:paraId="7F1EF9D4">
      <w:pPr>
        <w:pStyle w:val="3"/>
        <w:spacing w:before="0" w:after="0" w:line="560" w:lineRule="exact"/>
        <w:ind w:firstLine="640" w:firstLineChars="200"/>
        <w:jc w:val="left"/>
        <w:rPr>
          <w:rFonts w:ascii="Times New Roman" w:hAnsi="Times New Roman" w:eastAsia="方正楷体_GBK" w:cs="Times New Roman"/>
          <w:b w:val="0"/>
          <w:bCs w:val="0"/>
        </w:rPr>
      </w:pPr>
      <w:bookmarkStart w:id="28" w:name="_Toc227248354"/>
      <w:r>
        <w:rPr>
          <w:rFonts w:ascii="Times New Roman" w:hAnsi="Times New Roman" w:eastAsia="方正楷体_GBK" w:cs="Times New Roman"/>
          <w:b w:val="0"/>
          <w:bCs w:val="0"/>
        </w:rPr>
        <w:t>第十九条 规划目标</w:t>
      </w:r>
      <w:bookmarkEnd w:id="28"/>
    </w:p>
    <w:p w14:paraId="62632A55">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近期目标</w:t>
      </w:r>
      <w:r>
        <w:rPr>
          <w:rFonts w:ascii="Times New Roman" w:hAnsi="Times New Roman" w:eastAsia="方正仿宋_GBK"/>
          <w:sz w:val="32"/>
          <w:szCs w:val="24"/>
        </w:rPr>
        <w:t>：落实“两线”划定，强化空间管控，落实文物的“三防”和“四有”工程，提高管理层次和水平，筑牢六安市文物保护体系，探索国家级和省级文物保护单位的利用方式，激发六安文物活力。</w:t>
      </w:r>
    </w:p>
    <w:p w14:paraId="115BE383">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远期目标</w:t>
      </w:r>
      <w:r>
        <w:rPr>
          <w:rFonts w:ascii="Times New Roman" w:hAnsi="Times New Roman" w:eastAsia="方正仿宋_GBK"/>
          <w:sz w:val="32"/>
          <w:szCs w:val="24"/>
        </w:rPr>
        <w:t>：完善保护措施和体系，深化推进分级分类保护，有序推进各级各类文物的合理利用，以利用促保护，拓展延伸文物展示利用的方式和途径，形成六安特色文物保护利用模式。</w:t>
      </w:r>
    </w:p>
    <w:p w14:paraId="0D33C9E5">
      <w:pPr>
        <w:pStyle w:val="3"/>
        <w:spacing w:before="0" w:after="0" w:line="560" w:lineRule="exact"/>
        <w:ind w:firstLine="640" w:firstLineChars="200"/>
        <w:jc w:val="left"/>
        <w:rPr>
          <w:rFonts w:ascii="Times New Roman" w:hAnsi="Times New Roman" w:eastAsia="方正楷体_GBK" w:cs="Times New Roman"/>
          <w:b w:val="0"/>
          <w:bCs w:val="0"/>
        </w:rPr>
      </w:pPr>
      <w:bookmarkStart w:id="29" w:name="_Toc227248355"/>
      <w:r>
        <w:rPr>
          <w:rFonts w:ascii="Times New Roman" w:hAnsi="Times New Roman" w:eastAsia="方正楷体_GBK" w:cs="Times New Roman"/>
          <w:b w:val="0"/>
          <w:bCs w:val="0"/>
        </w:rPr>
        <w:t>第二十条 规划定位</w:t>
      </w:r>
      <w:bookmarkEnd w:id="29"/>
    </w:p>
    <w:p w14:paraId="16D51D9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基于文物资源的梳理和挖掘，立足文物的保护利用，着眼文物事业的高质量发展，将六安市建设成为兼具保护传承与科学利用的：</w:t>
      </w:r>
      <w:r>
        <w:rPr>
          <w:rFonts w:ascii="Times New Roman" w:hAnsi="Times New Roman" w:eastAsia="方正仿宋_GBK"/>
          <w:b/>
          <w:bCs/>
          <w:sz w:val="32"/>
          <w:szCs w:val="24"/>
        </w:rPr>
        <w:t>国家文物保护利用示范区、全省文物保护利用创新示范城市</w:t>
      </w:r>
      <w:r>
        <w:rPr>
          <w:rFonts w:ascii="Times New Roman" w:hAnsi="Times New Roman" w:eastAsia="方正仿宋_GBK"/>
          <w:sz w:val="32"/>
          <w:szCs w:val="24"/>
        </w:rPr>
        <w:t>。</w:t>
      </w:r>
    </w:p>
    <w:p w14:paraId="08DD5465">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定位阐释</w:t>
      </w:r>
      <w:r>
        <w:rPr>
          <w:rFonts w:ascii="Times New Roman" w:hAnsi="Times New Roman" w:eastAsia="方正仿宋_GBK"/>
          <w:sz w:val="32"/>
          <w:szCs w:val="24"/>
        </w:rPr>
        <w:t>：</w:t>
      </w:r>
    </w:p>
    <w:p w14:paraId="2DFB6A0E">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国家文物保护利用示范区</w:t>
      </w:r>
      <w:r>
        <w:rPr>
          <w:rFonts w:ascii="Times New Roman" w:hAnsi="Times New Roman" w:eastAsia="方正仿宋_GBK"/>
          <w:sz w:val="32"/>
          <w:szCs w:val="24"/>
        </w:rPr>
        <w:t>：以革命文化为主题，以近代现代重要史迹及代表性建筑类文物为依托，以金寨县为龙头，探索文物保护利用机制创新实践，在革命文物领域形成可复制可推广经验，按照《国家文物保护利用示范区创建管理办法（试行）》创建流程及要求，争创国家文物保护利用示范区。</w:t>
      </w:r>
    </w:p>
    <w:p w14:paraId="212059E1">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全省文物保护利用创新示范城市</w:t>
      </w:r>
      <w:r>
        <w:rPr>
          <w:rFonts w:ascii="Times New Roman" w:hAnsi="Times New Roman" w:eastAsia="方正仿宋_GBK"/>
          <w:sz w:val="32"/>
          <w:szCs w:val="24"/>
        </w:rPr>
        <w:t>：建立全市文物资源数据库，探索预防性保护机制与措施，形成科学化、规范化、程序化的文物保护和管理机制，系统推进全市文物保护工作。创新文物利用模式，拓展文物的多功能、多方式利用，构建两条城区文物展示长廊、两大文物主题展示利用带和三大文物集中利用片区，建设七条文物主题游径，提升六安市文物创新利用比例和水平。积极探索新路径，扎实推进新任务，奋力取得新突破，在全省形成文物保护利用中形成典型性和示范带动性。</w:t>
      </w:r>
    </w:p>
    <w:p w14:paraId="7124C874">
      <w:pPr>
        <w:spacing w:line="360" w:lineRule="auto"/>
        <w:ind w:firstLine="560" w:firstLineChars="200"/>
        <w:rPr>
          <w:rFonts w:ascii="Times New Roman" w:hAnsi="Times New Roman"/>
          <w:sz w:val="28"/>
        </w:rPr>
      </w:pPr>
      <w:r>
        <w:rPr>
          <w:rFonts w:ascii="Times New Roman" w:hAnsi="Times New Roman"/>
          <w:sz w:val="28"/>
        </w:rPr>
        <w:br w:type="page"/>
      </w:r>
    </w:p>
    <w:p w14:paraId="2B2B016E">
      <w:pPr>
        <w:pStyle w:val="2"/>
        <w:spacing w:before="0" w:after="0" w:line="560" w:lineRule="exact"/>
        <w:ind w:firstLine="640" w:firstLineChars="200"/>
        <w:jc w:val="left"/>
        <w:rPr>
          <w:rFonts w:ascii="Times New Roman" w:eastAsia="方正黑体_GBK"/>
          <w:b w:val="0"/>
          <w:bCs w:val="0"/>
          <w:sz w:val="32"/>
          <w:szCs w:val="32"/>
        </w:rPr>
      </w:pPr>
      <w:bookmarkStart w:id="30" w:name="_Toc227248356"/>
      <w:r>
        <w:rPr>
          <w:rFonts w:ascii="Times New Roman" w:eastAsia="方正黑体_GBK"/>
          <w:b w:val="0"/>
          <w:bCs w:val="0"/>
          <w:sz w:val="32"/>
          <w:szCs w:val="32"/>
        </w:rPr>
        <w:t>第五章 文物保护规划</w:t>
      </w:r>
      <w:bookmarkEnd w:id="30"/>
    </w:p>
    <w:p w14:paraId="2BE29308">
      <w:pPr>
        <w:pStyle w:val="3"/>
        <w:spacing w:before="0" w:after="0" w:line="560" w:lineRule="exact"/>
        <w:ind w:firstLine="640" w:firstLineChars="200"/>
        <w:jc w:val="left"/>
        <w:rPr>
          <w:rFonts w:ascii="Times New Roman" w:hAnsi="Times New Roman" w:eastAsia="方正楷体_GBK" w:cs="Times New Roman"/>
          <w:b w:val="0"/>
          <w:bCs w:val="0"/>
        </w:rPr>
      </w:pPr>
      <w:bookmarkStart w:id="31" w:name="_Toc227248357"/>
      <w:r>
        <w:rPr>
          <w:rFonts w:ascii="Times New Roman" w:hAnsi="Times New Roman" w:eastAsia="方正楷体_GBK" w:cs="Times New Roman"/>
          <w:b w:val="0"/>
          <w:bCs w:val="0"/>
        </w:rPr>
        <w:t>第二十一条 保护区划划定原则</w:t>
      </w:r>
      <w:bookmarkEnd w:id="31"/>
    </w:p>
    <w:p w14:paraId="2E2F6AF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中华人民共和国文物保护法》《中华人民共和国文物保护法实施条例》和《安徽省实施&lt;中华人民共和国文物保护法&gt;办法》等法律法规为依据，确定全市文物保护单位保护范围和建设控制地带划定的三大基本原则。</w:t>
      </w:r>
    </w:p>
    <w:p w14:paraId="6C27E730">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1.整体性原则</w:t>
      </w:r>
    </w:p>
    <w:p w14:paraId="51DD0BA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强化文物保护单位本体和所处周边环境的整体保护，维护文物保护单位的整体风貌。</w:t>
      </w:r>
    </w:p>
    <w:p w14:paraId="28140E9C">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2.差异性原则</w:t>
      </w:r>
    </w:p>
    <w:p w14:paraId="2481387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根据文物保护单位的级别、类别及其环境的不同，分别划定保护范围和建设控制地带。</w:t>
      </w:r>
    </w:p>
    <w:p w14:paraId="0C5FCCC7">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3.合理性原则</w:t>
      </w:r>
    </w:p>
    <w:p w14:paraId="523FB3D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立足文物保护单位所处实际，既有利于文物保护，又与经济社会建设相协调。</w:t>
      </w:r>
    </w:p>
    <w:p w14:paraId="70E29511">
      <w:pPr>
        <w:pStyle w:val="3"/>
        <w:spacing w:before="0" w:after="0" w:line="560" w:lineRule="exact"/>
        <w:ind w:firstLine="640" w:firstLineChars="200"/>
        <w:jc w:val="left"/>
        <w:rPr>
          <w:rFonts w:ascii="Times New Roman" w:hAnsi="Times New Roman" w:eastAsia="方正楷体_GBK" w:cs="Times New Roman"/>
          <w:b w:val="0"/>
          <w:bCs w:val="0"/>
        </w:rPr>
      </w:pPr>
      <w:bookmarkStart w:id="32" w:name="_Toc227248358"/>
      <w:r>
        <w:rPr>
          <w:rFonts w:ascii="Times New Roman" w:hAnsi="Times New Roman" w:eastAsia="方正楷体_GBK" w:cs="Times New Roman"/>
          <w:b w:val="0"/>
          <w:bCs w:val="0"/>
        </w:rPr>
        <w:t>第二十二条 保护区划划定</w:t>
      </w:r>
      <w:bookmarkEnd w:id="32"/>
    </w:p>
    <w:p w14:paraId="3F7DB133">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1.县级及以上文物保护单位保护区划划定</w:t>
      </w:r>
    </w:p>
    <w:p w14:paraId="5403CD7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县级及以上文物保护单位以政府公布文件为准，划定保护范围和建设控制地带，建立文物保护“两线”数据库，并将数据库成果纳入同级国土空间基础信息平台。</w:t>
      </w:r>
    </w:p>
    <w:p w14:paraId="30EE233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注：县级及以上文物保护单位的“两线”详情见附件2。</w:t>
      </w:r>
    </w:p>
    <w:p w14:paraId="3AC9349E">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2.尚未核定公布为文物保护单位的不可移动文物保护区划划定建议</w:t>
      </w:r>
    </w:p>
    <w:p w14:paraId="53F46A1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依据《中华人民共和国文物保护法》《中华人民共和国文物保护法实施条例》及相关法律法规要求，参照县级及以上文物保护单位保护区划划定标准，给出尚未核定公布为文物保护单位的不可移动文物保护范围划定的合理性建议：宜结合现有建筑、规划用地、道路、水系等各类边界提出合理的保护范围划定建议。</w:t>
      </w:r>
    </w:p>
    <w:p w14:paraId="6297B6C5">
      <w:pPr>
        <w:pStyle w:val="3"/>
        <w:spacing w:before="0" w:after="0" w:line="560" w:lineRule="exact"/>
        <w:ind w:firstLine="640" w:firstLineChars="200"/>
        <w:jc w:val="left"/>
        <w:rPr>
          <w:rFonts w:ascii="Times New Roman" w:hAnsi="Times New Roman" w:eastAsia="方正楷体_GBK" w:cs="Times New Roman"/>
          <w:b w:val="0"/>
          <w:bCs w:val="0"/>
        </w:rPr>
      </w:pPr>
      <w:bookmarkStart w:id="33" w:name="_Toc227248359"/>
      <w:r>
        <w:rPr>
          <w:rFonts w:ascii="Times New Roman" w:hAnsi="Times New Roman" w:eastAsia="方正楷体_GBK" w:cs="Times New Roman"/>
          <w:b w:val="0"/>
          <w:bCs w:val="0"/>
        </w:rPr>
        <w:t>第二十三条 保护区划管控要求</w:t>
      </w:r>
      <w:bookmarkEnd w:id="33"/>
    </w:p>
    <w:p w14:paraId="714B9468">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1.保护范围管控要求</w:t>
      </w:r>
    </w:p>
    <w:p w14:paraId="7B8948BF">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本规划划定的文物保护单位保护范围内的建设活动必须遵守《中华人民共和国文物保护法》《中华人民共和国城乡规划法》《中华人民共和国文物保护法实施条例》《安徽省实施&lt;中华人民共和国文物保护法&gt;办法》《六安市革命遗址遗迹保护条例》及其他相关法律法规。</w:t>
      </w:r>
    </w:p>
    <w:p w14:paraId="5CB8C80A">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在文物保护单位的保护范围内不得进行文物保护工程以外的其他建设工程或者爆破、钻探、挖掘等作业；因特殊情况需要进行的，必须保证文物保护单位的安全。</w:t>
      </w:r>
    </w:p>
    <w:p w14:paraId="37DEFCD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保护范围内，不得建设污染文物保护单位及其环境的设施，不得进行可能影响文物保护单位安全及其环境的活动。对已有的污染文物保护单位及其环境的设施，依照生态环境有关法律法规的规定处理。</w:t>
      </w:r>
    </w:p>
    <w:p w14:paraId="009618A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在文物保护单位的保护范围内，严禁存放易燃、易爆、易腐蚀物品。在文物保护单位的保护范围内不得取土、开山、毁林开荒、开挖渠道。</w:t>
      </w:r>
    </w:p>
    <w:p w14:paraId="193C64A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国家级、省级、市级和县级文物保护单位划定保护范围后，应作出标志说明，建立记录档案，设置专门机构或者指定专人负责管理。</w:t>
      </w:r>
    </w:p>
    <w:p w14:paraId="3CEE5E6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各级文物保护单位应自依法划定并公布保护范围后竖立界桩。任何单位和个人不得擅自移动、损毁界桩。</w:t>
      </w:r>
    </w:p>
    <w:p w14:paraId="1FA8141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在不属于文物保护单位或者烈士纪念设施的革命遗址遗迹保护范围内进行工程建设的，工程设计方案应当经相应的文化和旅游部门同意后，依法报相关部门批准。</w:t>
      </w:r>
    </w:p>
    <w:p w14:paraId="0E18360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在革命遗址遗迹保护范围内，不得从事可能破坏革命遗址遗迹历史风貌、影响革命遗址遗迹安全及其环境的活动。</w:t>
      </w:r>
    </w:p>
    <w:p w14:paraId="51DCE1A3">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2.建设控制地带保护要求</w:t>
      </w:r>
    </w:p>
    <w:p w14:paraId="21C90E2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本规划划定的文物保护单位建设控制地带内的建设活动必须遵守《中华人民共和国文物保护法》《中华人民共和国城乡规划法》《中华人民共和国文物保护法实施条例》《安徽省实施&lt;中华人民共和国文物保护法&gt;办法》《六安市革命遗址遗迹保护条例》及其他相关法律法规文件执行。</w:t>
      </w:r>
    </w:p>
    <w:p w14:paraId="39316D4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在文物保护单位的建设控制地带内进行建设工程，不得破坏文物保护单位的历史风貌。</w:t>
      </w:r>
    </w:p>
    <w:p w14:paraId="383AE91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建设控制地带内，不得建设污染文物保护单位及其环境的设施，不得进行可能影响文物保护单位安全及其环境的活动。对已有的污染文物保护单位及其环境的设施，依照生态环境有关法律法规的规定处理。</w:t>
      </w:r>
    </w:p>
    <w:p w14:paraId="470D8B3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各级文物保护单位应自依法划定并公布建设控制地带后竖立界桩。任何单位和个人不得擅自移动、损毁界桩。</w:t>
      </w:r>
    </w:p>
    <w:p w14:paraId="6DA3D2F1">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建设控制地带内，修建建筑物、构筑物，其风格、高度、体量、色调等应当与文物保护单位的历史风貌相协调。现有危害文物安全、破坏文物历史风貌的建筑物、构筑物，应当加以改造，必要时，予以拆迁。</w:t>
      </w:r>
    </w:p>
    <w:p w14:paraId="40E04656">
      <w:pPr>
        <w:pStyle w:val="3"/>
        <w:spacing w:before="0" w:after="0" w:line="560" w:lineRule="exact"/>
        <w:ind w:firstLine="640" w:firstLineChars="200"/>
        <w:jc w:val="left"/>
        <w:rPr>
          <w:rFonts w:ascii="Times New Roman" w:hAnsi="Times New Roman" w:eastAsia="方正楷体_GBK" w:cs="Times New Roman"/>
          <w:b w:val="0"/>
          <w:bCs w:val="0"/>
        </w:rPr>
      </w:pPr>
      <w:bookmarkStart w:id="34" w:name="_Toc227248360"/>
      <w:r>
        <w:rPr>
          <w:rFonts w:ascii="Times New Roman" w:hAnsi="Times New Roman" w:eastAsia="方正楷体_GBK" w:cs="Times New Roman"/>
          <w:b w:val="0"/>
          <w:bCs w:val="0"/>
        </w:rPr>
        <w:t>第二十四条 文物保护措施</w:t>
      </w:r>
      <w:bookmarkEnd w:id="34"/>
    </w:p>
    <w:p w14:paraId="76F72289">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1.文物保护措施分类</w:t>
      </w:r>
    </w:p>
    <w:p w14:paraId="01F4E50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具体保护措施主要有提升文物级别、环境整治、保护修缮、保养维护、安全巡查与监测五类。所有技术措施在实施之前都应进行专项设计，所有技术和管理措施都应记入档案，相关的勘查、研究、监测及工程报告应由文物管理部门公布。</w:t>
      </w:r>
    </w:p>
    <w:p w14:paraId="2B03B9D4">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（1）提升文物级别</w:t>
      </w:r>
    </w:p>
    <w:p w14:paraId="48FCC3E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对于价值及意义重大的文物保护单位，建议提升文物保护单位的级别，提升资金配套标准，强化文物保护力度，保障文物安全。</w:t>
      </w:r>
    </w:p>
    <w:p w14:paraId="23F41CC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国家级、省级文物保护单位的申报：对价值潜力巨大的省级文物保护单位，推进第九批国家级文物保护单位的申报；对价值潜力重大的市级、县级文物保护单位，积极做好省级文物保护单位的申报。</w:t>
      </w:r>
    </w:p>
    <w:p w14:paraId="6700F06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市级文物保护单位的申报：对部分价值高的县级文物保护单位，属地管理部门积极做好市级文物保护单位的申报。</w:t>
      </w:r>
    </w:p>
    <w:p w14:paraId="2A13B820">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县级文物保护单位的申报：对部分价值较高的尚未核定公布为文物保护单位的不可移动文物，各县（区）文物管理部门积极做好县级文物保护单位的申报。</w:t>
      </w:r>
    </w:p>
    <w:p w14:paraId="518B5E2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尚未核定公布为文物保护单位的不可移动文物的确定：对未列入不可移动文物但价值较大的文物资源，相关文物管理部门应及时确定为尚未核定公布为文物保护单位的不可移动文物，纳入文物保护范围。同时，结合第四次全国文物普查，及时增补不可移动文物名录。</w:t>
      </w:r>
    </w:p>
    <w:p w14:paraId="6AA785F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对于产权不明晰的文物资源，需明晰文物产权后，积极推进文物价值评估及文物级别提升。</w:t>
      </w:r>
    </w:p>
    <w:p w14:paraId="37CB040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注：建议提升文物级别的文物保护单位名单见附件3。</w:t>
      </w:r>
    </w:p>
    <w:p w14:paraId="0265B22C">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（2）环境整治</w:t>
      </w:r>
    </w:p>
    <w:p w14:paraId="1270F59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环境整治是保证文物安全、展示文物环境原状、保障文物合理利用的综合措施。</w:t>
      </w:r>
    </w:p>
    <w:p w14:paraId="128B414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整治措施包括对保护范围和建设控制地带内有损文物风貌的建构筑物进行调整、拆除或置换，清除可能引起灾害的杂物堆积，制止可能影响文物安全的生产及社会活动，防止环境污染对文物造成的损伤。</w:t>
      </w:r>
    </w:p>
    <w:p w14:paraId="03544F50">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绿化应尊重文物及周围环境的历史风貌，如采用乡土树种，避免因绿化而损害文物和景观环境。</w:t>
      </w:r>
    </w:p>
    <w:p w14:paraId="54734F9B">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（3）保护修缮</w:t>
      </w:r>
    </w:p>
    <w:p w14:paraId="66C1D93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文物修缮包括现状整修、重点修复、加固修缮和保护性设施建设。</w:t>
      </w:r>
    </w:p>
    <w:p w14:paraId="35B6A650">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现状整修主要是规整歪闪、坍塌、错乱和修补残损部分，清除经评估为不当的添加物等。修整中被清除和补配部分应有详细的档案记录，补配部分应当可识别。重点修复包括恢复文物结构的稳定状态，修补损坏部分，添补主要的缺失部分等。</w:t>
      </w:r>
    </w:p>
    <w:p w14:paraId="3B171FA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对传统木结构文物应慎重使用全部解体的修复方法。确需解体后修复的文物应全面消除隐患。修复工程应尽量保存各个时期有价值的结构、构件和痕迹。修复要有充分依据。附属文物只有在不拆卸则无法保证文物本体及附属文物安全的情况下才被允许拆卸，并在修复后按照原状恢复。</w:t>
      </w:r>
    </w:p>
    <w:p w14:paraId="01264CA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加固修缮是针对防护无法解决的问题而采取的措施，如灌浆、勾缝或增强结构强度以避免文物的结构或构成部分褪变损坏。加固措施应根据评估，消除文物结构存在的隐患，并确保不损害文物本体。</w:t>
      </w:r>
    </w:p>
    <w:p w14:paraId="35571CE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保护性设施建设是消除造成文物损害的自然或人为因素的预防性措施，有助于避免或减少对文物的直接干预，包括设置保护设施，在遗址上搭建保护棚罩等。监控用房、文物库房及必要的设备用房等也属于保护性设施。其建设、改造须依据文物保护规划和专项设计实施，把对文物及环境影响控制在最小程度。</w:t>
      </w:r>
    </w:p>
    <w:p w14:paraId="69FC7DE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由于灾害而遭受破坏的文物，须在有充分依据的情况下进行修复。</w:t>
      </w:r>
    </w:p>
    <w:p w14:paraId="167787F6">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（4）保养维护</w:t>
      </w:r>
    </w:p>
    <w:p w14:paraId="02A7B39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保养维护能及时消除影响文物安全的隐患，并保证文物的整洁，制定并落实文物保养制度。主要分为保洁管理、应急管理以及资料管理，同时还应包含小修保养，包括屋面维护、简易修整补配、简易支顶加固、院落内外排水疏导、庭院整理等方面。</w:t>
      </w:r>
    </w:p>
    <w:p w14:paraId="76A1B624">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（5）安全巡查与监测</w:t>
      </w:r>
    </w:p>
    <w:p w14:paraId="34D580D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安全巡查与监测措施包括文物安全隐患巡查、文物违法行为监测、预防性保护三种类型，为文物保护和科学管理提供可靠的依据，为相关研究工作提供准确详实的资料。</w:t>
      </w:r>
    </w:p>
    <w:p w14:paraId="7DBB6E2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文物安全隐患巡查：对于无法通过保养维护消除的隐患，应实行连续监测，记录、整理、分析监测数据，作为采取进一步保护措施的依据，并及时采取安全、合理、有效的文物保护措施。</w:t>
      </w:r>
    </w:p>
    <w:p w14:paraId="1A7E7A2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文物违法行为监测：加大文物违法执法力度，开展文物违法案件自查行动，包括违法偷盗、违法买卖文物、在文物保护单位保护范围和建设控制地带内的违法建设等违法行为，杜绝文物违法现象。</w:t>
      </w:r>
    </w:p>
    <w:p w14:paraId="01221BA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预防性保护：通过科学的勘查、评估、监测等手段及时发现隐患，及时降低或消除各种风险影响因素，达到长久保存全面保护目的的手段。预防性保护包括建立文物档案信息、强化灾害预防、搭建数字化平台等多种保护措施。（1）建立文物档案，包括文物基础信息、各类勘察测绘图、照片档案、保护规划及保护工程资料、行政管理文件、相关法律文书、历史文献、论文和图书等研究材料等。（2）强化灾害预防，主要包括防灾减灾相关内容、“三防”工程、病虫害防治、针对灾害及文物安全开展的安全检查、专项巡查等。（3）搭建数字化平台，包括监测预警平台、巡查平台、文物信息系统三类，建立文物从发现、挖掘、保存储藏、研究、申报、修缮保护、安全防护等全方位的数字化管理，实现文物的数字化存储、管理、展示、共享、保护和监管。</w:t>
      </w:r>
    </w:p>
    <w:p w14:paraId="148B2FC2">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2.不同类别文物保护措施</w:t>
      </w:r>
    </w:p>
    <w:p w14:paraId="3AB3DC6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根据文物属性及特征，对不同类别文物保护单位提出分类保护措施。全市文物分类保护体系包括以下五个类别：古遗址、古墓葬、古建筑、石窟寺及石刻、近代现代重要史迹及代表性建筑。</w:t>
      </w:r>
    </w:p>
    <w:p w14:paraId="211B1FDE">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（1）古遗址</w:t>
      </w:r>
    </w:p>
    <w:p w14:paraId="28A24B89">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1）保护措施</w:t>
      </w:r>
    </w:p>
    <w:p w14:paraId="75388FF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宣传古文化遗址的历史文化意义，贯彻文物政策法规，提高公众的文物保护观念，夯实做好古遗址保护管理的前提和基础。</w:t>
      </w:r>
    </w:p>
    <w:p w14:paraId="15F82F0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加强文物工程管理，落实文物保护设计单位和施工单位的资质要求，完善从业人员的管理制度，确保古遗址保护工程的实施质量。</w:t>
      </w:r>
    </w:p>
    <w:p w14:paraId="6D31FFA1">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坚决避免和纠正过度开发利用古遗址，严肃查处将古遗址类文物作为或变相作为企业资产经营的违法行为。</w:t>
      </w:r>
    </w:p>
    <w:p w14:paraId="3228B1A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对各类古遗址的保护范围做出明显的界线标志牌，标志牌位置和数量可根据遗址面积大小作出适当调整。遗址范围大于1平方公里的，可以考虑在交通便利或人流较多的不同位置设置2-3处。</w:t>
      </w:r>
    </w:p>
    <w:p w14:paraId="5E336E4A">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做好古遗址的日常管理和保养维护，对破坏的遗址应进行定期监测。首先，维护保养，包括对遗址本身、附属的防护设施及相关环境的保护和维修，比如建筑基址的杂草清除、排水处理和道路维护、界线标志的维护维修等。其次，监测问题多发易发部位和易损害部位，安排专职巡查人员，避免遗址被盗被破坏。此外，还应加强对各遗址的档案记录和管理，建立完整和系统的遗址档案库，并根据遗址的定期考察更新档案库。</w:t>
      </w:r>
    </w:p>
    <w:p w14:paraId="761AEFEF">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2）分类保护项目及具体保护措施</w:t>
      </w:r>
    </w:p>
    <w:p w14:paraId="0273A8F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针对全市国家级、省级、市级及县级四级古遗址类文物保护单位，筛选出保护状况“一般”、“较差”和“差”的文物保护单位，分别确定保护措施，予以重点保护。尚未核定公布为文物保护单位的不可移动文物可参考执行。</w:t>
      </w:r>
    </w:p>
    <w:p w14:paraId="2A2629C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注：古遗址类文物保护单位需要保护名单及保护措施见附件4。</w:t>
      </w:r>
    </w:p>
    <w:p w14:paraId="151CAE08">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（2）古墓葬</w:t>
      </w:r>
    </w:p>
    <w:p w14:paraId="084D1604">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1）保护措施</w:t>
      </w:r>
    </w:p>
    <w:p w14:paraId="1052584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持续开展文物保护法规的宣传工作，提高全民的文物保护意识。</w:t>
      </w:r>
    </w:p>
    <w:p w14:paraId="4211071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加强科研保护，依托相应科研机构建立古墓葬数据资源库，实现古墓葬资源的动态管理，推进信息资源社会共享，提高古墓葬保护的专业化和系统化水平。</w:t>
      </w:r>
    </w:p>
    <w:p w14:paraId="224AB84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结合全市古墓葬的不同情况，因地制宜实施保护和管理。</w:t>
      </w:r>
    </w:p>
    <w:p w14:paraId="278C665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建立古墓葬保护网络，进一步加大执法督察力度，督促各级政府落实文物保护主体责任。</w:t>
      </w:r>
    </w:p>
    <w:p w14:paraId="503EFCAF">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2）分类保护项目及具体保护措施</w:t>
      </w:r>
    </w:p>
    <w:p w14:paraId="1B70A0B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针对全市国家级、省级、市级及县级四级古墓葬类文物保护单位，筛选出保护状况“一般”、“较差”和“差”的文物保护单位，分别确定保护措施，予以重点保护。尚未核定公布为文物保护单位的不可移动文物可参考执行。</w:t>
      </w:r>
    </w:p>
    <w:p w14:paraId="4AD154F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注：古墓葬类文物保护单位需要保护名单及保护措施见附件4。</w:t>
      </w:r>
    </w:p>
    <w:p w14:paraId="5BB6013E">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（3）古建筑</w:t>
      </w:r>
    </w:p>
    <w:p w14:paraId="705A7C1D">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1）保护措施</w:t>
      </w:r>
    </w:p>
    <w:p w14:paraId="5A58678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加大古建筑科研价值、历史价值、文化价值的研究和宣传，开展文物保护法规的普及和宣传工作，加大培养古建筑专业人才的力度，加强公众对古建筑的保护意识。</w:t>
      </w:r>
    </w:p>
    <w:p w14:paraId="0C87D38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保护好古建筑文物本体的真实性和完整性，古建筑类文物的保护工作需原样保护古建筑的历史布局和周边环境，严格控制周边生产、建设活动对文物本体和风貌的影响。</w:t>
      </w:r>
    </w:p>
    <w:p w14:paraId="51CB7C3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定期对古建筑进行安全评估，对可能发生变形、开裂、位移的部位进行巡查监测和必要的记录反馈，及时消除可能引发古建筑安全的隐患，及时做好日常养护工作。</w:t>
      </w:r>
    </w:p>
    <w:p w14:paraId="066972C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加强古建测绘、三维扫描，建立古建筑类文物资源数据库，做好古建筑文物的预防性保护。</w:t>
      </w:r>
    </w:p>
    <w:p w14:paraId="1665B8A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及时对古建筑进行维修，在修复过程中，应当加大科技投入，采用有机材料减少古建筑被雨水侵蚀的可能性，保证修复质量，还原古建筑的原貌，保存古建筑的魅力。通过科学正确的理论指导，对古建筑保护进行研究，将传统技术与现代科技相结合，将古建筑的修复工作做到最好，减少其修复次数，优化保护措施。</w:t>
      </w:r>
    </w:p>
    <w:p w14:paraId="5769AF84">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2）分类保护项目及具体保护措施</w:t>
      </w:r>
    </w:p>
    <w:p w14:paraId="0C7F346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针对全市国家级、省级、市级及县级四级古建筑类文物保护单位，筛选出保护状况“一般”、“较差”和“差”的文物保护单位，分别确定保护措施，予以重点保护。尚未核定公布为文物保护单位的不可移动文物可参考执行。</w:t>
      </w:r>
    </w:p>
    <w:p w14:paraId="070AC21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注：古建筑类文物保护单位需要保护名单及保护措施见附件4。</w:t>
      </w:r>
    </w:p>
    <w:p w14:paraId="42C3CDCF">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（4）石窟寺及石刻</w:t>
      </w:r>
    </w:p>
    <w:p w14:paraId="6CBB4A8C">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1）保护措施</w:t>
      </w:r>
    </w:p>
    <w:p w14:paraId="6827E09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对石窟寺及石刻周边崖壁上的危岩进行抢险加固，防止崩裂、坍塌等不良地质作用发生；对岩体的裂隙进行加固，增强岩体的稳定性。</w:t>
      </w:r>
    </w:p>
    <w:p w14:paraId="5CDF9A8E">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对于剥落、起壳、水渍等表面残损相当严重的石窟寺及石刻，进行防风化加固。</w:t>
      </w:r>
    </w:p>
    <w:p w14:paraId="09391F0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定期清理石窟寺及石刻表面及顶部裸露部分的苔藓、霉菌及其他植物产生的生物污染，清理文物本体与参观道路之间影响景观的树木，并对其周边的植物进行修剪。</w:t>
      </w:r>
    </w:p>
    <w:p w14:paraId="6F689A3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查明影响文物本体风化的水的来源，对岩体裂隙进行防渗堵漏灌浆，封闭岩体中的各种渗水通道，灌浆材料应与岩体强度相似，并有一定的韧性。</w:t>
      </w:r>
    </w:p>
    <w:p w14:paraId="1AF1638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做好监测和日常保养维护工作。由文物部门专人或专业机构负责，针对文物本体的各项内容进行监测。包括对岩体的成分、孔隙率、强度等的试验监测；对石质文物风化程度、受损状况的日常监测；对文物的气候环境、微观环境、生态环境、建设环境等的常态监测；对保护措施实施情况、管理制度、文物利用情况等的定期监测。对文物监测数据进行分类分析，对异常的或对文物造成影响的数据的频率、时间及影响程度等进行分析，形成记录档案，为文物保护、管理决策及下一步开展科研工作提供资料与依据。</w:t>
      </w:r>
    </w:p>
    <w:p w14:paraId="3983542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做好石窟寺及石刻周边的环境整治工作，调整石窟寺及石刻周围附属建筑的布局和风格，营造符合石窟寺及石刻文化内涵的建筑群体风貌。</w:t>
      </w:r>
    </w:p>
    <w:p w14:paraId="7E406BE0">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2）分类保护项目及具体保护措施</w:t>
      </w:r>
    </w:p>
    <w:p w14:paraId="08777F6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针对全市市级及县级两级石窟寺及石刻类文物保护单位，筛选出保护状况“一般”、“较差”和“差”的文物保护单位，分别确定保护措施，予以重点保护。尚未核定公布为文物保护单位的不可移动文物可参考保护原则和保护措施具体执行。</w:t>
      </w:r>
    </w:p>
    <w:p w14:paraId="6B5FD5E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注：石窟寺及石刻需要保护名单及保护措施见附件4。</w:t>
      </w:r>
    </w:p>
    <w:p w14:paraId="569DFB4C">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（5）近代现代重要史迹及代表性建筑</w:t>
      </w:r>
    </w:p>
    <w:p w14:paraId="05BE8088">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1）保护措施</w:t>
      </w:r>
    </w:p>
    <w:p w14:paraId="7855A6C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近代现代代表性建筑维修措施实施前，应进行详细测绘、勘察病害、评估分析等工作。</w:t>
      </w:r>
    </w:p>
    <w:p w14:paraId="08EC74DE">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砖木结构为主的近代现代重要史迹和代表性建筑，维修措施应根据传统建筑的工艺进行维修，尽量不落架维修；对于石结构为主的近代现代重要史迹和代表性建筑，如果结构安全稳定，不影响观览和使用，局部残缺也不宜修复完整。</w:t>
      </w:r>
    </w:p>
    <w:p w14:paraId="724C284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近代现代重要史迹和代表性建筑应坚持“采用传统工艺、传统材料”的保护措施进行维修和更新，特别应保持当地传统建筑的特色。</w:t>
      </w:r>
    </w:p>
    <w:p w14:paraId="6EB1745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近现代建筑的维修应进行地基和结构等方面的勘察监测，维修方案中应包括结构处理方案，文物维修应特别注意室内格局的恢复和历史信息的保持。</w:t>
      </w:r>
    </w:p>
    <w:p w14:paraId="28C9444A">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及时排除安全隐患，建立完善的消防措施和必要的安防措施。</w:t>
      </w:r>
    </w:p>
    <w:p w14:paraId="4C4D8926">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2）分类保护项目及具体保护措施</w:t>
      </w:r>
    </w:p>
    <w:p w14:paraId="55934E7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针对全市国家级、省级、市级及县级四级近代现代重要史迹和代表性建筑类文物保护单位，筛选出保护状况“一般”、“较差”和“差”的文物保护单位，分别确定保护措施，予以重点保护。尚未核定公布为文物保护单位的不可移动文物可参考执行。</w:t>
      </w:r>
    </w:p>
    <w:p w14:paraId="0F363F5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注：近代现代重要史迹及代表性建筑类需要保护名单及保护措施见附件4。</w:t>
      </w:r>
    </w:p>
    <w:p w14:paraId="2F29B099">
      <w:pPr>
        <w:pStyle w:val="3"/>
        <w:spacing w:before="0" w:after="0" w:line="560" w:lineRule="exact"/>
        <w:ind w:firstLine="640" w:firstLineChars="200"/>
        <w:jc w:val="left"/>
        <w:rPr>
          <w:rFonts w:ascii="Times New Roman" w:hAnsi="Times New Roman" w:eastAsia="方正楷体_GBK" w:cs="Times New Roman"/>
          <w:b w:val="0"/>
          <w:bCs w:val="0"/>
        </w:rPr>
      </w:pPr>
      <w:bookmarkStart w:id="35" w:name="_Toc227248361"/>
      <w:r>
        <w:rPr>
          <w:rFonts w:ascii="Times New Roman" w:hAnsi="Times New Roman" w:eastAsia="方正楷体_GBK" w:cs="Times New Roman"/>
          <w:b w:val="0"/>
          <w:bCs w:val="0"/>
        </w:rPr>
        <w:t>第二十五条 防护设施规划</w:t>
      </w:r>
      <w:bookmarkEnd w:id="35"/>
    </w:p>
    <w:p w14:paraId="6D68A0F1">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1.防护设施总体要求</w:t>
      </w:r>
    </w:p>
    <w:p w14:paraId="61F322B4">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（1）安防系统工程</w:t>
      </w:r>
    </w:p>
    <w:p w14:paraId="4787359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应严格按照《中华人民共和国文物保护法》相关规定执行。</w:t>
      </w:r>
    </w:p>
    <w:p w14:paraId="2920F39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按照整体纵深防护的指导思想执行。</w:t>
      </w:r>
    </w:p>
    <w:p w14:paraId="702EF2F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重要文物保护单位建立安防保卫系统，配备专职人员2人以上及必要的防卫装备，制定保卫制度及防盗应急预案。</w:t>
      </w:r>
    </w:p>
    <w:p w14:paraId="542B4C7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在重要文物保护单位及周围安装摄像头监控设施和设置独立的监控室。</w:t>
      </w:r>
    </w:p>
    <w:p w14:paraId="1C21323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对文物保护单位进行安全巡查，建立相应的巡查制度。</w:t>
      </w:r>
    </w:p>
    <w:p w14:paraId="408F6E2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加强保卫人员的岗位培训及技术考核。</w:t>
      </w:r>
    </w:p>
    <w:p w14:paraId="5981744E">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建立群众联合防卫体系。</w:t>
      </w:r>
    </w:p>
    <w:p w14:paraId="5657BFA2">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（2）消防系统工程</w:t>
      </w:r>
    </w:p>
    <w:p w14:paraId="7F5F87E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消防系统设计：</w:t>
      </w:r>
    </w:p>
    <w:p w14:paraId="0EECE7B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统一设计消防系统。根据《文物建筑消防安全管理》（XF/T 1463-2018）要求，铺设消防管线，设置消火栓、消防水池和泵房，增设消防报警系统。</w:t>
      </w:r>
    </w:p>
    <w:p w14:paraId="3182C9E0">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完善消防安全制度。编制防火专项应急预案，进一步加强管理人员的消防知识及技能的培训。设专职消防责任人，轮班执勤保证对文物保护单位火灾隐患全时监控。</w:t>
      </w:r>
    </w:p>
    <w:p w14:paraId="0187612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消防设施：</w:t>
      </w:r>
    </w:p>
    <w:p w14:paraId="41A6F9A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根据文物保护单位空间及体量，配备适当数量的手持灭火器，并定期检查消防器具的质量状况，严格消防器材的维护管理制度；</w:t>
      </w:r>
    </w:p>
    <w:p w14:paraId="3DC41F0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在文物建筑内设置感烟探测器及火灾自动报警监控系统，安装时应避免对建筑梁架及墙壁造成损害；</w:t>
      </w:r>
    </w:p>
    <w:p w14:paraId="27E7776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室外消火栓、阀门、消防水泵接合器等设置地点应设置相应的永久性固定标识；</w:t>
      </w:r>
    </w:p>
    <w:p w14:paraId="75DBBFA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在重点防护区及其他高火险重点要害场所，设置明显的禁止烟火标志；</w:t>
      </w:r>
    </w:p>
    <w:p w14:paraId="0A53FD01">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加强微型消防站的建设。</w:t>
      </w:r>
    </w:p>
    <w:p w14:paraId="531DBDB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消防通道：</w:t>
      </w:r>
    </w:p>
    <w:p w14:paraId="37050C9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完善各文物保护单位附近消防通道，消防通道和疏散道路要统一考虑，并与避难场所结合，注意保持消防通道畅通。</w:t>
      </w:r>
    </w:p>
    <w:p w14:paraId="57C0221E">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（3）防雷工程</w:t>
      </w:r>
    </w:p>
    <w:p w14:paraId="00E9B40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避雷设施的建设应本着实事求是的原则，特别是建筑密集区域或处于地势低洼处的文物建筑，要充分评估防雷的必要性，不可盲目安装避雷设施。</w:t>
      </w:r>
    </w:p>
    <w:p w14:paraId="20ABAC2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根据《文物建筑防雷技术规范》（QX189-2013）古建筑设防雷装置。应委托具有相应资质的单位进行防雷装置的设计和施工，并定期检查其完好性。</w:t>
      </w:r>
    </w:p>
    <w:p w14:paraId="74F7746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避雷设施应结合当地实际条件，设置合适的避雷针、避雷带和避雷网。</w:t>
      </w:r>
    </w:p>
    <w:p w14:paraId="5439C03D">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2.防护设施设置要求</w:t>
      </w:r>
    </w:p>
    <w:p w14:paraId="4690CF88">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（1）安防设施</w:t>
      </w:r>
    </w:p>
    <w:p w14:paraId="3C76796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设置对象：古墓葬、古遗址、古建筑、石窟寺及石刻、近代现代重要史迹及代表性建筑。</w:t>
      </w:r>
    </w:p>
    <w:p w14:paraId="281C854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设置措施：</w:t>
      </w:r>
    </w:p>
    <w:p w14:paraId="6932410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古墓葬：设置摄像头，定期有专人巡逻等，避免人为破坏和偷盗等行为；</w:t>
      </w:r>
    </w:p>
    <w:p w14:paraId="47F6490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古遗址：设置摄像头，定期有专人巡逻等，避免人为破坏和盗挖等行为；</w:t>
      </w:r>
    </w:p>
    <w:p w14:paraId="4E5D031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古建筑：设置摄像头，定期有专人巡逻等，避免人为破坏等行为；</w:t>
      </w:r>
    </w:p>
    <w:p w14:paraId="614D3A6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石窟寺及石刻：设置摄像头，定期有专人巡逻等，避免人为破坏及偷盗等行为；</w:t>
      </w:r>
    </w:p>
    <w:p w14:paraId="6AC5D36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近代现代重要史迹及代表性建筑：设置摄像头，定期有专人巡逻等，避免人为破坏及偷盗等行为。</w:t>
      </w:r>
    </w:p>
    <w:p w14:paraId="424C4F1E">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（2）消防设施</w:t>
      </w:r>
    </w:p>
    <w:p w14:paraId="0484020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设置对象：木构架的古建筑、近代现代重要史迹及代表性建筑。</w:t>
      </w:r>
    </w:p>
    <w:p w14:paraId="574D742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设置措施：</w:t>
      </w:r>
    </w:p>
    <w:p w14:paraId="516D877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木构架的古建筑：设置消防栓、消防灭火器、配好消防水源，定期有专人巡逻等，在遭遇火灾时可以快速灭火，减小损失；</w:t>
      </w:r>
    </w:p>
    <w:p w14:paraId="71F363EE">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近代现代重要史迹及代表性建筑：设置消防栓、消防灭火器、配好消防水源，定期有专人巡逻等，在遭遇火灾时可以快速灭火，减小损失。</w:t>
      </w:r>
    </w:p>
    <w:p w14:paraId="214D9108">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（3）防雷设施</w:t>
      </w:r>
    </w:p>
    <w:p w14:paraId="37C1A53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设置对象：古建筑、石窟寺及石刻、近代现代重要史迹及代表性建筑。</w:t>
      </w:r>
    </w:p>
    <w:p w14:paraId="1AEC097F">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设置措施：</w:t>
      </w:r>
    </w:p>
    <w:p w14:paraId="6C3510C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古建筑：部分较高或者位于较为空旷地带的古建筑设置避雷针、避雷带等防雷设施，避免遭遇雷击，造成损失；</w:t>
      </w:r>
    </w:p>
    <w:p w14:paraId="4AD23CC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石窟寺及石刻：设置避雷针、避雷带等防雷设施，避免遭遇雷击；</w:t>
      </w:r>
    </w:p>
    <w:p w14:paraId="7E7249A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近代现代重要史迹及代表性建筑：部分较高或者位于较为空旷地带的近代现代重要史迹及代表性建筑要设置避雷针，避雷带等防雷设施，避免遭遇雷击，造成损失及人员伤害。</w:t>
      </w:r>
    </w:p>
    <w:p w14:paraId="0181523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注：需提升及完善防护设施的文物保护单位名单及具体防护措施见附件5。</w:t>
      </w:r>
    </w:p>
    <w:p w14:paraId="593B8582">
      <w:pPr>
        <w:spacing w:line="360" w:lineRule="auto"/>
        <w:ind w:firstLine="560" w:firstLineChars="200"/>
        <w:rPr>
          <w:rFonts w:ascii="Times New Roman" w:hAnsi="Times New Roman"/>
          <w:sz w:val="28"/>
        </w:rPr>
      </w:pPr>
      <w:r>
        <w:rPr>
          <w:rFonts w:ascii="Times New Roman" w:hAnsi="Times New Roman"/>
          <w:sz w:val="28"/>
        </w:rPr>
        <w:br w:type="page"/>
      </w:r>
    </w:p>
    <w:p w14:paraId="5B7DA64A">
      <w:pPr>
        <w:pStyle w:val="2"/>
        <w:spacing w:before="0" w:after="0" w:line="560" w:lineRule="exact"/>
        <w:ind w:firstLine="640" w:firstLineChars="200"/>
        <w:jc w:val="left"/>
        <w:rPr>
          <w:rFonts w:ascii="Times New Roman" w:eastAsia="方正黑体_GBK"/>
          <w:b w:val="0"/>
          <w:bCs w:val="0"/>
          <w:sz w:val="32"/>
          <w:szCs w:val="32"/>
        </w:rPr>
      </w:pPr>
      <w:bookmarkStart w:id="36" w:name="_Toc227248362"/>
      <w:r>
        <w:rPr>
          <w:rFonts w:ascii="Times New Roman" w:eastAsia="方正黑体_GBK"/>
          <w:b w:val="0"/>
          <w:bCs w:val="0"/>
          <w:sz w:val="32"/>
          <w:szCs w:val="32"/>
        </w:rPr>
        <w:t>第六章 文物利用规划</w:t>
      </w:r>
      <w:bookmarkEnd w:id="36"/>
    </w:p>
    <w:p w14:paraId="7E6156EC">
      <w:pPr>
        <w:pStyle w:val="3"/>
        <w:spacing w:before="0" w:after="0" w:line="560" w:lineRule="exact"/>
        <w:ind w:firstLine="640" w:firstLineChars="200"/>
        <w:jc w:val="left"/>
        <w:rPr>
          <w:rFonts w:ascii="Times New Roman" w:hAnsi="Times New Roman" w:eastAsia="方正楷体_GBK" w:cs="Times New Roman"/>
          <w:b w:val="0"/>
          <w:bCs w:val="0"/>
        </w:rPr>
      </w:pPr>
      <w:bookmarkStart w:id="37" w:name="_Toc227248363"/>
      <w:r>
        <w:rPr>
          <w:rFonts w:ascii="Times New Roman" w:hAnsi="Times New Roman" w:eastAsia="方正楷体_GBK" w:cs="Times New Roman"/>
          <w:b w:val="0"/>
          <w:bCs w:val="0"/>
        </w:rPr>
        <w:t>第二十六条 展示利用结构</w:t>
      </w:r>
      <w:bookmarkEnd w:id="37"/>
    </w:p>
    <w:p w14:paraId="7750871B">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1.总体利用结构</w:t>
      </w:r>
    </w:p>
    <w:p w14:paraId="675BFBE3">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（1）线路串联——两大文物主题展示利用带</w:t>
      </w:r>
    </w:p>
    <w:p w14:paraId="4EDB0EA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以淠河沿线水利工程系列文物以及大别山风景道沿线革命历史系列文物为载体，以文物展示利用为主要功能，串联形成两大文物主题展示利用带：淠河水利文化展示利用带、大别山红绿融合展示利用带。</w:t>
      </w:r>
    </w:p>
    <w:p w14:paraId="44CDF8AE">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（2）核心引领——两条城区文物展示长廊</w:t>
      </w:r>
    </w:p>
    <w:p w14:paraId="2CCA072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以城区类别丰富、数量众多的文物遗存为依托，提升文物活化利用和布展开放水平，串联城区文物资源以及文化场馆资源，建设东西两条主题文物展示长廊：东部历史文化长廊、西部皋城记忆长廊。</w:t>
      </w:r>
    </w:p>
    <w:p w14:paraId="5D8111C6">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（3）汇点成片——三大文物集中利用片区</w:t>
      </w:r>
    </w:p>
    <w:p w14:paraId="3B93B20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根据全市文物保护单位空间集聚特征，结合文物价值、类别、展示利用条件等，谋划文物利用项目，形成主题鲜明的三大文物集中利用片区：</w:t>
      </w:r>
      <w:bookmarkStart w:id="38" w:name="_Hlk227251107"/>
      <w:r>
        <w:rPr>
          <w:rFonts w:ascii="Times New Roman" w:hAnsi="Times New Roman" w:eastAsia="方正仿宋_GBK"/>
          <w:sz w:val="32"/>
          <w:szCs w:val="24"/>
        </w:rPr>
        <w:t>“两源两地”革命教育片区、淮畔水韵古蓼风情片区、群舒文化古迹寻踪片区</w:t>
      </w:r>
      <w:bookmarkEnd w:id="38"/>
      <w:r>
        <w:rPr>
          <w:rFonts w:ascii="Times New Roman" w:hAnsi="Times New Roman" w:eastAsia="方正仿宋_GBK"/>
          <w:sz w:val="32"/>
          <w:szCs w:val="24"/>
        </w:rPr>
        <w:t>。</w:t>
      </w:r>
    </w:p>
    <w:p w14:paraId="2C214288">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2.分区思路及项目</w:t>
      </w:r>
    </w:p>
    <w:p w14:paraId="130237A5">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（1）两大文物主题展示利用带</w:t>
      </w:r>
    </w:p>
    <w:p w14:paraId="571D7F6B">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1）淠河水利文化展示利用带</w:t>
      </w:r>
    </w:p>
    <w:p w14:paraId="21AE1AD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淠河为纽带，南起磨子潭水库，北至淮河，串联沿线佛子岭水库连拱坝、横排头渠首枢纽工程、将军山渡槽、打山渡槽、水门塘遗址等水利文物资源，以开放展示、水利观光为主要功能，弘扬淠史杭精神，形成水利文化展示利用带。</w:t>
      </w:r>
    </w:p>
    <w:p w14:paraId="2F488452">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2）大别山红绿融合展示利用带</w:t>
      </w:r>
    </w:p>
    <w:p w14:paraId="0C090BF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六安市山湖大道为主要依托，西起金寨县汤家汇镇，东至舒城县杭埠镇，横跨金寨县、霍山县、舒城县等革命文物集中区域，以刘淠西故居、毛坦厂老街重点古建筑（张家店战斗三纵司令部旧址等）、石家河烈士陵园、诸佛庵革命烈士纪念碑、西莲花摩崖石刻群、金寨古寨堡群、七门堰等沿线文物资源为载体，以红色血脉的赓续传承为核心，联动沿线旅游资源，形成大别山红旅融合展示利用带。</w:t>
      </w:r>
    </w:p>
    <w:p w14:paraId="521BE156">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w:t>
      </w:r>
      <w:bookmarkStart w:id="39" w:name="_Hlk151024686"/>
      <w:r>
        <w:rPr>
          <w:rFonts w:ascii="Times New Roman" w:hAnsi="Times New Roman" w:eastAsia="方正仿宋_GBK"/>
          <w:sz w:val="32"/>
          <w:szCs w:val="24"/>
        </w:rPr>
        <w:t>东部历史文化长廊</w:t>
      </w:r>
      <w:bookmarkEnd w:id="39"/>
    </w:p>
    <w:p w14:paraId="12A07058">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1）片区范围</w:t>
      </w:r>
    </w:p>
    <w:p w14:paraId="30029A1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包括金安区城区部分。</w:t>
      </w:r>
    </w:p>
    <w:p w14:paraId="6EDF2293">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2）发展方向</w:t>
      </w:r>
    </w:p>
    <w:p w14:paraId="013E4BA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六安汉代王陵墓地、皋陶墓、东城都遗址、西古城遗址、东古城遗址为轴线，依淠河干渠打造成东部历史文化长廊，研究、阐释和展示六安之根、文化之脉、精神之源，彰显六安千年历史和文化底蕴，并利用这些文物资源，培育一批遗址公园、旅游景区、文化主题园等。重点规划建设六安汉代王陵国家考古遗址公园、皋陶法治文化园、东城都遗址公园、西古城遗址公园、东古城遗址公园和三女墩休闲公园。同时，强化文旅融合、交通串联、文化品牌凸显、标识和沿线环境风貌提升，做好参观展览线路谋划，实施道路提升工程，提升道路通达性、景观性，为游客提供丰富的文化旅游新体验，提升六安城市文化品位。</w:t>
      </w:r>
    </w:p>
    <w:p w14:paraId="4DE90F06">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3）利用项目</w:t>
      </w:r>
    </w:p>
    <w:p w14:paraId="00F22C5B">
      <w:pPr>
        <w:spacing w:line="360" w:lineRule="auto"/>
        <w:jc w:val="center"/>
        <w:rPr>
          <w:rFonts w:ascii="Times New Roman" w:hAnsi="Times New Roman" w:eastAsia="方正仿宋_GBK"/>
          <w:szCs w:val="20"/>
        </w:rPr>
      </w:pPr>
      <w:r>
        <w:rPr>
          <w:rFonts w:ascii="Times New Roman" w:hAnsi="Times New Roman" w:eastAsia="方正仿宋_GBK"/>
          <w:szCs w:val="20"/>
        </w:rPr>
        <w:t>表6-1 东部历史文化长廊利用项目表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8813"/>
      </w:tblGrid>
      <w:tr w14:paraId="1E70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tcPr>
          <w:p w14:paraId="659C4F76">
            <w:pPr>
              <w:jc w:val="center"/>
              <w:rPr>
                <w:rFonts w:ascii="Times New Roman" w:hAnsi="Times New Roman" w:eastAsia="方正仿宋_GBK"/>
                <w:b/>
                <w:bCs/>
                <w:sz w:val="18"/>
                <w:szCs w:val="15"/>
              </w:rPr>
            </w:pPr>
            <w:r>
              <w:rPr>
                <w:rFonts w:ascii="Times New Roman" w:hAnsi="Times New Roman" w:eastAsia="方正仿宋_GBK"/>
                <w:b/>
                <w:bCs/>
                <w:sz w:val="18"/>
                <w:szCs w:val="15"/>
              </w:rPr>
              <w:t>序号</w:t>
            </w:r>
          </w:p>
        </w:tc>
        <w:tc>
          <w:tcPr>
            <w:tcW w:w="4472" w:type="pct"/>
          </w:tcPr>
          <w:p w14:paraId="38A148BF">
            <w:pPr>
              <w:jc w:val="center"/>
              <w:rPr>
                <w:rFonts w:ascii="Times New Roman" w:hAnsi="Times New Roman" w:eastAsia="方正仿宋_GBK"/>
                <w:b/>
                <w:bCs/>
                <w:sz w:val="18"/>
                <w:szCs w:val="15"/>
              </w:rPr>
            </w:pPr>
            <w:r>
              <w:rPr>
                <w:rFonts w:ascii="Times New Roman" w:hAnsi="Times New Roman" w:eastAsia="方正仿宋_GBK"/>
                <w:b/>
                <w:bCs/>
                <w:sz w:val="18"/>
                <w:szCs w:val="15"/>
              </w:rPr>
              <w:t>项目名称</w:t>
            </w:r>
          </w:p>
        </w:tc>
      </w:tr>
      <w:tr w14:paraId="7E0A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vAlign w:val="center"/>
          </w:tcPr>
          <w:p w14:paraId="601FD42D">
            <w:pPr>
              <w:jc w:val="center"/>
              <w:rPr>
                <w:rFonts w:ascii="Times New Roman" w:hAnsi="Times New Roman" w:eastAsia="方正仿宋_GBK"/>
                <w:sz w:val="18"/>
                <w:szCs w:val="15"/>
              </w:rPr>
            </w:pPr>
            <w:r>
              <w:rPr>
                <w:rFonts w:ascii="Times New Roman" w:hAnsi="Times New Roman" w:eastAsia="方正仿宋_GBK"/>
                <w:sz w:val="18"/>
                <w:szCs w:val="15"/>
              </w:rPr>
              <w:t>01</w:t>
            </w:r>
          </w:p>
        </w:tc>
        <w:tc>
          <w:tcPr>
            <w:tcW w:w="4472" w:type="pct"/>
            <w:vAlign w:val="center"/>
          </w:tcPr>
          <w:p w14:paraId="401B9AB0">
            <w:pPr>
              <w:jc w:val="center"/>
              <w:rPr>
                <w:rFonts w:ascii="Times New Roman" w:hAnsi="Times New Roman" w:eastAsia="方正仿宋_GBK"/>
                <w:sz w:val="18"/>
                <w:szCs w:val="15"/>
              </w:rPr>
            </w:pPr>
            <w:r>
              <w:rPr>
                <w:rFonts w:ascii="Times New Roman" w:hAnsi="Times New Roman" w:eastAsia="方正仿宋_GBK"/>
                <w:sz w:val="18"/>
                <w:szCs w:val="15"/>
              </w:rPr>
              <w:t>六安汉代王陵墓地国家考古遗址公园（六安汉代王陵墓地）</w:t>
            </w:r>
          </w:p>
        </w:tc>
      </w:tr>
      <w:tr w14:paraId="2C28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vAlign w:val="center"/>
          </w:tcPr>
          <w:p w14:paraId="682158BF">
            <w:pPr>
              <w:jc w:val="center"/>
              <w:rPr>
                <w:rFonts w:ascii="Times New Roman" w:hAnsi="Times New Roman" w:eastAsia="方正仿宋_GBK"/>
                <w:sz w:val="18"/>
                <w:szCs w:val="15"/>
              </w:rPr>
            </w:pPr>
            <w:r>
              <w:rPr>
                <w:rFonts w:ascii="Times New Roman" w:hAnsi="Times New Roman" w:eastAsia="方正仿宋_GBK"/>
                <w:sz w:val="18"/>
                <w:szCs w:val="15"/>
              </w:rPr>
              <w:t>02</w:t>
            </w:r>
          </w:p>
        </w:tc>
        <w:tc>
          <w:tcPr>
            <w:tcW w:w="4472" w:type="pct"/>
            <w:vAlign w:val="center"/>
          </w:tcPr>
          <w:p w14:paraId="6256848E">
            <w:pPr>
              <w:jc w:val="center"/>
              <w:rPr>
                <w:rFonts w:ascii="Times New Roman" w:hAnsi="Times New Roman" w:eastAsia="方正仿宋_GBK"/>
                <w:sz w:val="18"/>
                <w:szCs w:val="15"/>
              </w:rPr>
            </w:pPr>
            <w:r>
              <w:rPr>
                <w:rFonts w:ascii="Times New Roman" w:hAnsi="Times New Roman" w:eastAsia="方正仿宋_GBK"/>
                <w:sz w:val="18"/>
                <w:szCs w:val="15"/>
              </w:rPr>
              <w:t>三女墩休闲公园（三女墩古墓群）</w:t>
            </w:r>
          </w:p>
        </w:tc>
      </w:tr>
      <w:tr w14:paraId="12CE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vAlign w:val="center"/>
          </w:tcPr>
          <w:p w14:paraId="1C87FD35">
            <w:pPr>
              <w:jc w:val="center"/>
              <w:rPr>
                <w:rFonts w:ascii="Times New Roman" w:hAnsi="Times New Roman" w:eastAsia="方正仿宋_GBK"/>
                <w:sz w:val="18"/>
                <w:szCs w:val="15"/>
              </w:rPr>
            </w:pPr>
            <w:r>
              <w:rPr>
                <w:rFonts w:ascii="Times New Roman" w:hAnsi="Times New Roman" w:eastAsia="方正仿宋_GBK"/>
                <w:sz w:val="18"/>
                <w:szCs w:val="15"/>
              </w:rPr>
              <w:t>03</w:t>
            </w:r>
          </w:p>
        </w:tc>
        <w:tc>
          <w:tcPr>
            <w:tcW w:w="4472" w:type="pct"/>
            <w:vAlign w:val="center"/>
          </w:tcPr>
          <w:p w14:paraId="2809960C">
            <w:pPr>
              <w:jc w:val="center"/>
              <w:rPr>
                <w:rFonts w:ascii="Times New Roman" w:hAnsi="Times New Roman" w:eastAsia="方正仿宋_GBK"/>
                <w:sz w:val="18"/>
                <w:szCs w:val="15"/>
              </w:rPr>
            </w:pPr>
            <w:r>
              <w:rPr>
                <w:rFonts w:ascii="Times New Roman" w:hAnsi="Times New Roman" w:eastAsia="方正仿宋_GBK"/>
                <w:sz w:val="18"/>
                <w:szCs w:val="15"/>
              </w:rPr>
              <w:t>皋陶法治文化园（皋陶墓）</w:t>
            </w:r>
          </w:p>
        </w:tc>
      </w:tr>
      <w:tr w14:paraId="24C4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vAlign w:val="center"/>
          </w:tcPr>
          <w:p w14:paraId="0904CD91">
            <w:pPr>
              <w:jc w:val="center"/>
              <w:rPr>
                <w:rFonts w:ascii="Times New Roman" w:hAnsi="Times New Roman" w:eastAsia="方正仿宋_GBK"/>
                <w:sz w:val="18"/>
                <w:szCs w:val="15"/>
              </w:rPr>
            </w:pPr>
            <w:r>
              <w:rPr>
                <w:rFonts w:ascii="Times New Roman" w:hAnsi="Times New Roman" w:eastAsia="方正仿宋_GBK"/>
                <w:sz w:val="18"/>
                <w:szCs w:val="15"/>
              </w:rPr>
              <w:t>04</w:t>
            </w:r>
          </w:p>
        </w:tc>
        <w:tc>
          <w:tcPr>
            <w:tcW w:w="4472" w:type="pct"/>
            <w:vAlign w:val="center"/>
          </w:tcPr>
          <w:p w14:paraId="184EDEC3">
            <w:pPr>
              <w:jc w:val="center"/>
              <w:rPr>
                <w:rFonts w:ascii="Times New Roman" w:hAnsi="Times New Roman" w:eastAsia="方正仿宋_GBK"/>
                <w:sz w:val="18"/>
                <w:szCs w:val="15"/>
              </w:rPr>
            </w:pPr>
            <w:r>
              <w:rPr>
                <w:rFonts w:ascii="Times New Roman" w:hAnsi="Times New Roman" w:eastAsia="方正仿宋_GBK"/>
                <w:sz w:val="18"/>
                <w:szCs w:val="15"/>
              </w:rPr>
              <w:t>东城都遗址公园（东城都遗址）</w:t>
            </w:r>
          </w:p>
        </w:tc>
      </w:tr>
      <w:tr w14:paraId="71C1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vAlign w:val="center"/>
          </w:tcPr>
          <w:p w14:paraId="26BA81BE">
            <w:pPr>
              <w:jc w:val="center"/>
              <w:rPr>
                <w:rFonts w:ascii="Times New Roman" w:hAnsi="Times New Roman" w:eastAsia="方正仿宋_GBK"/>
                <w:sz w:val="18"/>
                <w:szCs w:val="15"/>
              </w:rPr>
            </w:pPr>
            <w:r>
              <w:rPr>
                <w:rFonts w:ascii="Times New Roman" w:hAnsi="Times New Roman" w:eastAsia="方正仿宋_GBK"/>
                <w:sz w:val="18"/>
                <w:szCs w:val="15"/>
              </w:rPr>
              <w:t>05</w:t>
            </w:r>
          </w:p>
        </w:tc>
        <w:tc>
          <w:tcPr>
            <w:tcW w:w="4472" w:type="pct"/>
            <w:vAlign w:val="center"/>
          </w:tcPr>
          <w:p w14:paraId="5C1020A7">
            <w:pPr>
              <w:jc w:val="center"/>
              <w:rPr>
                <w:rFonts w:ascii="Times New Roman" w:hAnsi="Times New Roman" w:eastAsia="方正仿宋_GBK"/>
                <w:sz w:val="18"/>
                <w:szCs w:val="15"/>
              </w:rPr>
            </w:pPr>
            <w:r>
              <w:rPr>
                <w:rFonts w:ascii="Times New Roman" w:hAnsi="Times New Roman" w:eastAsia="方正仿宋_GBK"/>
                <w:sz w:val="18"/>
                <w:szCs w:val="15"/>
              </w:rPr>
              <w:t>西古城遗址公园（西古城遗址）</w:t>
            </w:r>
          </w:p>
        </w:tc>
      </w:tr>
      <w:tr w14:paraId="2D68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vAlign w:val="center"/>
          </w:tcPr>
          <w:p w14:paraId="26ED5297">
            <w:pPr>
              <w:jc w:val="center"/>
              <w:rPr>
                <w:rFonts w:ascii="Times New Roman" w:hAnsi="Times New Roman" w:eastAsia="方正仿宋_GBK"/>
                <w:sz w:val="18"/>
                <w:szCs w:val="15"/>
              </w:rPr>
            </w:pPr>
            <w:r>
              <w:rPr>
                <w:rFonts w:ascii="Times New Roman" w:hAnsi="Times New Roman" w:eastAsia="方正仿宋_GBK"/>
                <w:sz w:val="18"/>
                <w:szCs w:val="15"/>
              </w:rPr>
              <w:t>06</w:t>
            </w:r>
          </w:p>
        </w:tc>
        <w:tc>
          <w:tcPr>
            <w:tcW w:w="4472" w:type="pct"/>
            <w:vAlign w:val="center"/>
          </w:tcPr>
          <w:p w14:paraId="798639E7">
            <w:pPr>
              <w:jc w:val="center"/>
              <w:rPr>
                <w:rFonts w:ascii="Times New Roman" w:hAnsi="Times New Roman" w:eastAsia="方正仿宋_GBK"/>
                <w:sz w:val="18"/>
                <w:szCs w:val="15"/>
              </w:rPr>
            </w:pPr>
            <w:r>
              <w:rPr>
                <w:rFonts w:ascii="Times New Roman" w:hAnsi="Times New Roman" w:eastAsia="方正仿宋_GBK"/>
                <w:sz w:val="18"/>
                <w:szCs w:val="15"/>
              </w:rPr>
              <w:t>东古城遗址公园（东古城遗址）</w:t>
            </w:r>
          </w:p>
        </w:tc>
      </w:tr>
    </w:tbl>
    <w:p w14:paraId="142A5687">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（3）</w:t>
      </w:r>
      <w:bookmarkStart w:id="40" w:name="_Hlk151024751"/>
      <w:r>
        <w:rPr>
          <w:rFonts w:ascii="Times New Roman" w:hAnsi="Times New Roman" w:eastAsia="方正仿宋_GBK"/>
          <w:sz w:val="32"/>
          <w:szCs w:val="24"/>
        </w:rPr>
        <w:t>西部皋城记忆长廊</w:t>
      </w:r>
      <w:bookmarkEnd w:id="40"/>
    </w:p>
    <w:p w14:paraId="3746459F">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1）片区范围</w:t>
      </w:r>
    </w:p>
    <w:p w14:paraId="1DE9B0A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包括裕安区城区部分。</w:t>
      </w:r>
    </w:p>
    <w:p w14:paraId="292B43AC">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2）发展方向</w:t>
      </w:r>
    </w:p>
    <w:p w14:paraId="7BCFF61F">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文庙为核心，沿老淠河沿岸，北起多宝庵塔（北门塔），南至观音寺塔（南门塔），以安徽省抗日民众总动员委员会旧址（文庙）、多宝庵塔、观音寺塔、龙盘石石刻、六安古城墙、英布墓、六安兵变旧址、安徽省立第三甲种农业学校旧址等省市级文物保护单位为依托，打造西部皋城记忆长廊。以文化休闲、科普研学、公共服务为主要功能，实施城市记忆工程，重点打造文庙文化景观，规划和实施上龙爪和下龙爪景点建设，提升英布墓展示利用水平，推进六安兵变旧址利用，整治文物周边环境，沿河建设观景平台和小而精的休憩、游览景园，加快建成一批城市文物遗址、遗迹等标识工程，发挥历史文化遗产的价值和作用，提升六安城市文化品位。</w:t>
      </w:r>
    </w:p>
    <w:p w14:paraId="7421FEE4">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3）利用项目</w:t>
      </w:r>
    </w:p>
    <w:p w14:paraId="573C65F1">
      <w:pPr>
        <w:spacing w:line="360" w:lineRule="auto"/>
        <w:jc w:val="center"/>
        <w:rPr>
          <w:rFonts w:ascii="Times New Roman" w:hAnsi="Times New Roman" w:eastAsia="方正仿宋_GBK"/>
          <w:szCs w:val="20"/>
        </w:rPr>
      </w:pPr>
      <w:r>
        <w:rPr>
          <w:rFonts w:ascii="Times New Roman" w:hAnsi="Times New Roman" w:eastAsia="方正仿宋_GBK"/>
          <w:szCs w:val="20"/>
        </w:rPr>
        <w:t>表6-2 西部皋城记忆长廊利用项目表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8813"/>
      </w:tblGrid>
      <w:tr w14:paraId="5269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tcPr>
          <w:p w14:paraId="431FA4CB">
            <w:pPr>
              <w:jc w:val="center"/>
              <w:rPr>
                <w:rFonts w:ascii="Times New Roman" w:hAnsi="Times New Roman" w:eastAsia="方正仿宋_GBK"/>
                <w:b/>
                <w:bCs/>
                <w:sz w:val="18"/>
                <w:szCs w:val="15"/>
              </w:rPr>
            </w:pPr>
            <w:r>
              <w:rPr>
                <w:rFonts w:ascii="Times New Roman" w:hAnsi="Times New Roman" w:eastAsia="方正仿宋_GBK"/>
                <w:b/>
                <w:bCs/>
                <w:sz w:val="18"/>
                <w:szCs w:val="15"/>
              </w:rPr>
              <w:t>序号</w:t>
            </w:r>
          </w:p>
        </w:tc>
        <w:tc>
          <w:tcPr>
            <w:tcW w:w="4472" w:type="pct"/>
          </w:tcPr>
          <w:p w14:paraId="3001DC35">
            <w:pPr>
              <w:jc w:val="center"/>
              <w:rPr>
                <w:rFonts w:ascii="Times New Roman" w:hAnsi="Times New Roman" w:eastAsia="方正仿宋_GBK"/>
                <w:b/>
                <w:bCs/>
                <w:sz w:val="18"/>
                <w:szCs w:val="15"/>
              </w:rPr>
            </w:pPr>
            <w:r>
              <w:rPr>
                <w:rFonts w:ascii="Times New Roman" w:hAnsi="Times New Roman" w:eastAsia="方正仿宋_GBK"/>
                <w:b/>
                <w:bCs/>
                <w:sz w:val="18"/>
                <w:szCs w:val="15"/>
              </w:rPr>
              <w:t>项目名称</w:t>
            </w:r>
          </w:p>
        </w:tc>
      </w:tr>
      <w:tr w14:paraId="061F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vAlign w:val="center"/>
          </w:tcPr>
          <w:p w14:paraId="3D769BD2">
            <w:pPr>
              <w:jc w:val="center"/>
              <w:rPr>
                <w:rFonts w:ascii="Times New Roman" w:hAnsi="Times New Roman" w:eastAsia="方正仿宋_GBK"/>
                <w:sz w:val="18"/>
                <w:szCs w:val="15"/>
              </w:rPr>
            </w:pPr>
            <w:r>
              <w:rPr>
                <w:rFonts w:ascii="Times New Roman" w:hAnsi="Times New Roman" w:eastAsia="方正仿宋_GBK"/>
                <w:sz w:val="18"/>
                <w:szCs w:val="15"/>
              </w:rPr>
              <w:t>01</w:t>
            </w:r>
          </w:p>
        </w:tc>
        <w:tc>
          <w:tcPr>
            <w:tcW w:w="4472" w:type="pct"/>
            <w:vAlign w:val="center"/>
          </w:tcPr>
          <w:p w14:paraId="0A44A2A1">
            <w:pPr>
              <w:jc w:val="center"/>
              <w:rPr>
                <w:rFonts w:ascii="Times New Roman" w:hAnsi="Times New Roman" w:eastAsia="方正仿宋_GBK"/>
                <w:sz w:val="18"/>
                <w:szCs w:val="15"/>
              </w:rPr>
            </w:pPr>
            <w:r>
              <w:rPr>
                <w:rFonts w:ascii="Times New Roman" w:hAnsi="Times New Roman" w:eastAsia="方正仿宋_GBK"/>
                <w:sz w:val="18"/>
                <w:szCs w:val="15"/>
              </w:rPr>
              <w:t>安徽省抗日民众总动员委员会旧址爱国主义教育基地（安徽省抗日民众总动员委员会旧址）</w:t>
            </w:r>
          </w:p>
        </w:tc>
      </w:tr>
      <w:tr w14:paraId="7060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8" w:type="pct"/>
            <w:vAlign w:val="center"/>
          </w:tcPr>
          <w:p w14:paraId="0ACBB29A">
            <w:pPr>
              <w:jc w:val="center"/>
              <w:rPr>
                <w:rFonts w:ascii="Times New Roman" w:hAnsi="Times New Roman" w:eastAsia="方正仿宋_GBK"/>
                <w:sz w:val="18"/>
                <w:szCs w:val="15"/>
              </w:rPr>
            </w:pPr>
            <w:r>
              <w:rPr>
                <w:rFonts w:ascii="Times New Roman" w:hAnsi="Times New Roman" w:eastAsia="方正仿宋_GBK"/>
                <w:sz w:val="18"/>
                <w:szCs w:val="15"/>
              </w:rPr>
              <w:t>02</w:t>
            </w:r>
          </w:p>
        </w:tc>
        <w:tc>
          <w:tcPr>
            <w:tcW w:w="4472" w:type="pct"/>
            <w:vAlign w:val="center"/>
          </w:tcPr>
          <w:p w14:paraId="438F6D4D">
            <w:pPr>
              <w:jc w:val="center"/>
              <w:rPr>
                <w:rFonts w:ascii="Times New Roman" w:hAnsi="Times New Roman" w:eastAsia="方正仿宋_GBK"/>
                <w:sz w:val="18"/>
                <w:szCs w:val="15"/>
              </w:rPr>
            </w:pPr>
            <w:r>
              <w:rPr>
                <w:rFonts w:ascii="Times New Roman" w:hAnsi="Times New Roman" w:eastAsia="方正仿宋_GBK"/>
                <w:sz w:val="18"/>
                <w:szCs w:val="15"/>
              </w:rPr>
              <w:t>南门塔公园提升（观音寺塔）</w:t>
            </w:r>
          </w:p>
        </w:tc>
      </w:tr>
      <w:tr w14:paraId="1609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8" w:type="pct"/>
            <w:vAlign w:val="center"/>
          </w:tcPr>
          <w:p w14:paraId="52A496AF">
            <w:pPr>
              <w:jc w:val="center"/>
              <w:rPr>
                <w:rFonts w:ascii="Times New Roman" w:hAnsi="Times New Roman" w:eastAsia="方正仿宋_GBK"/>
                <w:sz w:val="18"/>
                <w:szCs w:val="15"/>
              </w:rPr>
            </w:pPr>
            <w:r>
              <w:rPr>
                <w:rFonts w:ascii="Times New Roman" w:hAnsi="Times New Roman" w:eastAsia="方正仿宋_GBK"/>
                <w:sz w:val="18"/>
                <w:szCs w:val="15"/>
              </w:rPr>
              <w:t>03</w:t>
            </w:r>
          </w:p>
        </w:tc>
        <w:tc>
          <w:tcPr>
            <w:tcW w:w="4472" w:type="pct"/>
            <w:vAlign w:val="center"/>
          </w:tcPr>
          <w:p w14:paraId="0F3597B6">
            <w:pPr>
              <w:jc w:val="center"/>
              <w:rPr>
                <w:rFonts w:ascii="Times New Roman" w:hAnsi="Times New Roman" w:eastAsia="方正仿宋_GBK"/>
                <w:sz w:val="18"/>
                <w:szCs w:val="15"/>
              </w:rPr>
            </w:pPr>
            <w:r>
              <w:rPr>
                <w:rFonts w:ascii="Times New Roman" w:hAnsi="Times New Roman" w:eastAsia="方正仿宋_GBK"/>
                <w:sz w:val="18"/>
                <w:szCs w:val="15"/>
              </w:rPr>
              <w:t>北塔公园提升（多宝庵塔）</w:t>
            </w:r>
          </w:p>
        </w:tc>
      </w:tr>
    </w:tbl>
    <w:p w14:paraId="126FB9EB">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（4）三大文物集中利用片区</w:t>
      </w:r>
    </w:p>
    <w:p w14:paraId="633C33B3">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1）“两源两地”革命教育片区</w:t>
      </w:r>
    </w:p>
    <w:p w14:paraId="1798573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a.片区范围</w:t>
      </w:r>
    </w:p>
    <w:p w14:paraId="4A57604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包括六安市全域，以金寨县、霍山县、金安区、裕安区区域为主。</w:t>
      </w:r>
    </w:p>
    <w:p w14:paraId="1515689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b.发展方向</w:t>
      </w:r>
    </w:p>
    <w:p w14:paraId="71598EA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近现代革命遗址遗迹等红色革命元素为载体，以红色研学、爱国主义教育、党政教育为主要功能，彰显六安作为中国革命老区的红色文化底蕴与价值，因地制宜培育一批爱国主义教育基地、红色主题景区、红色研学旅行基地、主题民宿、主题展馆、文创基地等。</w:t>
      </w:r>
    </w:p>
    <w:p w14:paraId="13C20F1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c.利用项目</w:t>
      </w:r>
    </w:p>
    <w:p w14:paraId="16CA5D72">
      <w:pPr>
        <w:spacing w:line="360" w:lineRule="auto"/>
        <w:jc w:val="center"/>
        <w:rPr>
          <w:rFonts w:ascii="Times New Roman" w:hAnsi="Times New Roman" w:eastAsia="方正仿宋_GBK"/>
          <w:szCs w:val="20"/>
        </w:rPr>
      </w:pPr>
      <w:r>
        <w:rPr>
          <w:rFonts w:ascii="Times New Roman" w:hAnsi="Times New Roman" w:eastAsia="方正仿宋_GBK"/>
          <w:szCs w:val="20"/>
        </w:rPr>
        <w:t>表6-3 “两源两地”革命教育片区</w:t>
      </w:r>
      <w:bookmarkStart w:id="41" w:name="_Hlk144997499"/>
      <w:r>
        <w:rPr>
          <w:rFonts w:ascii="Times New Roman" w:hAnsi="Times New Roman" w:eastAsia="方正仿宋_GBK"/>
          <w:szCs w:val="20"/>
        </w:rPr>
        <w:t>利用项目表</w:t>
      </w:r>
      <w:bookmarkEnd w:id="41"/>
    </w:p>
    <w:tbl>
      <w:tblPr>
        <w:tblStyle w:val="12"/>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4703"/>
        <w:gridCol w:w="622"/>
        <w:gridCol w:w="4005"/>
      </w:tblGrid>
      <w:tr w14:paraId="7E75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Pr>
          <w:p w14:paraId="6C6FA1B3">
            <w:pPr>
              <w:jc w:val="center"/>
              <w:rPr>
                <w:rFonts w:ascii="Times New Roman" w:hAnsi="Times New Roman" w:eastAsia="方正仿宋_GBK"/>
                <w:b/>
                <w:bCs/>
                <w:sz w:val="18"/>
                <w:szCs w:val="15"/>
              </w:rPr>
            </w:pPr>
            <w:r>
              <w:rPr>
                <w:rFonts w:ascii="Times New Roman" w:hAnsi="Times New Roman" w:eastAsia="方正仿宋_GBK"/>
                <w:b/>
                <w:bCs/>
                <w:sz w:val="18"/>
                <w:szCs w:val="15"/>
              </w:rPr>
              <w:t>序号</w:t>
            </w:r>
          </w:p>
        </w:tc>
        <w:tc>
          <w:tcPr>
            <w:tcW w:w="2358" w:type="pct"/>
            <w:vAlign w:val="center"/>
          </w:tcPr>
          <w:p w14:paraId="119B2E37">
            <w:pPr>
              <w:jc w:val="center"/>
              <w:rPr>
                <w:rFonts w:ascii="Times New Roman" w:hAnsi="Times New Roman" w:eastAsia="方正仿宋_GBK"/>
                <w:b/>
                <w:bCs/>
                <w:sz w:val="18"/>
                <w:szCs w:val="15"/>
              </w:rPr>
            </w:pPr>
            <w:r>
              <w:rPr>
                <w:rFonts w:ascii="Times New Roman" w:hAnsi="Times New Roman" w:eastAsia="方正仿宋_GBK"/>
                <w:b/>
                <w:bCs/>
                <w:sz w:val="18"/>
                <w:szCs w:val="15"/>
              </w:rPr>
              <w:t>项目名称</w:t>
            </w:r>
          </w:p>
        </w:tc>
        <w:tc>
          <w:tcPr>
            <w:tcW w:w="312" w:type="pct"/>
            <w:vAlign w:val="center"/>
          </w:tcPr>
          <w:p w14:paraId="0948B3E6">
            <w:pPr>
              <w:jc w:val="center"/>
              <w:rPr>
                <w:rFonts w:ascii="Times New Roman" w:hAnsi="Times New Roman" w:eastAsia="方正仿宋_GBK"/>
                <w:b/>
                <w:bCs/>
                <w:sz w:val="18"/>
                <w:szCs w:val="15"/>
              </w:rPr>
            </w:pPr>
            <w:r>
              <w:rPr>
                <w:rFonts w:ascii="Times New Roman" w:hAnsi="Times New Roman" w:eastAsia="方正仿宋_GBK"/>
                <w:b/>
                <w:bCs/>
                <w:sz w:val="18"/>
                <w:szCs w:val="15"/>
              </w:rPr>
              <w:t>序号</w:t>
            </w:r>
          </w:p>
        </w:tc>
        <w:tc>
          <w:tcPr>
            <w:tcW w:w="2008" w:type="pct"/>
            <w:vAlign w:val="center"/>
          </w:tcPr>
          <w:p w14:paraId="452A2FB5">
            <w:pPr>
              <w:jc w:val="center"/>
              <w:rPr>
                <w:rFonts w:ascii="Times New Roman" w:hAnsi="Times New Roman" w:eastAsia="方正仿宋_GBK"/>
                <w:b/>
                <w:bCs/>
                <w:sz w:val="18"/>
                <w:szCs w:val="15"/>
              </w:rPr>
            </w:pPr>
            <w:r>
              <w:rPr>
                <w:rFonts w:ascii="Times New Roman" w:hAnsi="Times New Roman" w:eastAsia="方正仿宋_GBK"/>
                <w:b/>
                <w:bCs/>
                <w:sz w:val="18"/>
                <w:szCs w:val="15"/>
              </w:rPr>
              <w:t>项目名称</w:t>
            </w:r>
          </w:p>
        </w:tc>
      </w:tr>
      <w:tr w14:paraId="211C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6C56EA8B">
            <w:pPr>
              <w:jc w:val="center"/>
              <w:rPr>
                <w:rFonts w:ascii="Times New Roman" w:hAnsi="Times New Roman" w:eastAsia="方正仿宋_GBK"/>
                <w:sz w:val="18"/>
                <w:szCs w:val="15"/>
              </w:rPr>
            </w:pPr>
            <w:r>
              <w:rPr>
                <w:rFonts w:ascii="Times New Roman" w:hAnsi="Times New Roman" w:eastAsia="方正仿宋_GBK"/>
                <w:sz w:val="18"/>
                <w:szCs w:val="15"/>
              </w:rPr>
              <w:t>01</w:t>
            </w:r>
          </w:p>
        </w:tc>
        <w:tc>
          <w:tcPr>
            <w:tcW w:w="2358" w:type="pct"/>
            <w:vAlign w:val="center"/>
          </w:tcPr>
          <w:p w14:paraId="5D70BF9E">
            <w:pPr>
              <w:jc w:val="center"/>
              <w:rPr>
                <w:rFonts w:ascii="Times New Roman" w:hAnsi="Times New Roman" w:eastAsia="方正仿宋_GBK"/>
                <w:sz w:val="18"/>
                <w:szCs w:val="15"/>
              </w:rPr>
            </w:pPr>
            <w:r>
              <w:rPr>
                <w:rFonts w:ascii="Times New Roman" w:hAnsi="Times New Roman" w:eastAsia="方正仿宋_GBK"/>
                <w:sz w:val="18"/>
                <w:szCs w:val="15"/>
              </w:rPr>
              <w:t>立夏节起义策源地旧址爱国主义教育基地（鄂豫皖革命旧址群——金寨革命旧址群：立夏节起义策源地旧址）</w:t>
            </w:r>
          </w:p>
        </w:tc>
        <w:tc>
          <w:tcPr>
            <w:tcW w:w="312" w:type="pct"/>
            <w:vAlign w:val="center"/>
          </w:tcPr>
          <w:p w14:paraId="49740A9B">
            <w:pPr>
              <w:jc w:val="center"/>
              <w:rPr>
                <w:rFonts w:ascii="Times New Roman" w:hAnsi="Times New Roman" w:eastAsia="方正仿宋_GBK"/>
                <w:sz w:val="18"/>
                <w:szCs w:val="15"/>
              </w:rPr>
            </w:pPr>
            <w:r>
              <w:rPr>
                <w:rFonts w:ascii="Times New Roman" w:hAnsi="Times New Roman" w:eastAsia="方正仿宋_GBK"/>
                <w:sz w:val="18"/>
                <w:szCs w:val="15"/>
              </w:rPr>
              <w:t>07</w:t>
            </w:r>
          </w:p>
        </w:tc>
        <w:tc>
          <w:tcPr>
            <w:tcW w:w="2008" w:type="pct"/>
            <w:vAlign w:val="center"/>
          </w:tcPr>
          <w:p w14:paraId="03C7BFF8">
            <w:pPr>
              <w:jc w:val="center"/>
              <w:rPr>
                <w:rFonts w:ascii="Times New Roman" w:hAnsi="Times New Roman" w:eastAsia="方正仿宋_GBK"/>
                <w:sz w:val="18"/>
                <w:szCs w:val="15"/>
              </w:rPr>
            </w:pPr>
            <w:r>
              <w:rPr>
                <w:rFonts w:ascii="Times New Roman" w:hAnsi="Times New Roman" w:eastAsia="方正仿宋_GBK"/>
                <w:sz w:val="18"/>
                <w:szCs w:val="15"/>
              </w:rPr>
              <w:t>诸佛庵革命烈士纪念碑爱国主义教育基地（诸佛庵革命烈士纪念塔）</w:t>
            </w:r>
          </w:p>
        </w:tc>
      </w:tr>
      <w:tr w14:paraId="33AF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517ECE63">
            <w:pPr>
              <w:jc w:val="center"/>
              <w:rPr>
                <w:rFonts w:ascii="Times New Roman" w:hAnsi="Times New Roman" w:eastAsia="方正仿宋_GBK"/>
                <w:sz w:val="18"/>
                <w:szCs w:val="15"/>
              </w:rPr>
            </w:pPr>
            <w:r>
              <w:rPr>
                <w:rFonts w:ascii="Times New Roman" w:hAnsi="Times New Roman" w:eastAsia="方正仿宋_GBK"/>
                <w:sz w:val="18"/>
                <w:szCs w:val="15"/>
              </w:rPr>
              <w:t>02</w:t>
            </w:r>
          </w:p>
        </w:tc>
        <w:tc>
          <w:tcPr>
            <w:tcW w:w="2358" w:type="pct"/>
            <w:vAlign w:val="center"/>
          </w:tcPr>
          <w:p w14:paraId="08C084E9">
            <w:pPr>
              <w:jc w:val="center"/>
              <w:rPr>
                <w:rFonts w:ascii="Times New Roman" w:hAnsi="Times New Roman" w:eastAsia="方正仿宋_GBK"/>
                <w:sz w:val="18"/>
                <w:szCs w:val="15"/>
              </w:rPr>
            </w:pPr>
            <w:r>
              <w:rPr>
                <w:rFonts w:ascii="Times New Roman" w:hAnsi="Times New Roman" w:eastAsia="方正仿宋_GBK"/>
                <w:sz w:val="18"/>
                <w:szCs w:val="15"/>
              </w:rPr>
              <w:t>六安革命历史纪念馆</w:t>
            </w:r>
          </w:p>
        </w:tc>
        <w:tc>
          <w:tcPr>
            <w:tcW w:w="312" w:type="pct"/>
            <w:vAlign w:val="center"/>
          </w:tcPr>
          <w:p w14:paraId="5CB7830F">
            <w:pPr>
              <w:jc w:val="center"/>
              <w:rPr>
                <w:rFonts w:ascii="Times New Roman" w:hAnsi="Times New Roman" w:eastAsia="方正仿宋_GBK"/>
                <w:sz w:val="18"/>
                <w:szCs w:val="15"/>
              </w:rPr>
            </w:pPr>
            <w:r>
              <w:rPr>
                <w:rFonts w:ascii="Times New Roman" w:hAnsi="Times New Roman" w:eastAsia="方正仿宋_GBK"/>
                <w:sz w:val="18"/>
                <w:szCs w:val="15"/>
              </w:rPr>
              <w:t>08</w:t>
            </w:r>
          </w:p>
        </w:tc>
        <w:tc>
          <w:tcPr>
            <w:tcW w:w="2008" w:type="pct"/>
            <w:vAlign w:val="center"/>
          </w:tcPr>
          <w:p w14:paraId="072BBAEF">
            <w:pPr>
              <w:jc w:val="center"/>
              <w:rPr>
                <w:rFonts w:ascii="Times New Roman" w:hAnsi="Times New Roman" w:eastAsia="方正仿宋_GBK"/>
                <w:sz w:val="18"/>
                <w:szCs w:val="15"/>
              </w:rPr>
            </w:pPr>
            <w:r>
              <w:rPr>
                <w:rFonts w:ascii="Times New Roman" w:hAnsi="Times New Roman" w:eastAsia="方正仿宋_GBK"/>
                <w:sz w:val="18"/>
                <w:szCs w:val="15"/>
              </w:rPr>
              <w:t>舒传贤烈士革命活动旧址党史教育基地（舒传贤烈士革命活动旧址群）</w:t>
            </w:r>
          </w:p>
        </w:tc>
      </w:tr>
      <w:tr w14:paraId="3247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5C8D5573">
            <w:pPr>
              <w:jc w:val="center"/>
              <w:rPr>
                <w:rFonts w:ascii="Times New Roman" w:hAnsi="Times New Roman" w:eastAsia="方正仿宋_GBK"/>
                <w:sz w:val="18"/>
                <w:szCs w:val="15"/>
              </w:rPr>
            </w:pPr>
            <w:r>
              <w:rPr>
                <w:rFonts w:ascii="Times New Roman" w:hAnsi="Times New Roman" w:eastAsia="方正仿宋_GBK"/>
                <w:sz w:val="18"/>
                <w:szCs w:val="15"/>
              </w:rPr>
              <w:t>03</w:t>
            </w:r>
          </w:p>
        </w:tc>
        <w:tc>
          <w:tcPr>
            <w:tcW w:w="2358" w:type="pct"/>
            <w:vAlign w:val="center"/>
          </w:tcPr>
          <w:p w14:paraId="3513F9D7">
            <w:pPr>
              <w:jc w:val="center"/>
              <w:rPr>
                <w:rFonts w:ascii="Times New Roman" w:hAnsi="Times New Roman" w:eastAsia="方正仿宋_GBK"/>
                <w:sz w:val="18"/>
                <w:szCs w:val="15"/>
              </w:rPr>
            </w:pPr>
            <w:r>
              <w:rPr>
                <w:rFonts w:ascii="Times New Roman" w:hAnsi="Times New Roman" w:eastAsia="方正仿宋_GBK"/>
                <w:sz w:val="18"/>
                <w:szCs w:val="15"/>
              </w:rPr>
              <w:t>刘邓大军爱国主义纪念园（沙河乡邓小平、李先念等领导同志视察工作旧址）</w:t>
            </w:r>
          </w:p>
        </w:tc>
        <w:tc>
          <w:tcPr>
            <w:tcW w:w="312" w:type="pct"/>
            <w:vAlign w:val="center"/>
          </w:tcPr>
          <w:p w14:paraId="5A647782">
            <w:pPr>
              <w:jc w:val="center"/>
              <w:rPr>
                <w:rFonts w:ascii="Times New Roman" w:hAnsi="Times New Roman" w:eastAsia="方正仿宋_GBK"/>
                <w:sz w:val="18"/>
                <w:szCs w:val="15"/>
              </w:rPr>
            </w:pPr>
            <w:r>
              <w:rPr>
                <w:rFonts w:ascii="Times New Roman" w:hAnsi="Times New Roman" w:eastAsia="方正仿宋_GBK"/>
                <w:sz w:val="18"/>
                <w:szCs w:val="15"/>
              </w:rPr>
              <w:t>09</w:t>
            </w:r>
          </w:p>
        </w:tc>
        <w:tc>
          <w:tcPr>
            <w:tcW w:w="2008" w:type="pct"/>
            <w:vAlign w:val="center"/>
          </w:tcPr>
          <w:p w14:paraId="5B499E3A">
            <w:pPr>
              <w:jc w:val="center"/>
              <w:rPr>
                <w:rFonts w:ascii="Times New Roman" w:hAnsi="Times New Roman" w:eastAsia="方正仿宋_GBK"/>
                <w:sz w:val="18"/>
                <w:szCs w:val="15"/>
              </w:rPr>
            </w:pPr>
            <w:r>
              <w:rPr>
                <w:rFonts w:ascii="Times New Roman" w:hAnsi="Times New Roman" w:eastAsia="方正仿宋_GBK"/>
                <w:sz w:val="18"/>
                <w:szCs w:val="15"/>
              </w:rPr>
              <w:t>苏家埠战役纪念园提升（苏家埠战斗旧址）</w:t>
            </w:r>
          </w:p>
        </w:tc>
      </w:tr>
      <w:tr w14:paraId="1E36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0D9E648F">
            <w:pPr>
              <w:jc w:val="center"/>
              <w:rPr>
                <w:rFonts w:ascii="Times New Roman" w:hAnsi="Times New Roman" w:eastAsia="方正仿宋_GBK"/>
                <w:sz w:val="18"/>
                <w:szCs w:val="15"/>
              </w:rPr>
            </w:pPr>
            <w:r>
              <w:rPr>
                <w:rFonts w:ascii="Times New Roman" w:hAnsi="Times New Roman" w:eastAsia="方正仿宋_GBK"/>
                <w:sz w:val="18"/>
                <w:szCs w:val="15"/>
              </w:rPr>
              <w:t>04</w:t>
            </w:r>
          </w:p>
        </w:tc>
        <w:tc>
          <w:tcPr>
            <w:tcW w:w="2358" w:type="pct"/>
            <w:vAlign w:val="center"/>
          </w:tcPr>
          <w:p w14:paraId="10848A42">
            <w:pPr>
              <w:jc w:val="center"/>
              <w:rPr>
                <w:rFonts w:ascii="Times New Roman" w:hAnsi="Times New Roman" w:eastAsia="方正仿宋_GBK"/>
                <w:sz w:val="18"/>
                <w:szCs w:val="15"/>
              </w:rPr>
            </w:pPr>
            <w:r>
              <w:rPr>
                <w:rFonts w:ascii="Times New Roman" w:hAnsi="Times New Roman" w:eastAsia="方正仿宋_GBK"/>
                <w:sz w:val="18"/>
                <w:szCs w:val="15"/>
              </w:rPr>
              <w:t>中共六安中心县委旧址爱国主义教育基地（中共六安中心县委旧址）</w:t>
            </w:r>
          </w:p>
        </w:tc>
        <w:tc>
          <w:tcPr>
            <w:tcW w:w="312" w:type="pct"/>
            <w:vAlign w:val="center"/>
          </w:tcPr>
          <w:p w14:paraId="47B8C451">
            <w:pPr>
              <w:jc w:val="center"/>
              <w:rPr>
                <w:rFonts w:ascii="Times New Roman" w:hAnsi="Times New Roman" w:eastAsia="方正仿宋_GBK"/>
                <w:sz w:val="18"/>
                <w:szCs w:val="15"/>
              </w:rPr>
            </w:pPr>
            <w:r>
              <w:rPr>
                <w:rFonts w:ascii="Times New Roman" w:hAnsi="Times New Roman" w:eastAsia="方正仿宋_GBK"/>
                <w:sz w:val="18"/>
                <w:szCs w:val="15"/>
              </w:rPr>
              <w:t>10</w:t>
            </w:r>
          </w:p>
        </w:tc>
        <w:tc>
          <w:tcPr>
            <w:tcW w:w="2008" w:type="pct"/>
            <w:vAlign w:val="center"/>
          </w:tcPr>
          <w:p w14:paraId="16503610">
            <w:pPr>
              <w:jc w:val="center"/>
              <w:rPr>
                <w:rFonts w:ascii="Times New Roman" w:hAnsi="Times New Roman" w:eastAsia="方正仿宋_GBK"/>
                <w:sz w:val="18"/>
                <w:szCs w:val="15"/>
              </w:rPr>
            </w:pPr>
            <w:r>
              <w:rPr>
                <w:rFonts w:ascii="Times New Roman" w:hAnsi="Times New Roman" w:eastAsia="方正仿宋_GBK"/>
                <w:sz w:val="18"/>
                <w:szCs w:val="15"/>
              </w:rPr>
              <w:t>金寨县革命博物馆提升（金寨县革命博物馆）</w:t>
            </w:r>
          </w:p>
        </w:tc>
      </w:tr>
      <w:tr w14:paraId="0F33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3680E845">
            <w:pPr>
              <w:jc w:val="center"/>
              <w:rPr>
                <w:rFonts w:ascii="Times New Roman" w:hAnsi="Times New Roman" w:eastAsia="方正仿宋_GBK"/>
                <w:sz w:val="18"/>
                <w:szCs w:val="15"/>
              </w:rPr>
            </w:pPr>
            <w:r>
              <w:rPr>
                <w:rFonts w:ascii="Times New Roman" w:hAnsi="Times New Roman" w:eastAsia="方正仿宋_GBK"/>
                <w:sz w:val="18"/>
                <w:szCs w:val="15"/>
              </w:rPr>
              <w:t>05</w:t>
            </w:r>
          </w:p>
        </w:tc>
        <w:tc>
          <w:tcPr>
            <w:tcW w:w="2358" w:type="pct"/>
            <w:vAlign w:val="center"/>
          </w:tcPr>
          <w:p w14:paraId="0A5B5EE9">
            <w:pPr>
              <w:jc w:val="center"/>
              <w:rPr>
                <w:rFonts w:ascii="Times New Roman" w:hAnsi="Times New Roman" w:eastAsia="方正仿宋_GBK"/>
                <w:sz w:val="18"/>
                <w:szCs w:val="15"/>
              </w:rPr>
            </w:pPr>
            <w:r>
              <w:rPr>
                <w:rFonts w:ascii="Times New Roman" w:hAnsi="Times New Roman" w:eastAsia="方正仿宋_GBK"/>
                <w:sz w:val="18"/>
                <w:szCs w:val="15"/>
              </w:rPr>
              <w:t>石家河烈士陵园爱国主义教育基地（石家河烈士陵园）</w:t>
            </w:r>
          </w:p>
        </w:tc>
        <w:tc>
          <w:tcPr>
            <w:tcW w:w="312" w:type="pct"/>
            <w:vAlign w:val="center"/>
          </w:tcPr>
          <w:p w14:paraId="6E54BAD4">
            <w:pPr>
              <w:jc w:val="center"/>
              <w:rPr>
                <w:rFonts w:ascii="Times New Roman" w:hAnsi="Times New Roman" w:eastAsia="方正仿宋_GBK"/>
                <w:sz w:val="18"/>
                <w:szCs w:val="15"/>
              </w:rPr>
            </w:pPr>
            <w:r>
              <w:rPr>
                <w:rFonts w:ascii="Times New Roman" w:hAnsi="Times New Roman" w:eastAsia="方正仿宋_GBK"/>
                <w:sz w:val="18"/>
                <w:szCs w:val="15"/>
              </w:rPr>
              <w:t>11</w:t>
            </w:r>
          </w:p>
        </w:tc>
        <w:tc>
          <w:tcPr>
            <w:tcW w:w="2008" w:type="pct"/>
            <w:vAlign w:val="center"/>
          </w:tcPr>
          <w:p w14:paraId="43903AF8">
            <w:pPr>
              <w:jc w:val="center"/>
              <w:rPr>
                <w:rFonts w:ascii="Times New Roman" w:hAnsi="Times New Roman" w:eastAsia="方正仿宋_GBK"/>
                <w:sz w:val="18"/>
                <w:szCs w:val="15"/>
              </w:rPr>
            </w:pPr>
            <w:r>
              <w:rPr>
                <w:rFonts w:ascii="Times New Roman" w:hAnsi="Times New Roman" w:eastAsia="方正仿宋_GBK"/>
                <w:sz w:val="18"/>
                <w:szCs w:val="15"/>
              </w:rPr>
              <w:t>葛藤山战役纪念馆（红28军葛藤山战斗遗址）</w:t>
            </w:r>
          </w:p>
        </w:tc>
      </w:tr>
      <w:tr w14:paraId="4B1E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37A92ECE">
            <w:pPr>
              <w:jc w:val="center"/>
              <w:rPr>
                <w:rFonts w:ascii="Times New Roman" w:hAnsi="Times New Roman" w:eastAsia="方正仿宋_GBK"/>
                <w:sz w:val="18"/>
                <w:szCs w:val="15"/>
              </w:rPr>
            </w:pPr>
            <w:r>
              <w:rPr>
                <w:rFonts w:ascii="Times New Roman" w:hAnsi="Times New Roman" w:eastAsia="方正仿宋_GBK"/>
                <w:sz w:val="18"/>
                <w:szCs w:val="15"/>
              </w:rPr>
              <w:t>06</w:t>
            </w:r>
          </w:p>
        </w:tc>
        <w:tc>
          <w:tcPr>
            <w:tcW w:w="2358" w:type="pct"/>
            <w:vAlign w:val="center"/>
          </w:tcPr>
          <w:p w14:paraId="70756708">
            <w:pPr>
              <w:jc w:val="center"/>
              <w:rPr>
                <w:rFonts w:ascii="Times New Roman" w:hAnsi="Times New Roman" w:eastAsia="方正仿宋_GBK"/>
                <w:sz w:val="18"/>
                <w:szCs w:val="15"/>
              </w:rPr>
            </w:pPr>
            <w:r>
              <w:rPr>
                <w:rFonts w:ascii="Times New Roman" w:hAnsi="Times New Roman" w:eastAsia="方正仿宋_GBK"/>
                <w:sz w:val="18"/>
                <w:szCs w:val="15"/>
              </w:rPr>
              <w:t>刘淠西故居爱国主义教育基地（刘淠西故居）</w:t>
            </w:r>
          </w:p>
        </w:tc>
        <w:tc>
          <w:tcPr>
            <w:tcW w:w="312" w:type="pct"/>
            <w:vAlign w:val="center"/>
          </w:tcPr>
          <w:p w14:paraId="62FE81B5">
            <w:pPr>
              <w:jc w:val="center"/>
              <w:rPr>
                <w:rFonts w:ascii="Times New Roman" w:hAnsi="Times New Roman" w:eastAsia="方正仿宋_GBK"/>
                <w:sz w:val="18"/>
                <w:szCs w:val="15"/>
              </w:rPr>
            </w:pPr>
            <w:r>
              <w:rPr>
                <w:rFonts w:ascii="Times New Roman" w:hAnsi="Times New Roman" w:eastAsia="方正仿宋_GBK"/>
                <w:sz w:val="18"/>
                <w:szCs w:val="15"/>
              </w:rPr>
              <w:t>12</w:t>
            </w:r>
          </w:p>
        </w:tc>
        <w:tc>
          <w:tcPr>
            <w:tcW w:w="2008" w:type="pct"/>
            <w:vAlign w:val="center"/>
          </w:tcPr>
          <w:p w14:paraId="58C2FADB">
            <w:pPr>
              <w:jc w:val="center"/>
              <w:rPr>
                <w:rFonts w:ascii="Times New Roman" w:hAnsi="Times New Roman" w:eastAsia="方正仿宋_GBK"/>
                <w:sz w:val="18"/>
                <w:szCs w:val="15"/>
              </w:rPr>
            </w:pPr>
            <w:r>
              <w:rPr>
                <w:rFonts w:ascii="Times New Roman" w:hAnsi="Times New Roman" w:eastAsia="方正仿宋_GBK"/>
                <w:sz w:val="18"/>
                <w:szCs w:val="15"/>
              </w:rPr>
              <w:t>六安市革命主题文创基地</w:t>
            </w:r>
          </w:p>
        </w:tc>
      </w:tr>
    </w:tbl>
    <w:p w14:paraId="6FC5754C">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2）</w:t>
      </w:r>
      <w:bookmarkStart w:id="42" w:name="_Hlk148976898"/>
      <w:r>
        <w:rPr>
          <w:rFonts w:ascii="Times New Roman" w:hAnsi="Times New Roman" w:eastAsia="方正仿宋_GBK"/>
          <w:sz w:val="32"/>
          <w:szCs w:val="24"/>
        </w:rPr>
        <w:t>淮畔水韵古蓼风情片区</w:t>
      </w:r>
      <w:bookmarkEnd w:id="42"/>
    </w:p>
    <w:p w14:paraId="0531CEB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a.片区范围</w:t>
      </w:r>
    </w:p>
    <w:p w14:paraId="62D3D76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霍邱县中西部区域。</w:t>
      </w:r>
    </w:p>
    <w:p w14:paraId="73FABE7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b.发展方向</w:t>
      </w:r>
    </w:p>
    <w:p w14:paraId="7568C7D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李氏庄园古建筑、李特故居、霍邱文庙古建筑、花台寺遗址等文物保护单位为载体，以陈列布展、参观游览、商业经营、公益性开发为主要利用方式，彰显淮畔蓼城独特魅力，培育一批旅游景区、休闲公园、社区文化中心等。</w:t>
      </w:r>
    </w:p>
    <w:p w14:paraId="4FC79EB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c.利用项目</w:t>
      </w:r>
    </w:p>
    <w:p w14:paraId="3821501D">
      <w:pPr>
        <w:spacing w:line="360" w:lineRule="auto"/>
        <w:jc w:val="center"/>
        <w:rPr>
          <w:rFonts w:ascii="Times New Roman" w:hAnsi="Times New Roman" w:eastAsia="方正仿宋_GBK"/>
          <w:szCs w:val="20"/>
        </w:rPr>
      </w:pPr>
      <w:r>
        <w:rPr>
          <w:rFonts w:ascii="Times New Roman" w:hAnsi="Times New Roman" w:eastAsia="方正仿宋_GBK"/>
          <w:szCs w:val="20"/>
        </w:rPr>
        <w:t>表6-4 淮畔水韵古蓼风情片区一般展示项目表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7828"/>
      </w:tblGrid>
      <w:tr w14:paraId="7EAB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8" w:type="pct"/>
            <w:vAlign w:val="center"/>
          </w:tcPr>
          <w:p w14:paraId="710B3CC0">
            <w:pPr>
              <w:jc w:val="center"/>
              <w:rPr>
                <w:rFonts w:ascii="Times New Roman" w:hAnsi="Times New Roman" w:eastAsia="方正仿宋_GBK"/>
                <w:sz w:val="18"/>
                <w:szCs w:val="18"/>
              </w:rPr>
            </w:pPr>
            <w:r>
              <w:rPr>
                <w:rFonts w:ascii="Times New Roman" w:hAnsi="Times New Roman" w:eastAsia="方正仿宋_GBK"/>
                <w:b/>
                <w:bCs/>
                <w:sz w:val="18"/>
                <w:szCs w:val="18"/>
              </w:rPr>
              <w:t>序号</w:t>
            </w:r>
          </w:p>
        </w:tc>
        <w:tc>
          <w:tcPr>
            <w:tcW w:w="3972" w:type="pct"/>
            <w:vAlign w:val="center"/>
          </w:tcPr>
          <w:p w14:paraId="5726983F">
            <w:pPr>
              <w:jc w:val="center"/>
              <w:rPr>
                <w:rFonts w:ascii="Times New Roman" w:hAnsi="Times New Roman" w:eastAsia="方正仿宋_GBK"/>
                <w:sz w:val="18"/>
                <w:szCs w:val="18"/>
              </w:rPr>
            </w:pPr>
            <w:r>
              <w:rPr>
                <w:rFonts w:ascii="Times New Roman" w:hAnsi="Times New Roman" w:eastAsia="方正仿宋_GBK"/>
                <w:b/>
                <w:bCs/>
                <w:sz w:val="18"/>
                <w:szCs w:val="18"/>
              </w:rPr>
              <w:t>项目名称</w:t>
            </w:r>
          </w:p>
        </w:tc>
      </w:tr>
      <w:tr w14:paraId="1423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8" w:type="pct"/>
            <w:vAlign w:val="center"/>
          </w:tcPr>
          <w:p w14:paraId="1507E824">
            <w:pPr>
              <w:jc w:val="center"/>
              <w:rPr>
                <w:rFonts w:ascii="Times New Roman" w:hAnsi="Times New Roman" w:eastAsia="方正仿宋_GBK"/>
                <w:sz w:val="18"/>
                <w:szCs w:val="18"/>
              </w:rPr>
            </w:pPr>
            <w:r>
              <w:rPr>
                <w:rFonts w:ascii="Times New Roman" w:hAnsi="Times New Roman" w:eastAsia="方正仿宋_GBK"/>
                <w:sz w:val="18"/>
                <w:szCs w:val="18"/>
              </w:rPr>
              <w:t>01</w:t>
            </w:r>
          </w:p>
        </w:tc>
        <w:tc>
          <w:tcPr>
            <w:tcW w:w="3972" w:type="pct"/>
            <w:vAlign w:val="center"/>
          </w:tcPr>
          <w:p w14:paraId="6B617070">
            <w:pPr>
              <w:jc w:val="center"/>
              <w:rPr>
                <w:rFonts w:ascii="Times New Roman" w:hAnsi="Times New Roman" w:eastAsia="方正仿宋_GBK"/>
                <w:sz w:val="18"/>
                <w:szCs w:val="18"/>
              </w:rPr>
            </w:pPr>
            <w:r>
              <w:rPr>
                <w:rFonts w:ascii="Times New Roman" w:hAnsi="Times New Roman" w:eastAsia="方正仿宋_GBK"/>
                <w:sz w:val="18"/>
                <w:szCs w:val="18"/>
              </w:rPr>
              <w:t>李氏庄园景区（李氏庄园古建筑）</w:t>
            </w:r>
          </w:p>
        </w:tc>
      </w:tr>
      <w:tr w14:paraId="7B2C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8" w:type="pct"/>
            <w:vAlign w:val="center"/>
          </w:tcPr>
          <w:p w14:paraId="2BD3E357">
            <w:pPr>
              <w:jc w:val="center"/>
              <w:rPr>
                <w:rFonts w:ascii="Times New Roman" w:hAnsi="Times New Roman" w:eastAsia="方正仿宋_GBK"/>
                <w:sz w:val="18"/>
                <w:szCs w:val="18"/>
              </w:rPr>
            </w:pPr>
            <w:r>
              <w:rPr>
                <w:rFonts w:ascii="Times New Roman" w:hAnsi="Times New Roman" w:eastAsia="方正仿宋_GBK"/>
                <w:sz w:val="18"/>
                <w:szCs w:val="18"/>
              </w:rPr>
              <w:t>02</w:t>
            </w:r>
          </w:p>
        </w:tc>
        <w:tc>
          <w:tcPr>
            <w:tcW w:w="3972" w:type="pct"/>
            <w:vAlign w:val="center"/>
          </w:tcPr>
          <w:p w14:paraId="7AC53919">
            <w:pPr>
              <w:jc w:val="center"/>
              <w:rPr>
                <w:rFonts w:ascii="Times New Roman" w:hAnsi="Times New Roman" w:eastAsia="方正仿宋_GBK"/>
                <w:sz w:val="18"/>
                <w:szCs w:val="18"/>
              </w:rPr>
            </w:pPr>
            <w:r>
              <w:rPr>
                <w:rFonts w:ascii="Times New Roman" w:hAnsi="Times New Roman" w:eastAsia="方正仿宋_GBK"/>
                <w:sz w:val="18"/>
                <w:szCs w:val="18"/>
              </w:rPr>
              <w:t>李特故居爱国主义教育基地、党史教育基地（李特故居）</w:t>
            </w:r>
          </w:p>
        </w:tc>
      </w:tr>
      <w:tr w14:paraId="62C9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8" w:type="pct"/>
            <w:vAlign w:val="center"/>
          </w:tcPr>
          <w:p w14:paraId="7336A91C">
            <w:pPr>
              <w:jc w:val="center"/>
              <w:rPr>
                <w:rFonts w:ascii="Times New Roman" w:hAnsi="Times New Roman" w:eastAsia="方正仿宋_GBK"/>
                <w:sz w:val="18"/>
                <w:szCs w:val="18"/>
              </w:rPr>
            </w:pPr>
            <w:r>
              <w:rPr>
                <w:rFonts w:ascii="Times New Roman" w:hAnsi="Times New Roman" w:eastAsia="方正仿宋_GBK"/>
                <w:sz w:val="18"/>
                <w:szCs w:val="18"/>
              </w:rPr>
              <w:t>03</w:t>
            </w:r>
          </w:p>
        </w:tc>
        <w:tc>
          <w:tcPr>
            <w:tcW w:w="3972" w:type="pct"/>
            <w:vAlign w:val="center"/>
          </w:tcPr>
          <w:p w14:paraId="1302858B">
            <w:pPr>
              <w:jc w:val="center"/>
              <w:rPr>
                <w:rFonts w:ascii="Times New Roman" w:hAnsi="Times New Roman" w:eastAsia="方正仿宋_GBK"/>
                <w:sz w:val="18"/>
                <w:szCs w:val="18"/>
              </w:rPr>
            </w:pPr>
            <w:r>
              <w:rPr>
                <w:rFonts w:ascii="Times New Roman" w:hAnsi="Times New Roman" w:eastAsia="方正仿宋_GBK"/>
                <w:sz w:val="18"/>
                <w:szCs w:val="18"/>
              </w:rPr>
              <w:t>霍邱文庙社区文化中心（霍邱文庙古建筑）</w:t>
            </w:r>
          </w:p>
        </w:tc>
      </w:tr>
      <w:tr w14:paraId="261D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8" w:type="pct"/>
            <w:vAlign w:val="center"/>
          </w:tcPr>
          <w:p w14:paraId="77CBB523">
            <w:pPr>
              <w:jc w:val="center"/>
              <w:rPr>
                <w:rFonts w:ascii="Times New Roman" w:hAnsi="Times New Roman" w:eastAsia="方正仿宋_GBK"/>
                <w:sz w:val="18"/>
                <w:szCs w:val="18"/>
              </w:rPr>
            </w:pPr>
            <w:r>
              <w:rPr>
                <w:rFonts w:ascii="Times New Roman" w:hAnsi="Times New Roman" w:eastAsia="方正仿宋_GBK"/>
                <w:sz w:val="18"/>
                <w:szCs w:val="18"/>
              </w:rPr>
              <w:t>04</w:t>
            </w:r>
          </w:p>
        </w:tc>
        <w:tc>
          <w:tcPr>
            <w:tcW w:w="3972" w:type="pct"/>
            <w:vAlign w:val="center"/>
          </w:tcPr>
          <w:p w14:paraId="5CF10A1B">
            <w:pPr>
              <w:jc w:val="center"/>
              <w:rPr>
                <w:rFonts w:ascii="Times New Roman" w:hAnsi="Times New Roman" w:eastAsia="方正仿宋_GBK"/>
                <w:sz w:val="18"/>
                <w:szCs w:val="18"/>
              </w:rPr>
            </w:pPr>
            <w:r>
              <w:rPr>
                <w:rFonts w:ascii="Times New Roman" w:hAnsi="Times New Roman" w:eastAsia="方正仿宋_GBK"/>
                <w:sz w:val="18"/>
                <w:szCs w:val="18"/>
              </w:rPr>
              <w:t>花台寺休闲公园（花台寺遗址）</w:t>
            </w:r>
          </w:p>
        </w:tc>
      </w:tr>
      <w:tr w14:paraId="7BA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8" w:type="pct"/>
            <w:vAlign w:val="center"/>
          </w:tcPr>
          <w:p w14:paraId="58BE1C63">
            <w:pPr>
              <w:jc w:val="center"/>
              <w:rPr>
                <w:rFonts w:ascii="Times New Roman" w:hAnsi="Times New Roman" w:eastAsia="方正仿宋_GBK"/>
                <w:sz w:val="18"/>
                <w:szCs w:val="18"/>
              </w:rPr>
            </w:pPr>
            <w:r>
              <w:rPr>
                <w:rFonts w:ascii="Times New Roman" w:hAnsi="Times New Roman" w:eastAsia="方正仿宋_GBK"/>
                <w:sz w:val="18"/>
                <w:szCs w:val="18"/>
              </w:rPr>
              <w:t>05</w:t>
            </w:r>
          </w:p>
        </w:tc>
        <w:tc>
          <w:tcPr>
            <w:tcW w:w="3972" w:type="pct"/>
            <w:vAlign w:val="center"/>
          </w:tcPr>
          <w:p w14:paraId="1053D8A9">
            <w:pPr>
              <w:jc w:val="center"/>
              <w:rPr>
                <w:rFonts w:ascii="Times New Roman" w:hAnsi="Times New Roman" w:eastAsia="方正仿宋_GBK"/>
                <w:sz w:val="18"/>
                <w:szCs w:val="18"/>
              </w:rPr>
            </w:pPr>
            <w:r>
              <w:rPr>
                <w:rFonts w:ascii="Times New Roman" w:hAnsi="Times New Roman" w:eastAsia="方正仿宋_GBK"/>
                <w:sz w:val="18"/>
                <w:szCs w:val="18"/>
              </w:rPr>
              <w:t>水门塘公园提升（水门塘遗址）</w:t>
            </w:r>
          </w:p>
        </w:tc>
      </w:tr>
    </w:tbl>
    <w:p w14:paraId="7E17D834">
      <w:pPr>
        <w:spacing w:line="560" w:lineRule="exact"/>
        <w:ind w:firstLine="640" w:firstLineChars="200"/>
        <w:outlineLvl w:val="4"/>
        <w:rPr>
          <w:rFonts w:ascii="Times New Roman" w:hAnsi="Times New Roman" w:eastAsia="方正仿宋_GBK"/>
          <w:sz w:val="32"/>
          <w:szCs w:val="24"/>
        </w:rPr>
      </w:pPr>
      <w:r>
        <w:rPr>
          <w:rFonts w:ascii="Times New Roman" w:hAnsi="Times New Roman" w:eastAsia="方正仿宋_GBK"/>
          <w:sz w:val="32"/>
          <w:szCs w:val="24"/>
        </w:rPr>
        <w:t>3）群舒文化古迹寻踪片区</w:t>
      </w:r>
    </w:p>
    <w:p w14:paraId="73CE4E2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a.范围</w:t>
      </w:r>
    </w:p>
    <w:p w14:paraId="4C9A2E5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舒城县全域。</w:t>
      </w:r>
    </w:p>
    <w:p w14:paraId="51F00A7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b.发展方向</w:t>
      </w:r>
    </w:p>
    <w:p w14:paraId="00CEF2D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以龙头塔、七门堰、舒城李氏庄园、汤池老街等文物保护单位为载体，以观光游览、文化休闲、科普研学为主要功能，彰显舒城县群舒文化底蕴，培育一批旅游景区、公共休闲空间、地标景观、主题纪念馆等。</w:t>
      </w:r>
    </w:p>
    <w:p w14:paraId="1E46FA0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c.利用项目</w:t>
      </w:r>
    </w:p>
    <w:p w14:paraId="23F187F4">
      <w:pPr>
        <w:spacing w:line="360" w:lineRule="auto"/>
        <w:jc w:val="center"/>
        <w:rPr>
          <w:rFonts w:ascii="Times New Roman" w:hAnsi="Times New Roman" w:eastAsia="方正仿宋_GBK"/>
          <w:szCs w:val="20"/>
        </w:rPr>
      </w:pPr>
      <w:r>
        <w:rPr>
          <w:rFonts w:ascii="Times New Roman" w:hAnsi="Times New Roman" w:eastAsia="方正仿宋_GBK"/>
          <w:szCs w:val="20"/>
        </w:rPr>
        <w:t>表6-5 群舒文化古迹寻踪片区一般展示项目表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8189"/>
      </w:tblGrid>
      <w:tr w14:paraId="01C8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5" w:type="pct"/>
            <w:vAlign w:val="center"/>
          </w:tcPr>
          <w:p w14:paraId="03F9523B">
            <w:pPr>
              <w:jc w:val="center"/>
              <w:rPr>
                <w:rFonts w:ascii="Times New Roman" w:hAnsi="Times New Roman" w:eastAsia="方正仿宋_GBK"/>
                <w:sz w:val="18"/>
                <w:szCs w:val="18"/>
              </w:rPr>
            </w:pPr>
            <w:r>
              <w:rPr>
                <w:rFonts w:ascii="Times New Roman" w:hAnsi="Times New Roman" w:eastAsia="方正仿宋_GBK"/>
                <w:b/>
                <w:bCs/>
                <w:sz w:val="18"/>
                <w:szCs w:val="18"/>
              </w:rPr>
              <w:t>序号</w:t>
            </w:r>
          </w:p>
        </w:tc>
        <w:tc>
          <w:tcPr>
            <w:tcW w:w="4155" w:type="pct"/>
            <w:vAlign w:val="center"/>
          </w:tcPr>
          <w:p w14:paraId="0ED44E35">
            <w:pPr>
              <w:jc w:val="center"/>
              <w:rPr>
                <w:rFonts w:ascii="Times New Roman" w:hAnsi="Times New Roman" w:eastAsia="方正仿宋_GBK"/>
                <w:sz w:val="18"/>
                <w:szCs w:val="18"/>
              </w:rPr>
            </w:pPr>
            <w:r>
              <w:rPr>
                <w:rFonts w:ascii="Times New Roman" w:hAnsi="Times New Roman" w:eastAsia="方正仿宋_GBK"/>
                <w:b/>
                <w:bCs/>
                <w:sz w:val="18"/>
                <w:szCs w:val="18"/>
              </w:rPr>
              <w:t>文物保护单位名称</w:t>
            </w:r>
          </w:p>
        </w:tc>
      </w:tr>
      <w:tr w14:paraId="423C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45" w:type="pct"/>
            <w:vAlign w:val="center"/>
          </w:tcPr>
          <w:p w14:paraId="1674379B">
            <w:pPr>
              <w:jc w:val="center"/>
              <w:rPr>
                <w:rFonts w:ascii="Times New Roman" w:hAnsi="Times New Roman" w:eastAsia="方正仿宋_GBK"/>
                <w:sz w:val="18"/>
                <w:szCs w:val="18"/>
              </w:rPr>
            </w:pPr>
            <w:r>
              <w:rPr>
                <w:rFonts w:ascii="Times New Roman" w:hAnsi="Times New Roman" w:eastAsia="方正仿宋_GBK"/>
                <w:sz w:val="18"/>
                <w:szCs w:val="18"/>
              </w:rPr>
              <w:t>01</w:t>
            </w:r>
          </w:p>
        </w:tc>
        <w:tc>
          <w:tcPr>
            <w:tcW w:w="4155" w:type="pct"/>
            <w:vAlign w:val="center"/>
          </w:tcPr>
          <w:p w14:paraId="0385E202">
            <w:pPr>
              <w:jc w:val="center"/>
              <w:rPr>
                <w:rFonts w:ascii="Times New Roman" w:hAnsi="Times New Roman" w:eastAsia="方正仿宋_GBK"/>
                <w:sz w:val="18"/>
                <w:szCs w:val="18"/>
              </w:rPr>
            </w:pPr>
            <w:r>
              <w:rPr>
                <w:rFonts w:ascii="Times New Roman" w:hAnsi="Times New Roman" w:eastAsia="方正仿宋_GBK"/>
                <w:sz w:val="18"/>
                <w:szCs w:val="18"/>
              </w:rPr>
              <w:t>李氏庄园民宿（舒城李氏庄园）</w:t>
            </w:r>
          </w:p>
        </w:tc>
      </w:tr>
      <w:tr w14:paraId="539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45" w:type="pct"/>
            <w:vAlign w:val="center"/>
          </w:tcPr>
          <w:p w14:paraId="1959C0E3">
            <w:pPr>
              <w:jc w:val="center"/>
              <w:rPr>
                <w:rFonts w:ascii="Times New Roman" w:hAnsi="Times New Roman" w:eastAsia="方正仿宋_GBK"/>
                <w:sz w:val="18"/>
                <w:szCs w:val="18"/>
              </w:rPr>
            </w:pPr>
            <w:r>
              <w:rPr>
                <w:rFonts w:ascii="Times New Roman" w:hAnsi="Times New Roman" w:eastAsia="方正仿宋_GBK"/>
                <w:sz w:val="18"/>
                <w:szCs w:val="18"/>
              </w:rPr>
              <w:t>02</w:t>
            </w:r>
          </w:p>
        </w:tc>
        <w:tc>
          <w:tcPr>
            <w:tcW w:w="4155" w:type="pct"/>
            <w:vAlign w:val="center"/>
          </w:tcPr>
          <w:p w14:paraId="23497193">
            <w:pPr>
              <w:jc w:val="center"/>
              <w:rPr>
                <w:rFonts w:ascii="Times New Roman" w:hAnsi="Times New Roman" w:eastAsia="方正仿宋_GBK"/>
                <w:sz w:val="18"/>
                <w:szCs w:val="18"/>
              </w:rPr>
            </w:pPr>
            <w:r>
              <w:rPr>
                <w:rFonts w:ascii="Times New Roman" w:hAnsi="Times New Roman" w:eastAsia="方正仿宋_GBK"/>
                <w:sz w:val="18"/>
                <w:szCs w:val="18"/>
              </w:rPr>
              <w:t>汤池老街休闲旅游街区（汤池老街）</w:t>
            </w:r>
          </w:p>
        </w:tc>
      </w:tr>
      <w:tr w14:paraId="59C9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845" w:type="pct"/>
            <w:vAlign w:val="center"/>
          </w:tcPr>
          <w:p w14:paraId="5C7E7D64">
            <w:pPr>
              <w:jc w:val="center"/>
              <w:rPr>
                <w:rFonts w:ascii="Times New Roman" w:hAnsi="Times New Roman" w:eastAsia="方正仿宋_GBK"/>
                <w:sz w:val="18"/>
                <w:szCs w:val="18"/>
              </w:rPr>
            </w:pPr>
            <w:r>
              <w:rPr>
                <w:rFonts w:ascii="Times New Roman" w:hAnsi="Times New Roman" w:eastAsia="方正仿宋_GBK"/>
                <w:sz w:val="18"/>
                <w:szCs w:val="18"/>
              </w:rPr>
              <w:t>03</w:t>
            </w:r>
          </w:p>
        </w:tc>
        <w:tc>
          <w:tcPr>
            <w:tcW w:w="4155" w:type="pct"/>
            <w:vAlign w:val="center"/>
          </w:tcPr>
          <w:p w14:paraId="7B9D3A12">
            <w:pPr>
              <w:jc w:val="center"/>
              <w:rPr>
                <w:rFonts w:ascii="Times New Roman" w:hAnsi="Times New Roman" w:eastAsia="方正仿宋_GBK"/>
                <w:sz w:val="18"/>
                <w:szCs w:val="18"/>
              </w:rPr>
            </w:pPr>
            <w:r>
              <w:rPr>
                <w:rFonts w:ascii="Times New Roman" w:hAnsi="Times New Roman" w:eastAsia="方正仿宋_GBK"/>
                <w:sz w:val="18"/>
                <w:szCs w:val="18"/>
              </w:rPr>
              <w:t>群舒博物馆（群舒文化）</w:t>
            </w:r>
          </w:p>
        </w:tc>
      </w:tr>
      <w:tr w14:paraId="6CD2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45" w:type="pct"/>
            <w:vAlign w:val="center"/>
          </w:tcPr>
          <w:p w14:paraId="294EC439">
            <w:pPr>
              <w:jc w:val="center"/>
              <w:rPr>
                <w:rFonts w:ascii="Times New Roman" w:hAnsi="Times New Roman" w:eastAsia="方正仿宋_GBK"/>
                <w:sz w:val="18"/>
                <w:szCs w:val="18"/>
              </w:rPr>
            </w:pPr>
            <w:r>
              <w:rPr>
                <w:rFonts w:ascii="Times New Roman" w:hAnsi="Times New Roman" w:eastAsia="方正仿宋_GBK"/>
                <w:sz w:val="18"/>
                <w:szCs w:val="18"/>
              </w:rPr>
              <w:t>04</w:t>
            </w:r>
          </w:p>
        </w:tc>
        <w:tc>
          <w:tcPr>
            <w:tcW w:w="4155" w:type="pct"/>
            <w:vAlign w:val="center"/>
          </w:tcPr>
          <w:p w14:paraId="4DCA8165">
            <w:pPr>
              <w:jc w:val="center"/>
              <w:rPr>
                <w:rFonts w:ascii="Times New Roman" w:hAnsi="Times New Roman" w:eastAsia="方正仿宋_GBK"/>
                <w:sz w:val="18"/>
                <w:szCs w:val="18"/>
              </w:rPr>
            </w:pPr>
            <w:r>
              <w:rPr>
                <w:rFonts w:ascii="Times New Roman" w:hAnsi="Times New Roman" w:eastAsia="方正仿宋_GBK"/>
                <w:sz w:val="18"/>
                <w:szCs w:val="18"/>
              </w:rPr>
              <w:t>龙头塔市民休闲广场（龙头塔）</w:t>
            </w:r>
          </w:p>
        </w:tc>
      </w:tr>
      <w:tr w14:paraId="1D77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45" w:type="pct"/>
            <w:vAlign w:val="center"/>
          </w:tcPr>
          <w:p w14:paraId="6DFBDE94">
            <w:pPr>
              <w:jc w:val="center"/>
              <w:rPr>
                <w:rFonts w:ascii="Times New Roman" w:hAnsi="Times New Roman" w:eastAsia="方正仿宋_GBK"/>
                <w:sz w:val="18"/>
                <w:szCs w:val="18"/>
              </w:rPr>
            </w:pPr>
            <w:r>
              <w:rPr>
                <w:rFonts w:ascii="Times New Roman" w:hAnsi="Times New Roman" w:eastAsia="方正仿宋_GBK"/>
                <w:sz w:val="18"/>
                <w:szCs w:val="18"/>
              </w:rPr>
              <w:t>05</w:t>
            </w:r>
          </w:p>
        </w:tc>
        <w:tc>
          <w:tcPr>
            <w:tcW w:w="4155" w:type="pct"/>
            <w:vAlign w:val="center"/>
          </w:tcPr>
          <w:p w14:paraId="7296C7AD">
            <w:pPr>
              <w:jc w:val="center"/>
              <w:rPr>
                <w:rFonts w:ascii="Times New Roman" w:hAnsi="Times New Roman" w:eastAsia="方正仿宋_GBK"/>
                <w:sz w:val="18"/>
                <w:szCs w:val="18"/>
              </w:rPr>
            </w:pPr>
            <w:r>
              <w:rPr>
                <w:rFonts w:ascii="Times New Roman" w:hAnsi="Times New Roman" w:eastAsia="方正仿宋_GBK"/>
                <w:sz w:val="18"/>
                <w:szCs w:val="18"/>
              </w:rPr>
              <w:t>七门堰景区（七门堰）</w:t>
            </w:r>
          </w:p>
        </w:tc>
      </w:tr>
    </w:tbl>
    <w:p w14:paraId="01AE1C79">
      <w:pPr>
        <w:pStyle w:val="3"/>
        <w:spacing w:before="0" w:after="0" w:line="560" w:lineRule="exact"/>
        <w:ind w:firstLine="640" w:firstLineChars="200"/>
        <w:jc w:val="left"/>
        <w:rPr>
          <w:rFonts w:ascii="Times New Roman" w:hAnsi="Times New Roman" w:eastAsia="方正楷体_GBK" w:cs="Times New Roman"/>
          <w:b w:val="0"/>
          <w:bCs w:val="0"/>
        </w:rPr>
      </w:pPr>
      <w:bookmarkStart w:id="43" w:name="_Toc227248364"/>
      <w:r>
        <w:rPr>
          <w:rFonts w:ascii="Times New Roman" w:hAnsi="Times New Roman" w:eastAsia="方正楷体_GBK" w:cs="Times New Roman"/>
          <w:b w:val="0"/>
          <w:bCs w:val="0"/>
        </w:rPr>
        <w:t>第二十七条 利用模式创新</w:t>
      </w:r>
      <w:bookmarkEnd w:id="43"/>
    </w:p>
    <w:p w14:paraId="0F8707F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坚持保护优先、因物利用、融合创新和可持续利用的原则，梳理总结及探索六安市文物利用六种模式类型。</w:t>
      </w:r>
    </w:p>
    <w:p w14:paraId="4A48E5BF">
      <w:pPr>
        <w:spacing w:line="360" w:lineRule="auto"/>
        <w:jc w:val="center"/>
        <w:rPr>
          <w:rFonts w:ascii="Times New Roman" w:hAnsi="Times New Roman" w:eastAsia="方正仿宋_GBK"/>
          <w:szCs w:val="20"/>
        </w:rPr>
      </w:pPr>
      <w:r>
        <w:rPr>
          <w:rFonts w:ascii="Times New Roman" w:hAnsi="Times New Roman" w:eastAsia="方正仿宋_GBK"/>
          <w:szCs w:val="20"/>
        </w:rPr>
        <w:t>表6-6 六安市文物创新利用模式类型</w:t>
      </w:r>
    </w:p>
    <w:tbl>
      <w:tblPr>
        <w:tblStyle w:val="12"/>
        <w:tblW w:w="10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58"/>
        <w:gridCol w:w="1843"/>
        <w:gridCol w:w="3260"/>
        <w:gridCol w:w="3629"/>
      </w:tblGrid>
      <w:tr w14:paraId="1CEA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vAlign w:val="center"/>
          </w:tcPr>
          <w:p w14:paraId="69A2B384">
            <w:pPr>
              <w:jc w:val="center"/>
              <w:rPr>
                <w:rFonts w:ascii="Times New Roman" w:hAnsi="Times New Roman" w:eastAsia="方正仿宋_GBK"/>
                <w:sz w:val="18"/>
                <w:szCs w:val="18"/>
              </w:rPr>
            </w:pPr>
            <w:r>
              <w:rPr>
                <w:rFonts w:ascii="Times New Roman" w:hAnsi="Times New Roman" w:eastAsia="方正仿宋_GBK"/>
                <w:b/>
                <w:bCs/>
                <w:sz w:val="18"/>
                <w:szCs w:val="18"/>
              </w:rPr>
              <w:t>模式类型</w:t>
            </w:r>
          </w:p>
        </w:tc>
        <w:tc>
          <w:tcPr>
            <w:tcW w:w="1158" w:type="dxa"/>
            <w:vAlign w:val="center"/>
          </w:tcPr>
          <w:p w14:paraId="21CDB4B5">
            <w:pPr>
              <w:jc w:val="center"/>
              <w:rPr>
                <w:rFonts w:ascii="Times New Roman" w:hAnsi="Times New Roman" w:eastAsia="方正仿宋_GBK"/>
                <w:sz w:val="18"/>
                <w:szCs w:val="18"/>
              </w:rPr>
            </w:pPr>
            <w:r>
              <w:rPr>
                <w:rFonts w:ascii="Times New Roman" w:hAnsi="Times New Roman" w:eastAsia="方正仿宋_GBK"/>
                <w:b/>
                <w:bCs/>
                <w:sz w:val="18"/>
                <w:szCs w:val="18"/>
              </w:rPr>
              <w:t>范畴</w:t>
            </w:r>
          </w:p>
        </w:tc>
        <w:tc>
          <w:tcPr>
            <w:tcW w:w="1843" w:type="dxa"/>
            <w:vAlign w:val="center"/>
          </w:tcPr>
          <w:p w14:paraId="6B9A50DA">
            <w:pPr>
              <w:jc w:val="center"/>
              <w:rPr>
                <w:rFonts w:ascii="Times New Roman" w:hAnsi="Times New Roman" w:eastAsia="方正仿宋_GBK"/>
                <w:sz w:val="18"/>
                <w:szCs w:val="18"/>
              </w:rPr>
            </w:pPr>
            <w:r>
              <w:rPr>
                <w:rFonts w:ascii="Times New Roman" w:hAnsi="Times New Roman" w:eastAsia="方正仿宋_GBK"/>
                <w:b/>
                <w:bCs/>
                <w:sz w:val="18"/>
                <w:szCs w:val="18"/>
              </w:rPr>
              <w:t>主要特点</w:t>
            </w:r>
          </w:p>
        </w:tc>
        <w:tc>
          <w:tcPr>
            <w:tcW w:w="3260" w:type="dxa"/>
            <w:vAlign w:val="center"/>
          </w:tcPr>
          <w:p w14:paraId="1A1CB7E1">
            <w:pPr>
              <w:jc w:val="center"/>
              <w:rPr>
                <w:rFonts w:ascii="Times New Roman" w:hAnsi="Times New Roman" w:eastAsia="方正仿宋_GBK"/>
                <w:sz w:val="18"/>
                <w:szCs w:val="18"/>
              </w:rPr>
            </w:pPr>
            <w:r>
              <w:rPr>
                <w:rFonts w:ascii="Times New Roman" w:hAnsi="Times New Roman" w:eastAsia="方正仿宋_GBK"/>
                <w:b/>
                <w:bCs/>
                <w:sz w:val="18"/>
                <w:szCs w:val="18"/>
              </w:rPr>
              <w:t>已利用代表性例证</w:t>
            </w:r>
          </w:p>
        </w:tc>
        <w:tc>
          <w:tcPr>
            <w:tcW w:w="3629" w:type="dxa"/>
          </w:tcPr>
          <w:p w14:paraId="5AC6EFCE">
            <w:pPr>
              <w:jc w:val="center"/>
              <w:rPr>
                <w:rFonts w:ascii="Times New Roman" w:hAnsi="Times New Roman" w:eastAsia="方正仿宋_GBK"/>
                <w:b/>
                <w:bCs/>
                <w:sz w:val="18"/>
                <w:szCs w:val="18"/>
              </w:rPr>
            </w:pPr>
            <w:r>
              <w:rPr>
                <w:rFonts w:ascii="Times New Roman" w:hAnsi="Times New Roman" w:eastAsia="方正仿宋_GBK"/>
                <w:b/>
                <w:bCs/>
                <w:sz w:val="18"/>
                <w:szCs w:val="18"/>
              </w:rPr>
              <w:t>规划引导</w:t>
            </w:r>
          </w:p>
        </w:tc>
      </w:tr>
      <w:tr w14:paraId="3B7A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vAlign w:val="center"/>
          </w:tcPr>
          <w:p w14:paraId="6D33DB0F">
            <w:pPr>
              <w:jc w:val="center"/>
              <w:rPr>
                <w:rFonts w:ascii="Times New Roman" w:hAnsi="Times New Roman" w:eastAsia="方正仿宋_GBK"/>
                <w:sz w:val="18"/>
                <w:szCs w:val="18"/>
              </w:rPr>
            </w:pPr>
            <w:r>
              <w:rPr>
                <w:rFonts w:ascii="Times New Roman" w:hAnsi="Times New Roman" w:eastAsia="方正仿宋_GBK"/>
                <w:b/>
                <w:bCs/>
                <w:sz w:val="18"/>
                <w:szCs w:val="18"/>
              </w:rPr>
              <w:t>景区开发型</w:t>
            </w:r>
          </w:p>
        </w:tc>
        <w:tc>
          <w:tcPr>
            <w:tcW w:w="1158" w:type="dxa"/>
            <w:vAlign w:val="center"/>
          </w:tcPr>
          <w:p w14:paraId="7967CCA0">
            <w:pPr>
              <w:rPr>
                <w:rFonts w:ascii="Times New Roman" w:hAnsi="Times New Roman" w:eastAsia="方正仿宋_GBK"/>
                <w:sz w:val="18"/>
                <w:szCs w:val="18"/>
              </w:rPr>
            </w:pPr>
            <w:r>
              <w:rPr>
                <w:rFonts w:ascii="Times New Roman" w:hAnsi="Times New Roman" w:eastAsia="方正仿宋_GBK"/>
                <w:sz w:val="18"/>
                <w:szCs w:val="18"/>
              </w:rPr>
              <w:t>古建筑、石窟寺及石刻、近代现代重要史迹和代表性建筑类。</w:t>
            </w:r>
          </w:p>
        </w:tc>
        <w:tc>
          <w:tcPr>
            <w:tcW w:w="1843" w:type="dxa"/>
            <w:vAlign w:val="center"/>
          </w:tcPr>
          <w:p w14:paraId="1E2211D6">
            <w:pPr>
              <w:rPr>
                <w:rFonts w:ascii="Times New Roman" w:hAnsi="Times New Roman" w:eastAsia="方正仿宋_GBK"/>
                <w:sz w:val="18"/>
                <w:szCs w:val="18"/>
              </w:rPr>
            </w:pPr>
            <w:r>
              <w:rPr>
                <w:rFonts w:ascii="Times New Roman" w:hAnsi="Times New Roman" w:eastAsia="方正仿宋_GBK"/>
                <w:sz w:val="18"/>
                <w:szCs w:val="18"/>
              </w:rPr>
              <w:t>依托价值较高、规模较大以及集聚特征较为明显的文物资源，深入挖掘文物的价值内涵，提升文物展示展览水平，完善旅游配套服务设施，开发成为旅游景区、水利风景区、红色旅游（经典）景区等。</w:t>
            </w:r>
          </w:p>
        </w:tc>
        <w:tc>
          <w:tcPr>
            <w:tcW w:w="3260" w:type="dxa"/>
            <w:vAlign w:val="center"/>
          </w:tcPr>
          <w:p w14:paraId="1C12EE06">
            <w:pPr>
              <w:rPr>
                <w:rFonts w:ascii="Times New Roman" w:hAnsi="Times New Roman" w:eastAsia="方正仿宋_GBK"/>
                <w:sz w:val="18"/>
                <w:szCs w:val="18"/>
              </w:rPr>
            </w:pPr>
            <w:r>
              <w:rPr>
                <w:rFonts w:ascii="Times New Roman" w:hAnsi="Times New Roman" w:eastAsia="方正仿宋_GBK"/>
                <w:sz w:val="18"/>
                <w:szCs w:val="18"/>
              </w:rPr>
              <w:t>万佛湖5A级景区（龙河口水库大坝）、天堂寨5A级景区（天堂寨风景区文化景观）、金寨县红军广场4A级景区（金寨县红军广场）、独山革命旧址群4A级景区及红色旅游经典景区（鄂豫皖革命旧址群——独山革命旧址群）、佛子岭4A级景区（佛子岭水库连拱坝、佛子岭水库竣工纪念碑）、横排头4A级景区（横排头渠首枢纽工程）、霍邱县烈士陵园景区（霍邱县烈士陵园）、梅山水库4A级景区（梅山水库工业遗产）、斑竹园红色小镇3A级景区（斑竹园镇烈士塔、红11军第32师成立旧址）、舒城县新四军四支队旧址3A级景区及红色旅游经典景区（新四军四支队驻舒旧址）、毛主席视察舒茶纪念馆3A级景区（毛泽东主席视察舒茶休息室旧址）等。</w:t>
            </w:r>
          </w:p>
        </w:tc>
        <w:tc>
          <w:tcPr>
            <w:tcW w:w="3629" w:type="dxa"/>
          </w:tcPr>
          <w:p w14:paraId="1D422743">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1.磨子潭水库景区（磨子潭水库）</w:t>
            </w:r>
          </w:p>
          <w:p w14:paraId="0DE8E8F8">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2.李氏庄园景区（李氏庄园古建筑）</w:t>
            </w:r>
          </w:p>
          <w:p w14:paraId="3B3E2B57">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3.刘大圩庄园景区（刘大圩庄园）</w:t>
            </w:r>
          </w:p>
          <w:p w14:paraId="5B1179C0">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4.七门堰景区（七门堰）</w:t>
            </w:r>
          </w:p>
          <w:p w14:paraId="4878B016">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5.佛子岭景区（佛子岭水库连拱坝、佛子岭水库竣工纪念碑、佛子岭电站水工楼）</w:t>
            </w:r>
          </w:p>
          <w:p w14:paraId="59082710">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6.莲花山景区（西莲花摩崖石刻群）</w:t>
            </w:r>
          </w:p>
          <w:p w14:paraId="28CF804F">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7.洪家寨景区（金寨古寨堡群）</w:t>
            </w:r>
          </w:p>
        </w:tc>
      </w:tr>
      <w:tr w14:paraId="3B11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vAlign w:val="center"/>
          </w:tcPr>
          <w:p w14:paraId="55831F65">
            <w:pPr>
              <w:jc w:val="center"/>
              <w:rPr>
                <w:rFonts w:ascii="Times New Roman" w:hAnsi="Times New Roman" w:eastAsia="方正仿宋_GBK"/>
                <w:b/>
                <w:bCs/>
                <w:sz w:val="18"/>
                <w:szCs w:val="18"/>
              </w:rPr>
            </w:pPr>
            <w:r>
              <w:rPr>
                <w:rFonts w:ascii="Times New Roman" w:hAnsi="Times New Roman" w:eastAsia="方正仿宋_GBK"/>
                <w:b/>
                <w:bCs/>
                <w:kern w:val="24"/>
                <w:sz w:val="18"/>
                <w:szCs w:val="18"/>
              </w:rPr>
              <w:t>红色教育型</w:t>
            </w:r>
          </w:p>
        </w:tc>
        <w:tc>
          <w:tcPr>
            <w:tcW w:w="1158" w:type="dxa"/>
            <w:vAlign w:val="center"/>
          </w:tcPr>
          <w:p w14:paraId="22585377">
            <w:pPr>
              <w:rPr>
                <w:rFonts w:ascii="Times New Roman" w:hAnsi="Times New Roman" w:eastAsia="方正仿宋_GBK"/>
                <w:sz w:val="18"/>
                <w:szCs w:val="18"/>
              </w:rPr>
            </w:pPr>
            <w:r>
              <w:rPr>
                <w:rFonts w:ascii="Times New Roman" w:hAnsi="Times New Roman" w:eastAsia="方正仿宋_GBK"/>
                <w:sz w:val="18"/>
                <w:szCs w:val="18"/>
              </w:rPr>
              <w:t>近代现代重要史迹和代表性建筑。</w:t>
            </w:r>
          </w:p>
        </w:tc>
        <w:tc>
          <w:tcPr>
            <w:tcW w:w="1843" w:type="dxa"/>
            <w:vAlign w:val="center"/>
          </w:tcPr>
          <w:p w14:paraId="3186B3AE">
            <w:pPr>
              <w:rPr>
                <w:rFonts w:ascii="Times New Roman" w:hAnsi="Times New Roman" w:eastAsia="方正仿宋_GBK"/>
                <w:sz w:val="18"/>
                <w:szCs w:val="18"/>
              </w:rPr>
            </w:pPr>
            <w:r>
              <w:rPr>
                <w:rFonts w:ascii="Times New Roman" w:hAnsi="Times New Roman" w:eastAsia="方正仿宋_GBK"/>
                <w:sz w:val="18"/>
                <w:szCs w:val="18"/>
              </w:rPr>
              <w:t>做好标识展示的基础上，丰富红色研学、科普教育等功能，建设成为爱国主义教育基地、中小学生研学实践教育基（营）地、党史教育基地等。</w:t>
            </w:r>
          </w:p>
        </w:tc>
        <w:tc>
          <w:tcPr>
            <w:tcW w:w="3260" w:type="dxa"/>
            <w:vAlign w:val="center"/>
          </w:tcPr>
          <w:p w14:paraId="17A7DD93">
            <w:pPr>
              <w:rPr>
                <w:rFonts w:ascii="Times New Roman" w:hAnsi="Times New Roman" w:eastAsia="方正仿宋_GBK"/>
                <w:sz w:val="18"/>
                <w:szCs w:val="18"/>
              </w:rPr>
            </w:pPr>
            <w:r>
              <w:rPr>
                <w:rFonts w:ascii="Times New Roman" w:hAnsi="Times New Roman" w:eastAsia="方正仿宋_GBK"/>
                <w:b/>
                <w:bCs/>
                <w:sz w:val="18"/>
                <w:szCs w:val="18"/>
              </w:rPr>
              <w:t>爱国主义教育基地</w:t>
            </w:r>
            <w:r>
              <w:rPr>
                <w:rFonts w:ascii="Times New Roman" w:hAnsi="Times New Roman" w:eastAsia="方正仿宋_GBK"/>
                <w:sz w:val="18"/>
                <w:szCs w:val="18"/>
              </w:rPr>
              <w:t>（皖西烈士纪念碑、金寨县革命博物馆、新四军四支队驻舒旧址、安菜烈士公墓、毛泽东主席视察舒茶休息室旧址、中共舒城“特支”“特区”机关旧址、霍山烈士陵园、许继慎故居及许继慎墓、鄂豫皖革命旧址群——金寨革命旧址群：豫东南道委，道区苏维埃政府旧址、鄂豫皖革命旧址群——金寨革命旧址群：赤城县邮政局旧址、金寨县烈士陵园、鄂豫皖革命旧址群——金寨革命旧址群：立夏节起义首发地）；</w:t>
            </w:r>
          </w:p>
          <w:p w14:paraId="1DEC0F32">
            <w:pPr>
              <w:rPr>
                <w:rFonts w:ascii="Times New Roman" w:hAnsi="Times New Roman" w:eastAsia="方正仿宋_GBK"/>
                <w:sz w:val="18"/>
                <w:szCs w:val="18"/>
              </w:rPr>
            </w:pPr>
            <w:r>
              <w:rPr>
                <w:rFonts w:ascii="Times New Roman" w:hAnsi="Times New Roman" w:eastAsia="方正仿宋_GBK"/>
                <w:b/>
                <w:bCs/>
                <w:sz w:val="18"/>
                <w:szCs w:val="18"/>
              </w:rPr>
              <w:t>党史教育基地</w:t>
            </w:r>
            <w:r>
              <w:rPr>
                <w:rFonts w:ascii="Times New Roman" w:hAnsi="Times New Roman" w:eastAsia="方正仿宋_GBK"/>
                <w:sz w:val="18"/>
                <w:szCs w:val="18"/>
              </w:rPr>
              <w:t>（张家店战斗烈士陵园、毛泽东主席视察舒茶休息室旧址、中共舒城“特支”“特区”机关旧址、吴展故居、许继慎故居及许继慎墓、鄂豫皖革命旧址群——金寨革命旧址群：豫东南道委，道区苏维埃政府旧址）；</w:t>
            </w:r>
          </w:p>
          <w:p w14:paraId="040FACE3">
            <w:pPr>
              <w:rPr>
                <w:rFonts w:ascii="Times New Roman" w:hAnsi="Times New Roman" w:eastAsia="方正仿宋_GBK"/>
                <w:sz w:val="18"/>
                <w:szCs w:val="18"/>
              </w:rPr>
            </w:pPr>
            <w:r>
              <w:rPr>
                <w:rFonts w:ascii="Times New Roman" w:hAnsi="Times New Roman" w:eastAsia="方正仿宋_GBK"/>
                <w:b/>
                <w:bCs/>
                <w:sz w:val="18"/>
                <w:szCs w:val="18"/>
              </w:rPr>
              <w:t>中小学生研学实践教育基（营）地</w:t>
            </w:r>
            <w:r>
              <w:rPr>
                <w:rFonts w:ascii="Times New Roman" w:hAnsi="Times New Roman" w:eastAsia="方正仿宋_GBK"/>
                <w:sz w:val="18"/>
                <w:szCs w:val="18"/>
              </w:rPr>
              <w:t>（西镇暴动旧址、新四军四支队驻舒旧址）。</w:t>
            </w:r>
          </w:p>
        </w:tc>
        <w:tc>
          <w:tcPr>
            <w:tcW w:w="3629" w:type="dxa"/>
          </w:tcPr>
          <w:p w14:paraId="68682B06">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1.李特故居爱国主义教育基地、党史教育基地（李特故居）</w:t>
            </w:r>
          </w:p>
          <w:p w14:paraId="7F47659C">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2.立夏节起义策源地旧址爱国主义教育基地（鄂豫皖革命旧址群——金寨革命旧址群：立夏节起义策源地旧址）</w:t>
            </w:r>
          </w:p>
          <w:p w14:paraId="7112091B">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3.刘淠西故居爱国主义教育基地（刘淠西故居）</w:t>
            </w:r>
          </w:p>
          <w:p w14:paraId="5BF43F54">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4.刘邓大军爱国主义纪念园（沙河乡邓小平，李先念等领导同志视察工作旧址）</w:t>
            </w:r>
          </w:p>
          <w:p w14:paraId="442E505C">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5.舒传贤烈士革命活动旧址群党史教育基地（舒传贤烈士革命活动旧址群）</w:t>
            </w:r>
          </w:p>
          <w:p w14:paraId="3FCDA0E7">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6.安徽省抗日民众总动员委员会旧址爱国主义教育基地（安徽省抗日民众总动员委员会旧址）</w:t>
            </w:r>
          </w:p>
          <w:p w14:paraId="4EA2A2B2">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7.平田烈士墓园爱国主义教育基地（平田烈士墓园）</w:t>
            </w:r>
          </w:p>
          <w:p w14:paraId="50486C44">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8.舒城县民主政府旧址爱国主义教育基地（舒城县民主政府旧址）</w:t>
            </w:r>
          </w:p>
          <w:p w14:paraId="056E523C">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9.石家河烈士陵园爱国主义教育基地（石家河烈士陵园）</w:t>
            </w:r>
          </w:p>
          <w:p w14:paraId="74557FFD">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10.诸佛庵革命烈士纪念碑爱国主义教育基地（诸佛庵革命烈士纪念塔）</w:t>
            </w:r>
          </w:p>
          <w:p w14:paraId="0F1C15F5">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11.中共六安中心县委旧址爱国主义教育基地（中共六安中心县委旧址）</w:t>
            </w:r>
          </w:p>
          <w:p w14:paraId="43831406">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12.苏家埠战役纪念园提升（苏家埠战斗旧址）</w:t>
            </w:r>
          </w:p>
          <w:p w14:paraId="16A3F09D">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13.金寨县革命博物馆提升（金寨县革命博物馆）</w:t>
            </w:r>
          </w:p>
          <w:p w14:paraId="2A5286FC">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14.葛藤山战役纪念馆（红28军葛藤山战斗遗址）</w:t>
            </w:r>
          </w:p>
        </w:tc>
      </w:tr>
      <w:tr w14:paraId="2E9D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vMerge w:val="restart"/>
            <w:vAlign w:val="center"/>
          </w:tcPr>
          <w:p w14:paraId="206F132F">
            <w:pPr>
              <w:jc w:val="center"/>
              <w:rPr>
                <w:rFonts w:ascii="Times New Roman" w:hAnsi="Times New Roman" w:eastAsia="方正仿宋_GBK"/>
                <w:b/>
                <w:bCs/>
                <w:sz w:val="18"/>
                <w:szCs w:val="18"/>
              </w:rPr>
            </w:pPr>
            <w:r>
              <w:rPr>
                <w:rFonts w:ascii="Times New Roman" w:hAnsi="Times New Roman" w:eastAsia="方正仿宋_GBK"/>
                <w:b/>
                <w:bCs/>
                <w:sz w:val="18"/>
                <w:szCs w:val="18"/>
              </w:rPr>
              <w:t>公共服务型</w:t>
            </w:r>
          </w:p>
        </w:tc>
        <w:tc>
          <w:tcPr>
            <w:tcW w:w="1158" w:type="dxa"/>
            <w:vAlign w:val="center"/>
          </w:tcPr>
          <w:p w14:paraId="603FB535">
            <w:pPr>
              <w:rPr>
                <w:rFonts w:ascii="Times New Roman" w:hAnsi="Times New Roman" w:eastAsia="方正仿宋_GBK"/>
                <w:sz w:val="18"/>
                <w:szCs w:val="18"/>
              </w:rPr>
            </w:pPr>
            <w:r>
              <w:rPr>
                <w:rFonts w:ascii="Times New Roman" w:hAnsi="Times New Roman" w:eastAsia="方正仿宋_GBK"/>
                <w:sz w:val="18"/>
                <w:szCs w:val="18"/>
              </w:rPr>
              <w:t>建筑类县级文物保护单位及尚未核定公布为文物保护单位的文物建筑。</w:t>
            </w:r>
          </w:p>
        </w:tc>
        <w:tc>
          <w:tcPr>
            <w:tcW w:w="1843" w:type="dxa"/>
            <w:vAlign w:val="center"/>
          </w:tcPr>
          <w:p w14:paraId="0717A8DF">
            <w:pPr>
              <w:rPr>
                <w:rFonts w:ascii="Times New Roman" w:hAnsi="Times New Roman" w:eastAsia="方正仿宋_GBK"/>
                <w:sz w:val="18"/>
                <w:szCs w:val="18"/>
              </w:rPr>
            </w:pPr>
            <w:r>
              <w:rPr>
                <w:rFonts w:ascii="Times New Roman" w:hAnsi="Times New Roman" w:eastAsia="方正仿宋_GBK"/>
                <w:sz w:val="18"/>
                <w:szCs w:val="18"/>
              </w:rPr>
              <w:t>利用靠近社区、乡镇的祠堂、会馆、名人故居等文物资源开设博物馆、陈列馆、艺术馆、乡村书屋、文化馆（站）、老年活动中心、村史馆等社区公共场所。</w:t>
            </w:r>
          </w:p>
        </w:tc>
        <w:tc>
          <w:tcPr>
            <w:tcW w:w="3260" w:type="dxa"/>
            <w:vAlign w:val="center"/>
          </w:tcPr>
          <w:p w14:paraId="31B614BB">
            <w:pPr>
              <w:rPr>
                <w:rFonts w:ascii="Times New Roman" w:hAnsi="Times New Roman" w:eastAsia="方正仿宋_GBK"/>
                <w:sz w:val="18"/>
                <w:szCs w:val="18"/>
              </w:rPr>
            </w:pPr>
            <w:r>
              <w:rPr>
                <w:rFonts w:ascii="Times New Roman" w:hAnsi="Times New Roman" w:eastAsia="方正仿宋_GBK"/>
                <w:sz w:val="18"/>
                <w:szCs w:val="18"/>
              </w:rPr>
              <w:t>农耕文化展览馆（六区十四乡苏维埃政府旧址）、西镇暴动纪念馆（西镇暴动旧址）、八湾堂民宿（前畈八屋湾古民居）等。</w:t>
            </w:r>
          </w:p>
        </w:tc>
        <w:tc>
          <w:tcPr>
            <w:tcW w:w="3629" w:type="dxa"/>
          </w:tcPr>
          <w:p w14:paraId="314619BC">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1.迎驾酒文化馆（糟坊村遗址）</w:t>
            </w:r>
          </w:p>
          <w:p w14:paraId="695605EE">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2.罗氏宗族史馆（罗氏宗祠）</w:t>
            </w:r>
          </w:p>
          <w:p w14:paraId="242E63FD">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3.魏庵村村史馆（魏氏宗祠）</w:t>
            </w:r>
          </w:p>
          <w:p w14:paraId="22BEA34C">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4.太平村刘氏祠村村史馆（刘氏宗祠）</w:t>
            </w:r>
          </w:p>
          <w:p w14:paraId="068B71E8">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5.八里村村史馆（李氏宗祠）</w:t>
            </w:r>
          </w:p>
        </w:tc>
      </w:tr>
      <w:tr w14:paraId="18BB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vMerge w:val="continue"/>
            <w:vAlign w:val="center"/>
          </w:tcPr>
          <w:p w14:paraId="69BED1E2">
            <w:pPr>
              <w:jc w:val="center"/>
              <w:rPr>
                <w:rFonts w:ascii="Times New Roman" w:hAnsi="Times New Roman" w:eastAsia="方正仿宋_GBK"/>
                <w:b/>
                <w:bCs/>
                <w:sz w:val="18"/>
                <w:szCs w:val="18"/>
              </w:rPr>
            </w:pPr>
          </w:p>
        </w:tc>
        <w:tc>
          <w:tcPr>
            <w:tcW w:w="1158" w:type="dxa"/>
            <w:vAlign w:val="center"/>
          </w:tcPr>
          <w:p w14:paraId="5886B2F3">
            <w:pPr>
              <w:rPr>
                <w:rFonts w:ascii="Times New Roman" w:hAnsi="Times New Roman" w:eastAsia="方正仿宋_GBK"/>
                <w:sz w:val="18"/>
                <w:szCs w:val="18"/>
              </w:rPr>
            </w:pPr>
            <w:r>
              <w:rPr>
                <w:rFonts w:ascii="Times New Roman" w:hAnsi="Times New Roman" w:eastAsia="方正仿宋_GBK"/>
                <w:sz w:val="18"/>
                <w:szCs w:val="18"/>
              </w:rPr>
              <w:t>古建筑、近代现代重要史迹和代表性建筑。</w:t>
            </w:r>
          </w:p>
        </w:tc>
        <w:tc>
          <w:tcPr>
            <w:tcW w:w="1843" w:type="dxa"/>
            <w:vAlign w:val="center"/>
          </w:tcPr>
          <w:p w14:paraId="428C0B0A">
            <w:pPr>
              <w:rPr>
                <w:rFonts w:ascii="Times New Roman" w:hAnsi="Times New Roman" w:eastAsia="方正仿宋_GBK"/>
                <w:sz w:val="18"/>
                <w:szCs w:val="18"/>
              </w:rPr>
            </w:pPr>
            <w:r>
              <w:rPr>
                <w:rFonts w:ascii="Times New Roman" w:hAnsi="Times New Roman" w:eastAsia="方正仿宋_GBK"/>
                <w:sz w:val="18"/>
                <w:szCs w:val="18"/>
              </w:rPr>
              <w:t>活化利用结构完整、功能完善的古建筑和近代现代重要史迹和代表性建筑，继续发挥或拓展延伸公益办公、行政办公、学校办公等办公功能。</w:t>
            </w:r>
          </w:p>
        </w:tc>
        <w:tc>
          <w:tcPr>
            <w:tcW w:w="3260" w:type="dxa"/>
            <w:vAlign w:val="center"/>
          </w:tcPr>
          <w:p w14:paraId="119054A7">
            <w:pPr>
              <w:rPr>
                <w:rFonts w:ascii="Times New Roman" w:hAnsi="Times New Roman" w:eastAsia="方正仿宋_GBK"/>
                <w:sz w:val="18"/>
                <w:szCs w:val="18"/>
              </w:rPr>
            </w:pPr>
            <w:r>
              <w:rPr>
                <w:rFonts w:ascii="Times New Roman" w:hAnsi="Times New Roman" w:eastAsia="方正仿宋_GBK"/>
                <w:sz w:val="18"/>
                <w:szCs w:val="18"/>
              </w:rPr>
              <w:t>公益办公（佛子岭电站水工楼、霍山文庙）；学校办公（狮山中学玉玺楼、舒城县立初级中学南楼）；行政办公（原陆军第73师师部礼堂--师部礼堂，原陆军第73师师部礼堂--师部大院、佛子岭水库水工楼）等。</w:t>
            </w:r>
          </w:p>
        </w:tc>
        <w:tc>
          <w:tcPr>
            <w:tcW w:w="3629" w:type="dxa"/>
          </w:tcPr>
          <w:p w14:paraId="690C5239">
            <w:pPr>
              <w:jc w:val="left"/>
              <w:rPr>
                <w:rFonts w:ascii="Times New Roman" w:hAnsi="Times New Roman" w:eastAsia="方正仿宋_GBK"/>
                <w:sz w:val="18"/>
                <w:szCs w:val="18"/>
              </w:rPr>
            </w:pPr>
            <w:r>
              <w:rPr>
                <w:rFonts w:ascii="Times New Roman" w:hAnsi="Times New Roman" w:eastAsia="方正仿宋_GBK"/>
                <w:sz w:val="18"/>
                <w:szCs w:val="18"/>
              </w:rPr>
              <w:t>6.霍邱文庙社区文化中心（霍邱文庙古建筑）</w:t>
            </w:r>
          </w:p>
        </w:tc>
      </w:tr>
      <w:tr w14:paraId="6A4A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vMerge w:val="restart"/>
            <w:vAlign w:val="center"/>
          </w:tcPr>
          <w:p w14:paraId="62A4839F">
            <w:pPr>
              <w:jc w:val="center"/>
              <w:rPr>
                <w:rFonts w:ascii="Times New Roman" w:hAnsi="Times New Roman" w:eastAsia="方正仿宋_GBK"/>
                <w:b/>
                <w:bCs/>
                <w:sz w:val="18"/>
                <w:szCs w:val="18"/>
              </w:rPr>
            </w:pPr>
            <w:r>
              <w:rPr>
                <w:rFonts w:ascii="Times New Roman" w:hAnsi="Times New Roman" w:eastAsia="方正仿宋_GBK"/>
                <w:b/>
                <w:bCs/>
                <w:sz w:val="18"/>
                <w:szCs w:val="18"/>
              </w:rPr>
              <w:t>文化创意型</w:t>
            </w:r>
          </w:p>
        </w:tc>
        <w:tc>
          <w:tcPr>
            <w:tcW w:w="1158" w:type="dxa"/>
            <w:vAlign w:val="center"/>
          </w:tcPr>
          <w:p w14:paraId="5C5A50AA">
            <w:pPr>
              <w:rPr>
                <w:rFonts w:ascii="Times New Roman" w:hAnsi="Times New Roman" w:eastAsia="方正仿宋_GBK"/>
                <w:sz w:val="18"/>
                <w:szCs w:val="18"/>
              </w:rPr>
            </w:pPr>
            <w:r>
              <w:rPr>
                <w:rFonts w:ascii="Times New Roman" w:hAnsi="Times New Roman" w:eastAsia="方正仿宋_GBK"/>
                <w:sz w:val="18"/>
                <w:szCs w:val="18"/>
              </w:rPr>
              <w:t>建筑类县级文物保护单位及尚未核定公布为文物保护单位的文物建筑。</w:t>
            </w:r>
          </w:p>
        </w:tc>
        <w:tc>
          <w:tcPr>
            <w:tcW w:w="1843" w:type="dxa"/>
            <w:vAlign w:val="center"/>
          </w:tcPr>
          <w:p w14:paraId="0FD564CD">
            <w:pPr>
              <w:rPr>
                <w:rFonts w:ascii="Times New Roman" w:hAnsi="Times New Roman" w:eastAsia="方正仿宋_GBK"/>
                <w:sz w:val="18"/>
                <w:szCs w:val="18"/>
              </w:rPr>
            </w:pPr>
            <w:r>
              <w:rPr>
                <w:rFonts w:ascii="Times New Roman" w:hAnsi="Times New Roman" w:eastAsia="方正仿宋_GBK"/>
                <w:sz w:val="18"/>
                <w:szCs w:val="18"/>
              </w:rPr>
              <w:t>（1）改造为书店、非遗工坊等文化场所，依托文物本体及周边环境，策划摄影、绘画、节庆、市集、民俗表演等文化创意活动。</w:t>
            </w:r>
          </w:p>
        </w:tc>
        <w:tc>
          <w:tcPr>
            <w:tcW w:w="3260" w:type="dxa"/>
            <w:vAlign w:val="center"/>
          </w:tcPr>
          <w:p w14:paraId="0888B430">
            <w:pPr>
              <w:rPr>
                <w:rFonts w:ascii="Times New Roman" w:hAnsi="Times New Roman" w:eastAsia="方正仿宋_GBK"/>
                <w:sz w:val="18"/>
                <w:szCs w:val="18"/>
              </w:rPr>
            </w:pPr>
            <w:r>
              <w:rPr>
                <w:rFonts w:ascii="Times New Roman" w:hAnsi="Times New Roman" w:eastAsia="方正仿宋_GBK"/>
                <w:sz w:val="18"/>
                <w:szCs w:val="18"/>
              </w:rPr>
              <w:t>书画工作室、书画协会及展览馆（毛坦厂老街重点古建筑）等。</w:t>
            </w:r>
          </w:p>
        </w:tc>
        <w:tc>
          <w:tcPr>
            <w:tcW w:w="3629" w:type="dxa"/>
          </w:tcPr>
          <w:p w14:paraId="7F755340">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1.叶集印象文创馆（江西会馆）</w:t>
            </w:r>
          </w:p>
          <w:p w14:paraId="5307B8D5">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2.毛坦厂老街街区提升（毛坦厂老街重点古建筑）</w:t>
            </w:r>
          </w:p>
        </w:tc>
      </w:tr>
      <w:tr w14:paraId="4EF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vMerge w:val="continue"/>
            <w:vAlign w:val="center"/>
          </w:tcPr>
          <w:p w14:paraId="4C6FB427">
            <w:pPr>
              <w:jc w:val="center"/>
              <w:rPr>
                <w:rFonts w:ascii="Times New Roman" w:hAnsi="Times New Roman" w:eastAsia="方正仿宋_GBK"/>
                <w:b/>
                <w:bCs/>
                <w:sz w:val="18"/>
                <w:szCs w:val="18"/>
              </w:rPr>
            </w:pPr>
          </w:p>
        </w:tc>
        <w:tc>
          <w:tcPr>
            <w:tcW w:w="1158" w:type="dxa"/>
            <w:vAlign w:val="center"/>
          </w:tcPr>
          <w:p w14:paraId="745F14A8">
            <w:pPr>
              <w:rPr>
                <w:rFonts w:ascii="Times New Roman" w:hAnsi="Times New Roman" w:eastAsia="方正仿宋_GBK"/>
                <w:sz w:val="18"/>
                <w:szCs w:val="18"/>
              </w:rPr>
            </w:pPr>
            <w:r>
              <w:rPr>
                <w:rFonts w:ascii="Times New Roman" w:hAnsi="Times New Roman" w:eastAsia="方正仿宋_GBK"/>
                <w:sz w:val="18"/>
                <w:szCs w:val="18"/>
              </w:rPr>
              <w:t>所有类别文物。</w:t>
            </w:r>
          </w:p>
        </w:tc>
        <w:tc>
          <w:tcPr>
            <w:tcW w:w="1843" w:type="dxa"/>
            <w:vAlign w:val="center"/>
          </w:tcPr>
          <w:p w14:paraId="7EA85EB9">
            <w:pPr>
              <w:pStyle w:val="10"/>
              <w:spacing w:before="0" w:beforeAutospacing="0" w:after="0" w:afterAutospacing="0" w:line="312" w:lineRule="auto"/>
              <w:jc w:val="both"/>
              <w:rPr>
                <w:rFonts w:ascii="Times New Roman" w:hAnsi="Times New Roman" w:eastAsia="方正仿宋_GBK" w:cs="Times New Roman"/>
                <w:kern w:val="2"/>
                <w:sz w:val="18"/>
                <w:szCs w:val="18"/>
              </w:rPr>
            </w:pPr>
            <w:r>
              <w:rPr>
                <w:rFonts w:ascii="Times New Roman" w:hAnsi="Times New Roman" w:eastAsia="方正仿宋_GBK" w:cs="Times New Roman"/>
                <w:kern w:val="2"/>
                <w:sz w:val="18"/>
                <w:szCs w:val="18"/>
              </w:rPr>
              <w:t>（2）提取文物资源的文化元素，重塑文化资源，延伸文化创意产业，开发包括文创产品、纪录片、动画片等文化创意产品。</w:t>
            </w:r>
          </w:p>
          <w:p w14:paraId="1C46DC6A">
            <w:pPr>
              <w:rPr>
                <w:rFonts w:ascii="Times New Roman" w:hAnsi="Times New Roman" w:eastAsia="方正仿宋_GBK"/>
                <w:sz w:val="18"/>
                <w:szCs w:val="18"/>
              </w:rPr>
            </w:pPr>
            <w:r>
              <w:rPr>
                <w:rFonts w:ascii="Times New Roman" w:hAnsi="Times New Roman" w:eastAsia="方正仿宋_GBK"/>
                <w:sz w:val="18"/>
                <w:szCs w:val="18"/>
              </w:rPr>
              <w:t>（3）实施原址保护、异地开发，对文物实施就地保护，将文物代表的文化、事迹、故事异地选址建设纪念馆、博物馆、展示馆、文化园等展示纪念设施。</w:t>
            </w:r>
          </w:p>
        </w:tc>
        <w:tc>
          <w:tcPr>
            <w:tcW w:w="3260" w:type="dxa"/>
            <w:vAlign w:val="center"/>
          </w:tcPr>
          <w:p w14:paraId="65829610">
            <w:pPr>
              <w:rPr>
                <w:rFonts w:ascii="Times New Roman" w:hAnsi="Times New Roman" w:eastAsia="方正仿宋_GBK"/>
                <w:sz w:val="18"/>
                <w:szCs w:val="18"/>
              </w:rPr>
            </w:pPr>
            <w:r>
              <w:rPr>
                <w:rFonts w:ascii="Times New Roman" w:hAnsi="Times New Roman" w:eastAsia="方正仿宋_GBK"/>
                <w:sz w:val="18"/>
                <w:szCs w:val="18"/>
              </w:rPr>
              <w:t>《伟哉皋陶》动画片（皋陶墓）等。</w:t>
            </w:r>
          </w:p>
        </w:tc>
        <w:tc>
          <w:tcPr>
            <w:tcW w:w="3629" w:type="dxa"/>
          </w:tcPr>
          <w:p w14:paraId="5DC3CF8F">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3.六安革命历史纪念馆（六安革命历史）</w:t>
            </w:r>
          </w:p>
          <w:p w14:paraId="3BFE826E">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4.六安市革命主题文创基地（六安市红色文化）</w:t>
            </w:r>
          </w:p>
          <w:p w14:paraId="2DDE9BDD">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5.群舒博物馆（群舒文化）</w:t>
            </w:r>
          </w:p>
          <w:p w14:paraId="500E4853">
            <w:pPr>
              <w:widowControl/>
              <w:spacing w:line="312" w:lineRule="auto"/>
              <w:jc w:val="left"/>
              <w:rPr>
                <w:rFonts w:ascii="Times New Roman" w:hAnsi="Times New Roman" w:eastAsia="方正仿宋_GBK"/>
                <w:sz w:val="18"/>
                <w:szCs w:val="18"/>
              </w:rPr>
            </w:pPr>
            <w:r>
              <w:rPr>
                <w:rFonts w:ascii="Times New Roman" w:hAnsi="Times New Roman" w:eastAsia="方正仿宋_GBK"/>
                <w:sz w:val="18"/>
                <w:szCs w:val="18"/>
              </w:rPr>
              <w:t>6.皋陶法治文化园（皋陶墓）</w:t>
            </w:r>
          </w:p>
        </w:tc>
      </w:tr>
      <w:tr w14:paraId="5183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vMerge w:val="restart"/>
            <w:vAlign w:val="center"/>
          </w:tcPr>
          <w:p w14:paraId="50D3A340">
            <w:pPr>
              <w:jc w:val="center"/>
              <w:rPr>
                <w:rFonts w:ascii="Times New Roman" w:hAnsi="Times New Roman" w:eastAsia="方正仿宋_GBK"/>
                <w:b/>
                <w:bCs/>
                <w:sz w:val="18"/>
                <w:szCs w:val="18"/>
              </w:rPr>
            </w:pPr>
            <w:r>
              <w:rPr>
                <w:rFonts w:ascii="Times New Roman" w:hAnsi="Times New Roman" w:eastAsia="方正仿宋_GBK"/>
                <w:b/>
                <w:bCs/>
                <w:sz w:val="18"/>
                <w:szCs w:val="18"/>
              </w:rPr>
              <w:t>休闲游憩型</w:t>
            </w:r>
          </w:p>
        </w:tc>
        <w:tc>
          <w:tcPr>
            <w:tcW w:w="1158" w:type="dxa"/>
            <w:vAlign w:val="center"/>
          </w:tcPr>
          <w:p w14:paraId="622AA278">
            <w:pPr>
              <w:rPr>
                <w:rFonts w:ascii="Times New Roman" w:hAnsi="Times New Roman" w:eastAsia="方正仿宋_GBK"/>
                <w:sz w:val="18"/>
                <w:szCs w:val="18"/>
              </w:rPr>
            </w:pPr>
            <w:r>
              <w:rPr>
                <w:rFonts w:ascii="Times New Roman" w:hAnsi="Times New Roman" w:eastAsia="方正仿宋_GBK"/>
                <w:sz w:val="18"/>
                <w:szCs w:val="18"/>
              </w:rPr>
              <w:t>县级文物保护单位及尚未核定公布为文物保护单位的文物建筑。</w:t>
            </w:r>
          </w:p>
        </w:tc>
        <w:tc>
          <w:tcPr>
            <w:tcW w:w="1843" w:type="dxa"/>
            <w:vAlign w:val="center"/>
          </w:tcPr>
          <w:p w14:paraId="18A7B5BB">
            <w:pPr>
              <w:rPr>
                <w:rFonts w:ascii="Times New Roman" w:hAnsi="Times New Roman" w:eastAsia="方正仿宋_GBK"/>
                <w:sz w:val="18"/>
                <w:szCs w:val="18"/>
              </w:rPr>
            </w:pPr>
            <w:r>
              <w:rPr>
                <w:rFonts w:ascii="Times New Roman" w:hAnsi="Times New Roman" w:eastAsia="方正仿宋_GBK"/>
                <w:sz w:val="18"/>
                <w:szCs w:val="18"/>
              </w:rPr>
              <w:t>利用空间完整、保存完好的县级文物保护单位及尚未核定公布为文物保护单位的文物建筑，开发作为民宿、客栈、茶社、咖啡馆等旅游休闲服务场所。</w:t>
            </w:r>
          </w:p>
        </w:tc>
        <w:tc>
          <w:tcPr>
            <w:tcW w:w="3260" w:type="dxa"/>
            <w:vAlign w:val="center"/>
          </w:tcPr>
          <w:p w14:paraId="74F37C21">
            <w:pPr>
              <w:rPr>
                <w:rFonts w:ascii="Times New Roman" w:hAnsi="Times New Roman" w:eastAsia="方正仿宋_GBK"/>
                <w:sz w:val="18"/>
                <w:szCs w:val="18"/>
              </w:rPr>
            </w:pPr>
            <w:r>
              <w:rPr>
                <w:rFonts w:ascii="Times New Roman" w:hAnsi="Times New Roman" w:eastAsia="方正仿宋_GBK"/>
                <w:sz w:val="18"/>
                <w:szCs w:val="18"/>
              </w:rPr>
              <w:t>大湾老屋民宿（六安六区十四乡苏维埃政府卫生所旧址）等。</w:t>
            </w:r>
          </w:p>
        </w:tc>
        <w:tc>
          <w:tcPr>
            <w:tcW w:w="3629" w:type="dxa"/>
          </w:tcPr>
          <w:p w14:paraId="3BEDFCD8">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1.李氏庄园民宿（舒城李氏庄园）</w:t>
            </w:r>
          </w:p>
          <w:p w14:paraId="3409B1E0">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2.汤池老街休闲旅游街区（汤池老街）</w:t>
            </w:r>
          </w:p>
          <w:p w14:paraId="72F9BC2F">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3.佛子岭民宿（佛子岭宾馆）</w:t>
            </w:r>
          </w:p>
          <w:p w14:paraId="71B540CC">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4.白麻民宿（白麻会所旧址）</w:t>
            </w:r>
          </w:p>
        </w:tc>
      </w:tr>
      <w:tr w14:paraId="018A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vMerge w:val="continue"/>
            <w:vAlign w:val="center"/>
          </w:tcPr>
          <w:p w14:paraId="451D475E">
            <w:pPr>
              <w:jc w:val="center"/>
              <w:rPr>
                <w:rFonts w:ascii="Times New Roman" w:hAnsi="Times New Roman" w:eastAsia="方正仿宋_GBK"/>
                <w:b/>
                <w:bCs/>
                <w:sz w:val="18"/>
                <w:szCs w:val="18"/>
              </w:rPr>
            </w:pPr>
          </w:p>
        </w:tc>
        <w:tc>
          <w:tcPr>
            <w:tcW w:w="1158" w:type="dxa"/>
            <w:vAlign w:val="center"/>
          </w:tcPr>
          <w:p w14:paraId="0F47B4EC">
            <w:pPr>
              <w:rPr>
                <w:rFonts w:ascii="Times New Roman" w:hAnsi="Times New Roman" w:eastAsia="方正仿宋_GBK"/>
                <w:sz w:val="18"/>
                <w:szCs w:val="18"/>
              </w:rPr>
            </w:pPr>
            <w:r>
              <w:rPr>
                <w:rFonts w:ascii="Times New Roman" w:hAnsi="Times New Roman" w:eastAsia="方正仿宋_GBK"/>
                <w:sz w:val="18"/>
                <w:szCs w:val="18"/>
              </w:rPr>
              <w:t>古遗址、古墓葬类文物。</w:t>
            </w:r>
          </w:p>
        </w:tc>
        <w:tc>
          <w:tcPr>
            <w:tcW w:w="1843" w:type="dxa"/>
            <w:vAlign w:val="center"/>
          </w:tcPr>
          <w:p w14:paraId="4CF4780F">
            <w:pPr>
              <w:rPr>
                <w:rFonts w:ascii="Times New Roman" w:hAnsi="Times New Roman" w:eastAsia="方正仿宋_GBK"/>
                <w:sz w:val="18"/>
                <w:szCs w:val="18"/>
              </w:rPr>
            </w:pPr>
            <w:r>
              <w:rPr>
                <w:rFonts w:ascii="Times New Roman" w:hAnsi="Times New Roman" w:eastAsia="方正仿宋_GBK"/>
                <w:sz w:val="18"/>
                <w:szCs w:val="18"/>
              </w:rPr>
              <w:t>利用靠近城区的遗址类、墓葬类文保单位，开发作为休闲公园。</w:t>
            </w:r>
          </w:p>
        </w:tc>
        <w:tc>
          <w:tcPr>
            <w:tcW w:w="3260" w:type="dxa"/>
            <w:vAlign w:val="center"/>
          </w:tcPr>
          <w:p w14:paraId="59AEA560">
            <w:pPr>
              <w:rPr>
                <w:rFonts w:ascii="Times New Roman" w:hAnsi="Times New Roman" w:eastAsia="方正仿宋_GBK"/>
                <w:sz w:val="18"/>
                <w:szCs w:val="18"/>
              </w:rPr>
            </w:pPr>
            <w:r>
              <w:rPr>
                <w:rFonts w:ascii="Times New Roman" w:hAnsi="Times New Roman" w:eastAsia="方正仿宋_GBK"/>
                <w:sz w:val="18"/>
                <w:szCs w:val="18"/>
              </w:rPr>
              <w:t>水门塘休闲公园（水门塘遗址）、六安北塔公园（多宝庵塔）、金安区（经开区）白鹭洲市民公园（白鹭洲墓群）、舒城县龙头塔市民广场（龙头塔）、文峰公园（文峰塔）、滨河公园（六安古城墙、龙盘石石刻）、街角公园（英布墓）等。</w:t>
            </w:r>
          </w:p>
        </w:tc>
        <w:tc>
          <w:tcPr>
            <w:tcW w:w="3629" w:type="dxa"/>
          </w:tcPr>
          <w:p w14:paraId="1C0B2A1F">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5.三女墩休闲公园（三女墩古墓群）</w:t>
            </w:r>
          </w:p>
          <w:p w14:paraId="735B9D5B">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6.花台寺休闲公园（花台寺遗址）</w:t>
            </w:r>
          </w:p>
          <w:p w14:paraId="1CB0B1CF">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7.水门塘公园提升（水门塘遗址）</w:t>
            </w:r>
          </w:p>
          <w:p w14:paraId="41A20E84">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8.龙头塔市民休闲广场（龙头塔）</w:t>
            </w:r>
          </w:p>
          <w:p w14:paraId="0113C043">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9.南门塔公园提升（观音寺塔）</w:t>
            </w:r>
          </w:p>
          <w:p w14:paraId="6DC389CD">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10.北塔公园提升（多宝庵塔）</w:t>
            </w:r>
          </w:p>
        </w:tc>
      </w:tr>
      <w:tr w14:paraId="32FE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vAlign w:val="center"/>
          </w:tcPr>
          <w:p w14:paraId="3826DD04">
            <w:pPr>
              <w:jc w:val="center"/>
              <w:rPr>
                <w:rFonts w:ascii="Times New Roman" w:hAnsi="Times New Roman" w:eastAsia="方正仿宋_GBK"/>
                <w:b/>
                <w:bCs/>
                <w:sz w:val="18"/>
                <w:szCs w:val="18"/>
              </w:rPr>
            </w:pPr>
            <w:r>
              <w:rPr>
                <w:rFonts w:ascii="Times New Roman" w:hAnsi="Times New Roman" w:eastAsia="方正仿宋_GBK"/>
                <w:b/>
                <w:bCs/>
                <w:sz w:val="18"/>
                <w:szCs w:val="18"/>
              </w:rPr>
              <w:t>其他类型</w:t>
            </w:r>
          </w:p>
        </w:tc>
        <w:tc>
          <w:tcPr>
            <w:tcW w:w="1158" w:type="dxa"/>
            <w:vAlign w:val="center"/>
          </w:tcPr>
          <w:p w14:paraId="45F9C536">
            <w:pPr>
              <w:rPr>
                <w:rFonts w:ascii="Times New Roman" w:hAnsi="Times New Roman" w:eastAsia="方正仿宋_GBK"/>
                <w:sz w:val="18"/>
                <w:szCs w:val="18"/>
              </w:rPr>
            </w:pPr>
            <w:r>
              <w:rPr>
                <w:rFonts w:ascii="Times New Roman" w:hAnsi="Times New Roman" w:eastAsia="方正仿宋_GBK"/>
                <w:sz w:val="18"/>
                <w:szCs w:val="18"/>
              </w:rPr>
              <w:t>所有类别文物。</w:t>
            </w:r>
          </w:p>
        </w:tc>
        <w:tc>
          <w:tcPr>
            <w:tcW w:w="1843" w:type="dxa"/>
            <w:vAlign w:val="center"/>
          </w:tcPr>
          <w:p w14:paraId="1A0F76FF">
            <w:pPr>
              <w:rPr>
                <w:rFonts w:ascii="Times New Roman" w:hAnsi="Times New Roman" w:eastAsia="方正仿宋_GBK"/>
                <w:sz w:val="18"/>
                <w:szCs w:val="18"/>
              </w:rPr>
            </w:pPr>
            <w:r>
              <w:rPr>
                <w:rFonts w:ascii="Times New Roman" w:hAnsi="Times New Roman" w:eastAsia="方正仿宋_GBK"/>
                <w:sz w:val="18"/>
                <w:szCs w:val="18"/>
              </w:rPr>
              <w:t>其他文物活化利用模式，包括但不限于考古遗址公园模式。</w:t>
            </w:r>
          </w:p>
        </w:tc>
        <w:tc>
          <w:tcPr>
            <w:tcW w:w="3260" w:type="dxa"/>
            <w:vAlign w:val="center"/>
          </w:tcPr>
          <w:p w14:paraId="5E54C7F6">
            <w:pPr>
              <w:rPr>
                <w:rFonts w:ascii="Times New Roman" w:hAnsi="Times New Roman" w:eastAsia="方正仿宋_GBK"/>
                <w:sz w:val="18"/>
                <w:szCs w:val="18"/>
              </w:rPr>
            </w:pPr>
            <w:r>
              <w:rPr>
                <w:rFonts w:ascii="Times New Roman" w:hAnsi="Times New Roman" w:eastAsia="方正仿宋_GBK"/>
                <w:sz w:val="18"/>
                <w:szCs w:val="18"/>
              </w:rPr>
              <w:t>——</w:t>
            </w:r>
          </w:p>
        </w:tc>
        <w:tc>
          <w:tcPr>
            <w:tcW w:w="3629" w:type="dxa"/>
          </w:tcPr>
          <w:p w14:paraId="75881276">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1.六安汉代王陵墓地国家考古遗址公园（六安汉代王陵墓地）</w:t>
            </w:r>
          </w:p>
          <w:p w14:paraId="003940DE">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2.东城都遗址公园（东城都遗址）</w:t>
            </w:r>
          </w:p>
          <w:p w14:paraId="2F7A2BD6">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3.西古城遗址公园（西古城遗址）</w:t>
            </w:r>
          </w:p>
          <w:p w14:paraId="7CF08A81">
            <w:pPr>
              <w:widowControl/>
              <w:spacing w:line="360" w:lineRule="auto"/>
              <w:jc w:val="left"/>
              <w:rPr>
                <w:rFonts w:ascii="Times New Roman" w:hAnsi="Times New Roman" w:eastAsia="方正仿宋_GBK"/>
                <w:sz w:val="18"/>
                <w:szCs w:val="18"/>
              </w:rPr>
            </w:pPr>
            <w:r>
              <w:rPr>
                <w:rFonts w:ascii="Times New Roman" w:hAnsi="Times New Roman" w:eastAsia="方正仿宋_GBK"/>
                <w:sz w:val="18"/>
                <w:szCs w:val="18"/>
              </w:rPr>
              <w:t>4.东古城遗址公园（东古城遗址）</w:t>
            </w:r>
          </w:p>
        </w:tc>
      </w:tr>
    </w:tbl>
    <w:p w14:paraId="670DDA37">
      <w:pPr>
        <w:pStyle w:val="3"/>
        <w:spacing w:before="0" w:after="0" w:line="560" w:lineRule="exact"/>
        <w:ind w:firstLine="640" w:firstLineChars="200"/>
        <w:jc w:val="left"/>
        <w:rPr>
          <w:rFonts w:ascii="Times New Roman" w:hAnsi="Times New Roman" w:eastAsia="方正楷体_GBK" w:cs="Times New Roman"/>
          <w:b w:val="0"/>
          <w:bCs w:val="0"/>
        </w:rPr>
      </w:pPr>
      <w:bookmarkStart w:id="44" w:name="_Toc227248365"/>
      <w:r>
        <w:rPr>
          <w:rFonts w:ascii="Times New Roman" w:hAnsi="Times New Roman" w:eastAsia="方正楷体_GBK" w:cs="Times New Roman"/>
          <w:b w:val="0"/>
          <w:bCs w:val="0"/>
        </w:rPr>
        <w:t xml:space="preserve">第二十八条 </w:t>
      </w:r>
      <w:bookmarkStart w:id="45" w:name="_Hlk144998377"/>
      <w:r>
        <w:rPr>
          <w:rFonts w:ascii="Times New Roman" w:hAnsi="Times New Roman" w:eastAsia="方正楷体_GBK" w:cs="Times New Roman"/>
          <w:b w:val="0"/>
          <w:bCs w:val="0"/>
        </w:rPr>
        <w:t>主题游径</w:t>
      </w:r>
      <w:bookmarkEnd w:id="45"/>
      <w:r>
        <w:rPr>
          <w:rFonts w:ascii="Times New Roman" w:hAnsi="Times New Roman" w:eastAsia="方正楷体_GBK" w:cs="Times New Roman"/>
          <w:b w:val="0"/>
          <w:bCs w:val="0"/>
        </w:rPr>
        <w:t>建设</w:t>
      </w:r>
      <w:bookmarkEnd w:id="44"/>
    </w:p>
    <w:p w14:paraId="1979533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依托六安市文物资源特色及道路交通基础，提出七条文物主题游径。</w:t>
      </w:r>
    </w:p>
    <w:p w14:paraId="5E791ECB">
      <w:pPr>
        <w:spacing w:line="360" w:lineRule="auto"/>
        <w:jc w:val="center"/>
        <w:rPr>
          <w:rFonts w:ascii="Times New Roman" w:hAnsi="Times New Roman" w:eastAsia="方正仿宋_GBK"/>
          <w:szCs w:val="20"/>
        </w:rPr>
      </w:pPr>
      <w:r>
        <w:rPr>
          <w:rFonts w:ascii="Times New Roman" w:hAnsi="Times New Roman" w:eastAsia="方正仿宋_GBK"/>
          <w:szCs w:val="20"/>
        </w:rPr>
        <w:t>表6-7 六安市七条主题游径</w:t>
      </w:r>
    </w:p>
    <w:tbl>
      <w:tblPr>
        <w:tblStyle w:val="12"/>
        <w:tblW w:w="55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4005"/>
        <w:gridCol w:w="5374"/>
      </w:tblGrid>
      <w:tr w14:paraId="5D86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pct"/>
            <w:vAlign w:val="center"/>
          </w:tcPr>
          <w:p w14:paraId="679F4116">
            <w:pPr>
              <w:jc w:val="center"/>
              <w:rPr>
                <w:rFonts w:ascii="Times New Roman" w:hAnsi="Times New Roman" w:eastAsia="方正仿宋_GBK"/>
                <w:b/>
                <w:bCs/>
                <w:sz w:val="18"/>
                <w:szCs w:val="18"/>
              </w:rPr>
            </w:pPr>
            <w:r>
              <w:rPr>
                <w:rFonts w:ascii="Times New Roman" w:hAnsi="Times New Roman" w:eastAsia="方正仿宋_GBK"/>
                <w:b/>
                <w:bCs/>
                <w:sz w:val="18"/>
                <w:szCs w:val="18"/>
              </w:rPr>
              <w:t>名称及主题</w:t>
            </w:r>
          </w:p>
        </w:tc>
        <w:tc>
          <w:tcPr>
            <w:tcW w:w="1836" w:type="pct"/>
            <w:vAlign w:val="center"/>
          </w:tcPr>
          <w:p w14:paraId="6390E60C">
            <w:pPr>
              <w:jc w:val="center"/>
              <w:rPr>
                <w:rFonts w:ascii="Times New Roman" w:hAnsi="Times New Roman" w:eastAsia="方正仿宋_GBK"/>
                <w:b/>
                <w:bCs/>
                <w:sz w:val="18"/>
                <w:szCs w:val="18"/>
              </w:rPr>
            </w:pPr>
            <w:r>
              <w:rPr>
                <w:rFonts w:ascii="Times New Roman" w:hAnsi="Times New Roman" w:eastAsia="方正仿宋_GBK"/>
                <w:b/>
                <w:bCs/>
                <w:sz w:val="18"/>
                <w:szCs w:val="18"/>
              </w:rPr>
              <w:t>思路</w:t>
            </w:r>
          </w:p>
        </w:tc>
        <w:tc>
          <w:tcPr>
            <w:tcW w:w="2464" w:type="pct"/>
            <w:vAlign w:val="center"/>
          </w:tcPr>
          <w:p w14:paraId="48D63A44">
            <w:pPr>
              <w:jc w:val="center"/>
              <w:rPr>
                <w:rFonts w:ascii="Times New Roman" w:hAnsi="Times New Roman" w:eastAsia="方正仿宋_GBK"/>
                <w:b/>
                <w:bCs/>
                <w:sz w:val="18"/>
                <w:szCs w:val="18"/>
              </w:rPr>
            </w:pPr>
            <w:r>
              <w:rPr>
                <w:rFonts w:ascii="Times New Roman" w:hAnsi="Times New Roman" w:eastAsia="方正仿宋_GBK"/>
                <w:b/>
                <w:bCs/>
                <w:sz w:val="18"/>
                <w:szCs w:val="18"/>
              </w:rPr>
              <w:t>依托文物</w:t>
            </w:r>
          </w:p>
        </w:tc>
      </w:tr>
      <w:tr w14:paraId="7007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pct"/>
            <w:vAlign w:val="center"/>
          </w:tcPr>
          <w:p w14:paraId="7FE1B10F">
            <w:pPr>
              <w:jc w:val="center"/>
              <w:rPr>
                <w:rFonts w:ascii="Times New Roman" w:hAnsi="Times New Roman" w:eastAsia="方正仿宋_GBK"/>
                <w:b/>
                <w:bCs/>
                <w:kern w:val="24"/>
                <w:sz w:val="18"/>
                <w:szCs w:val="18"/>
              </w:rPr>
            </w:pPr>
            <w:r>
              <w:rPr>
                <w:rFonts w:ascii="Times New Roman" w:hAnsi="Times New Roman" w:eastAsia="方正仿宋_GBK"/>
                <w:b/>
                <w:bCs/>
                <w:kern w:val="24"/>
                <w:sz w:val="18"/>
                <w:szCs w:val="18"/>
              </w:rPr>
              <w:t>革命岁月——红色缅怀文物主题游径</w:t>
            </w:r>
          </w:p>
        </w:tc>
        <w:tc>
          <w:tcPr>
            <w:tcW w:w="1836" w:type="pct"/>
            <w:vAlign w:val="center"/>
          </w:tcPr>
          <w:p w14:paraId="10527906">
            <w:pPr>
              <w:rPr>
                <w:rFonts w:ascii="Times New Roman" w:hAnsi="Times New Roman" w:eastAsia="方正仿宋_GBK"/>
                <w:kern w:val="24"/>
                <w:sz w:val="18"/>
                <w:szCs w:val="18"/>
              </w:rPr>
            </w:pPr>
            <w:r>
              <w:rPr>
                <w:rFonts w:ascii="Times New Roman" w:hAnsi="Times New Roman" w:eastAsia="方正仿宋_GBK"/>
                <w:kern w:val="24"/>
                <w:sz w:val="18"/>
                <w:szCs w:val="18"/>
              </w:rPr>
              <w:t>依托六安市内土地革命时期革命遗址遗迹中的重要机构、重要会议旧址、纪念性建（构）筑/设施、重要人物故居、旧居、活动地或墓地、重要事件和重大战斗等类型文物资源，串联形成六安市缅怀革命先辈文物主题游径，凸显六安作为全国著名革命老区的红色基因和精神底色。</w:t>
            </w:r>
          </w:p>
        </w:tc>
        <w:tc>
          <w:tcPr>
            <w:tcW w:w="2464" w:type="pct"/>
            <w:vAlign w:val="center"/>
          </w:tcPr>
          <w:p w14:paraId="46F9964C">
            <w:pPr>
              <w:rPr>
                <w:rFonts w:ascii="Times New Roman" w:hAnsi="Times New Roman" w:eastAsia="方正仿宋_GBK"/>
                <w:kern w:val="24"/>
                <w:sz w:val="18"/>
                <w:szCs w:val="18"/>
              </w:rPr>
            </w:pPr>
            <w:r>
              <w:rPr>
                <w:rFonts w:ascii="Times New Roman" w:hAnsi="Times New Roman" w:eastAsia="方正仿宋_GBK"/>
                <w:kern w:val="24"/>
                <w:sz w:val="18"/>
                <w:szCs w:val="18"/>
              </w:rPr>
              <w:t>皖西烈士纪念碑、苏家埠战斗旧址、鄂豫皖革命旧址群——独山革命旧址群、张家店战斗烈士陵园、西镇暴动旧址、安徽省工委驻地旧址（汪氏宗祠）、红28军重建会议旧址、鄂豫皖革命旧址群——金寨革命旧址群、刘邓大军挺进大别山革命旧址群、金寨县革命烈士陵园等。</w:t>
            </w:r>
          </w:p>
        </w:tc>
      </w:tr>
      <w:tr w14:paraId="3C60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pct"/>
            <w:vAlign w:val="center"/>
          </w:tcPr>
          <w:p w14:paraId="757DC7A0">
            <w:pPr>
              <w:jc w:val="center"/>
              <w:rPr>
                <w:rFonts w:ascii="Times New Roman" w:hAnsi="Times New Roman" w:eastAsia="方正仿宋_GBK"/>
                <w:b/>
                <w:bCs/>
                <w:kern w:val="24"/>
                <w:sz w:val="18"/>
                <w:szCs w:val="18"/>
              </w:rPr>
            </w:pPr>
            <w:r>
              <w:rPr>
                <w:rFonts w:ascii="Times New Roman" w:hAnsi="Times New Roman" w:eastAsia="方正仿宋_GBK"/>
                <w:b/>
                <w:bCs/>
                <w:kern w:val="24"/>
                <w:sz w:val="18"/>
                <w:szCs w:val="18"/>
              </w:rPr>
              <w:t>人间天河——水利工程文物主题游径</w:t>
            </w:r>
          </w:p>
        </w:tc>
        <w:tc>
          <w:tcPr>
            <w:tcW w:w="1836" w:type="pct"/>
            <w:vAlign w:val="center"/>
          </w:tcPr>
          <w:p w14:paraId="756039A3">
            <w:pPr>
              <w:rPr>
                <w:rFonts w:ascii="Times New Roman" w:hAnsi="Times New Roman" w:eastAsia="方正仿宋_GBK"/>
                <w:kern w:val="24"/>
                <w:sz w:val="18"/>
                <w:szCs w:val="18"/>
              </w:rPr>
            </w:pPr>
            <w:r>
              <w:rPr>
                <w:rFonts w:ascii="Times New Roman" w:hAnsi="Times New Roman" w:eastAsia="方正仿宋_GBK"/>
                <w:kern w:val="24"/>
                <w:sz w:val="18"/>
                <w:szCs w:val="18"/>
              </w:rPr>
              <w:t>依托佛子岭水库连拱坝、横排头渠首枢纽工程等水利工程设施，发挥教育、休闲、游憩、科普、研学等多重社会价值，彰显水利工程所凝聚的自力更生、艰苦奋斗精神内核。</w:t>
            </w:r>
          </w:p>
        </w:tc>
        <w:tc>
          <w:tcPr>
            <w:tcW w:w="2464" w:type="pct"/>
            <w:vAlign w:val="center"/>
          </w:tcPr>
          <w:p w14:paraId="07900D71">
            <w:pPr>
              <w:rPr>
                <w:rFonts w:ascii="Times New Roman" w:hAnsi="Times New Roman" w:eastAsia="方正仿宋_GBK"/>
                <w:kern w:val="24"/>
                <w:sz w:val="18"/>
                <w:szCs w:val="18"/>
              </w:rPr>
            </w:pPr>
            <w:r>
              <w:rPr>
                <w:rFonts w:ascii="Times New Roman" w:hAnsi="Times New Roman" w:eastAsia="方正仿宋_GBK"/>
                <w:kern w:val="24"/>
                <w:sz w:val="18"/>
                <w:szCs w:val="18"/>
              </w:rPr>
              <w:t>横排头渠首枢纽工程、打山渡槽、将军山渡槽、七门堰、龙河口水库大坝、磨子潭水库、佛子岭水库连拱坝、梅山水库工业遗址等。</w:t>
            </w:r>
          </w:p>
        </w:tc>
      </w:tr>
      <w:tr w14:paraId="1D94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pct"/>
            <w:vAlign w:val="center"/>
          </w:tcPr>
          <w:p w14:paraId="573CA05F">
            <w:pPr>
              <w:jc w:val="center"/>
              <w:rPr>
                <w:rFonts w:ascii="Times New Roman" w:hAnsi="Times New Roman" w:eastAsia="方正仿宋_GBK"/>
                <w:b/>
                <w:bCs/>
                <w:kern w:val="24"/>
                <w:sz w:val="18"/>
                <w:szCs w:val="18"/>
              </w:rPr>
            </w:pPr>
            <w:r>
              <w:rPr>
                <w:rFonts w:ascii="Times New Roman" w:hAnsi="Times New Roman" w:eastAsia="方正仿宋_GBK"/>
                <w:b/>
                <w:bCs/>
                <w:kern w:val="24"/>
                <w:sz w:val="18"/>
                <w:szCs w:val="18"/>
              </w:rPr>
              <w:t>精英荟萃——历史名人文物主题游径</w:t>
            </w:r>
          </w:p>
        </w:tc>
        <w:tc>
          <w:tcPr>
            <w:tcW w:w="1836" w:type="pct"/>
            <w:vAlign w:val="center"/>
          </w:tcPr>
          <w:p w14:paraId="4BE130CE">
            <w:pPr>
              <w:rPr>
                <w:rFonts w:ascii="Times New Roman" w:hAnsi="Times New Roman" w:eastAsia="方正仿宋_GBK"/>
                <w:kern w:val="24"/>
                <w:sz w:val="18"/>
                <w:szCs w:val="18"/>
              </w:rPr>
            </w:pPr>
            <w:r>
              <w:rPr>
                <w:rFonts w:ascii="Times New Roman" w:hAnsi="Times New Roman" w:eastAsia="方正仿宋_GBK"/>
                <w:kern w:val="24"/>
                <w:sz w:val="18"/>
                <w:szCs w:val="18"/>
              </w:rPr>
              <w:t>以六安市历史名人为主线，串联六安市名人墓葬、故居，让游客通过文物了解六安市名人历史和故事，呈现历史人物生平事迹，昭显人格魅力，弘扬爱国情怀。</w:t>
            </w:r>
          </w:p>
        </w:tc>
        <w:tc>
          <w:tcPr>
            <w:tcW w:w="2464" w:type="pct"/>
            <w:vAlign w:val="center"/>
          </w:tcPr>
          <w:p w14:paraId="191A35F1">
            <w:pPr>
              <w:rPr>
                <w:rFonts w:ascii="Times New Roman" w:hAnsi="Times New Roman" w:eastAsia="方正仿宋_GBK"/>
                <w:kern w:val="24"/>
                <w:sz w:val="18"/>
                <w:szCs w:val="18"/>
              </w:rPr>
            </w:pPr>
            <w:r>
              <w:rPr>
                <w:rFonts w:ascii="Times New Roman" w:hAnsi="Times New Roman" w:eastAsia="方正仿宋_GBK"/>
                <w:kern w:val="24"/>
                <w:sz w:val="18"/>
                <w:szCs w:val="18"/>
              </w:rPr>
              <w:t>李特故居、英布墓、皋陶墓、六安汉代王陵墓地、许继慎故居及许继慎墓、舒传贤烈士革命活动旧址群、朱蕴山纪念馆、毛泽东主席视察舒茶休息室旧址、程端中墓、刘晓松烈士墓园、廖磊墓、洪学智将军早起革命活动旧址等</w:t>
            </w:r>
          </w:p>
        </w:tc>
      </w:tr>
      <w:tr w14:paraId="71BC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pct"/>
            <w:vAlign w:val="center"/>
          </w:tcPr>
          <w:p w14:paraId="54286C5A">
            <w:pPr>
              <w:jc w:val="center"/>
              <w:rPr>
                <w:rFonts w:ascii="Times New Roman" w:hAnsi="Times New Roman" w:eastAsia="方正仿宋_GBK"/>
                <w:b/>
                <w:bCs/>
                <w:kern w:val="24"/>
                <w:sz w:val="18"/>
                <w:szCs w:val="18"/>
              </w:rPr>
            </w:pPr>
            <w:r>
              <w:rPr>
                <w:rFonts w:ascii="Times New Roman" w:hAnsi="Times New Roman" w:eastAsia="方正仿宋_GBK"/>
                <w:b/>
                <w:bCs/>
                <w:kern w:val="24"/>
                <w:sz w:val="18"/>
                <w:szCs w:val="18"/>
              </w:rPr>
              <w:t>皖西古建——建筑艺术文物主题游径</w:t>
            </w:r>
          </w:p>
        </w:tc>
        <w:tc>
          <w:tcPr>
            <w:tcW w:w="1836" w:type="pct"/>
            <w:vAlign w:val="center"/>
          </w:tcPr>
          <w:p w14:paraId="2DD1A2DF">
            <w:pPr>
              <w:rPr>
                <w:rFonts w:ascii="Times New Roman" w:hAnsi="Times New Roman" w:eastAsia="方正仿宋_GBK"/>
                <w:kern w:val="24"/>
                <w:sz w:val="18"/>
                <w:szCs w:val="18"/>
              </w:rPr>
            </w:pPr>
            <w:r>
              <w:rPr>
                <w:rFonts w:ascii="Times New Roman" w:hAnsi="Times New Roman" w:eastAsia="方正仿宋_GBK"/>
                <w:kern w:val="24"/>
                <w:sz w:val="18"/>
                <w:szCs w:val="18"/>
              </w:rPr>
              <w:t>以六安市众多的古寺古塔、庄园宗祠为径，挖掘建筑艺术之美，了解古寺古塔、庄园宗祠承载的历史、宗教、美学、哲学等诸多文化元素，展示皖西各个历史时期建筑的魅力。</w:t>
            </w:r>
          </w:p>
        </w:tc>
        <w:tc>
          <w:tcPr>
            <w:tcW w:w="2464" w:type="pct"/>
            <w:vAlign w:val="center"/>
          </w:tcPr>
          <w:p w14:paraId="5E62073F">
            <w:pPr>
              <w:rPr>
                <w:rFonts w:ascii="Times New Roman" w:hAnsi="Times New Roman" w:eastAsia="方正仿宋_GBK"/>
                <w:kern w:val="24"/>
                <w:sz w:val="18"/>
                <w:szCs w:val="18"/>
              </w:rPr>
            </w:pPr>
            <w:r>
              <w:rPr>
                <w:rFonts w:ascii="Times New Roman" w:hAnsi="Times New Roman" w:eastAsia="方正仿宋_GBK"/>
                <w:kern w:val="24"/>
                <w:sz w:val="18"/>
                <w:szCs w:val="18"/>
              </w:rPr>
              <w:t>霍邱文庙古建筑、李氏庄园古建筑、江西会馆、多宝庵塔、观音寺塔、李氏宗祠、罗氏宗祠、望江寺塔、魏氏宗祠、霍山文庙、霍山文峰塔、刘大圩庄园、龙头塔、褚氏祠堂、决兴庵、戚氏宗祠、江家老屋、后畈黄氏祠、黄氏宗祠、姜家大寨古民居等</w:t>
            </w:r>
          </w:p>
        </w:tc>
      </w:tr>
      <w:tr w14:paraId="65C1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pct"/>
            <w:vAlign w:val="center"/>
          </w:tcPr>
          <w:p w14:paraId="77A76C7A">
            <w:pPr>
              <w:jc w:val="center"/>
              <w:rPr>
                <w:rFonts w:ascii="Times New Roman" w:hAnsi="Times New Roman" w:eastAsia="方正仿宋_GBK"/>
                <w:b/>
                <w:bCs/>
                <w:kern w:val="24"/>
                <w:sz w:val="18"/>
                <w:szCs w:val="18"/>
              </w:rPr>
            </w:pPr>
            <w:r>
              <w:rPr>
                <w:rFonts w:ascii="Times New Roman" w:hAnsi="Times New Roman" w:eastAsia="方正仿宋_GBK"/>
                <w:b/>
                <w:bCs/>
                <w:kern w:val="24"/>
                <w:sz w:val="18"/>
                <w:szCs w:val="18"/>
              </w:rPr>
              <w:t>科普寻踪——遗址探秘文物主题游径</w:t>
            </w:r>
          </w:p>
        </w:tc>
        <w:tc>
          <w:tcPr>
            <w:tcW w:w="1836" w:type="pct"/>
            <w:vAlign w:val="center"/>
          </w:tcPr>
          <w:p w14:paraId="6CF97622">
            <w:pPr>
              <w:rPr>
                <w:rFonts w:ascii="Times New Roman" w:hAnsi="Times New Roman" w:eastAsia="方正仿宋_GBK"/>
                <w:kern w:val="24"/>
                <w:sz w:val="18"/>
                <w:szCs w:val="18"/>
              </w:rPr>
            </w:pPr>
            <w:r>
              <w:rPr>
                <w:rFonts w:ascii="Times New Roman" w:hAnsi="Times New Roman" w:eastAsia="方正仿宋_GBK"/>
                <w:kern w:val="24"/>
                <w:sz w:val="18"/>
                <w:szCs w:val="18"/>
              </w:rPr>
              <w:t>依托六安市东城都遗址、西古城遗址、蟠龙城遗址、金寨古寨堡群等不同时期的古遗址文物资源，深入挖掘古遗址文物资源蕴含的历史、科学、艺术及社会文化价值，讲述更丰富、更直观、更立体的六安江淮文化、群舒文化、楚汉文化故事。</w:t>
            </w:r>
          </w:p>
        </w:tc>
        <w:tc>
          <w:tcPr>
            <w:tcW w:w="2464" w:type="pct"/>
            <w:vAlign w:val="center"/>
          </w:tcPr>
          <w:p w14:paraId="3935F342">
            <w:pPr>
              <w:rPr>
                <w:rFonts w:ascii="Times New Roman" w:hAnsi="Times New Roman" w:eastAsia="方正仿宋_GBK"/>
                <w:kern w:val="24"/>
                <w:sz w:val="18"/>
                <w:szCs w:val="18"/>
              </w:rPr>
            </w:pPr>
            <w:r>
              <w:rPr>
                <w:rFonts w:ascii="Times New Roman" w:hAnsi="Times New Roman" w:eastAsia="方正仿宋_GBK"/>
                <w:kern w:val="24"/>
                <w:sz w:val="18"/>
                <w:szCs w:val="18"/>
              </w:rPr>
              <w:t>花城遗址、蟠龙城遗址、杨家岗头遗址、瑜城村城址、四望堡寨址、下符桥窑址、东都城遗址、西古城遗址、红墩寺遗址、大马城遗址、找母河大古城遗址、徐家庙台孜遗址、中洪城遗孜遗址、大洪城遗址、楼城孜遗址、老鸹山遗址、小古城孜遗址、蓝桥湾古遗址</w:t>
            </w:r>
          </w:p>
        </w:tc>
      </w:tr>
      <w:tr w14:paraId="2CF2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pct"/>
            <w:vAlign w:val="center"/>
          </w:tcPr>
          <w:p w14:paraId="5E14A50C">
            <w:pPr>
              <w:jc w:val="center"/>
              <w:rPr>
                <w:rFonts w:ascii="Times New Roman" w:hAnsi="Times New Roman" w:eastAsia="方正仿宋_GBK"/>
                <w:b/>
                <w:bCs/>
                <w:kern w:val="24"/>
                <w:sz w:val="18"/>
                <w:szCs w:val="18"/>
              </w:rPr>
            </w:pPr>
            <w:r>
              <w:rPr>
                <w:rFonts w:ascii="Times New Roman" w:hAnsi="Times New Roman" w:eastAsia="方正仿宋_GBK"/>
                <w:b/>
                <w:bCs/>
                <w:kern w:val="24"/>
                <w:sz w:val="18"/>
                <w:szCs w:val="18"/>
              </w:rPr>
              <w:t>东部长廊——历史文化文物主题游径</w:t>
            </w:r>
          </w:p>
        </w:tc>
        <w:tc>
          <w:tcPr>
            <w:tcW w:w="1836" w:type="pct"/>
            <w:vAlign w:val="center"/>
          </w:tcPr>
          <w:p w14:paraId="590C9D57">
            <w:pPr>
              <w:rPr>
                <w:rFonts w:ascii="Times New Roman" w:hAnsi="Times New Roman" w:eastAsia="方正仿宋_GBK"/>
                <w:kern w:val="24"/>
                <w:sz w:val="18"/>
                <w:szCs w:val="18"/>
              </w:rPr>
            </w:pPr>
            <w:r>
              <w:rPr>
                <w:rFonts w:ascii="Times New Roman" w:hAnsi="Times New Roman" w:eastAsia="方正仿宋_GBK"/>
                <w:kern w:val="24"/>
                <w:sz w:val="18"/>
                <w:szCs w:val="18"/>
              </w:rPr>
              <w:t>以六安汉代王陵墓地、皋陶墓、东城都遗址、西古城遗址、东古城遗址为轴线，依淠河干渠打造成东部历史文化文物主题游径，研究、阐释和展示六安之根、文化之脉、精神之源，彰显六安千年历史和文化底蕴。</w:t>
            </w:r>
          </w:p>
        </w:tc>
        <w:tc>
          <w:tcPr>
            <w:tcW w:w="2464" w:type="pct"/>
            <w:vAlign w:val="center"/>
          </w:tcPr>
          <w:p w14:paraId="53FD0698">
            <w:pPr>
              <w:rPr>
                <w:rFonts w:ascii="Times New Roman" w:hAnsi="Times New Roman" w:eastAsia="方正仿宋_GBK"/>
                <w:kern w:val="24"/>
                <w:sz w:val="18"/>
                <w:szCs w:val="18"/>
              </w:rPr>
            </w:pPr>
            <w:r>
              <w:rPr>
                <w:rFonts w:ascii="Times New Roman" w:hAnsi="Times New Roman" w:eastAsia="方正仿宋_GBK"/>
                <w:kern w:val="24"/>
                <w:sz w:val="18"/>
                <w:szCs w:val="18"/>
              </w:rPr>
              <w:t>六安王陵墓地附属古墓群、六安汉代王陵墓地、皋陶墓、东城都遗址、三女墩古墓群、白鹭洲墓群、东古城遗址、西古城遗址、孙城寺遗址等</w:t>
            </w:r>
          </w:p>
        </w:tc>
      </w:tr>
      <w:tr w14:paraId="370E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pct"/>
            <w:vAlign w:val="center"/>
          </w:tcPr>
          <w:p w14:paraId="7B06B838">
            <w:pPr>
              <w:jc w:val="center"/>
              <w:rPr>
                <w:rFonts w:ascii="Times New Roman" w:hAnsi="Times New Roman" w:eastAsia="方正仿宋_GBK"/>
                <w:b/>
                <w:bCs/>
                <w:kern w:val="24"/>
                <w:sz w:val="18"/>
                <w:szCs w:val="18"/>
              </w:rPr>
            </w:pPr>
            <w:r>
              <w:rPr>
                <w:rFonts w:ascii="Times New Roman" w:hAnsi="Times New Roman" w:eastAsia="方正仿宋_GBK"/>
                <w:b/>
                <w:bCs/>
                <w:kern w:val="24"/>
                <w:sz w:val="18"/>
                <w:szCs w:val="18"/>
              </w:rPr>
              <w:t>西部长廊——皋城记忆文物主题游径</w:t>
            </w:r>
          </w:p>
        </w:tc>
        <w:tc>
          <w:tcPr>
            <w:tcW w:w="1836" w:type="pct"/>
            <w:vAlign w:val="center"/>
          </w:tcPr>
          <w:p w14:paraId="4BD64097">
            <w:pPr>
              <w:rPr>
                <w:rFonts w:ascii="Times New Roman" w:hAnsi="Times New Roman" w:eastAsia="方正仿宋_GBK"/>
                <w:kern w:val="24"/>
                <w:sz w:val="18"/>
                <w:szCs w:val="18"/>
              </w:rPr>
            </w:pPr>
            <w:r>
              <w:rPr>
                <w:rFonts w:ascii="Times New Roman" w:hAnsi="Times New Roman" w:eastAsia="方正仿宋_GBK"/>
                <w:kern w:val="24"/>
                <w:sz w:val="18"/>
                <w:szCs w:val="18"/>
              </w:rPr>
              <w:t>以安徽省抗日民众总动员委员会旧址（文庙）、多宝庵塔、观音寺塔、龙盘石石刻、六安古城墙、英布墓、六安兵变旧址、安徽省立第三甲种农业学校旧址等省市级文物保护单位为依托，以文化休闲、科普研学、公共服务为主要功能，打造西部皋城记忆文物主题游径。</w:t>
            </w:r>
          </w:p>
        </w:tc>
        <w:tc>
          <w:tcPr>
            <w:tcW w:w="2464" w:type="pct"/>
            <w:vAlign w:val="center"/>
          </w:tcPr>
          <w:p w14:paraId="7578D19F">
            <w:pPr>
              <w:rPr>
                <w:rFonts w:ascii="Times New Roman" w:hAnsi="Times New Roman" w:eastAsia="方正仿宋_GBK"/>
                <w:kern w:val="24"/>
                <w:sz w:val="18"/>
                <w:szCs w:val="18"/>
              </w:rPr>
            </w:pPr>
            <w:r>
              <w:rPr>
                <w:rFonts w:ascii="Times New Roman" w:hAnsi="Times New Roman" w:eastAsia="方正仿宋_GBK"/>
                <w:kern w:val="24"/>
                <w:sz w:val="18"/>
                <w:szCs w:val="18"/>
              </w:rPr>
              <w:t>多宝庵塔、安徽省立第三甲种农业学校旧址、刘邓大军南下指挥部、安徽省抗日民众总动员委员会旧址、英布墓、六安古城墙、观音寺塔、六安兵变旧址、中共六安特别支部旧址、中共六安特区委旧址等</w:t>
            </w:r>
          </w:p>
        </w:tc>
      </w:tr>
    </w:tbl>
    <w:p w14:paraId="486D1F2D">
      <w:pPr>
        <w:pStyle w:val="3"/>
        <w:spacing w:before="0" w:after="0" w:line="560" w:lineRule="exact"/>
        <w:ind w:firstLine="640" w:firstLineChars="200"/>
        <w:jc w:val="left"/>
        <w:rPr>
          <w:rFonts w:ascii="Times New Roman" w:hAnsi="Times New Roman" w:eastAsia="方正楷体_GBK" w:cs="Times New Roman"/>
          <w:b w:val="0"/>
          <w:bCs w:val="0"/>
        </w:rPr>
      </w:pPr>
      <w:bookmarkStart w:id="46" w:name="_Toc227248366"/>
      <w:r>
        <w:rPr>
          <w:rFonts w:ascii="Times New Roman" w:hAnsi="Times New Roman" w:eastAsia="方正楷体_GBK" w:cs="Times New Roman"/>
          <w:b w:val="0"/>
          <w:bCs w:val="0"/>
        </w:rPr>
        <w:t>第二十九条 合理利用</w:t>
      </w:r>
      <w:bookmarkEnd w:id="46"/>
    </w:p>
    <w:p w14:paraId="1D51CF2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文物保护单位的利用需有效控制，合理适度利用。</w:t>
      </w:r>
    </w:p>
    <w:p w14:paraId="6683C6EE">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1.必须符合文物本质特征</w:t>
      </w:r>
    </w:p>
    <w:p w14:paraId="68737D2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文物利用必须以确保文物安全为前提，不得破坏文物、损害文物、影响文物环境风貌，必须符合文物的本质特征。</w:t>
      </w:r>
    </w:p>
    <w:p w14:paraId="319592E5">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2.必须符合法律法规规定</w:t>
      </w:r>
    </w:p>
    <w:p w14:paraId="52311E7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文物利用必须遵守《文物保护法》《文物保护法实施条例》等一系列文物相关法律法规，不可突破法律法规底线。</w:t>
      </w:r>
    </w:p>
    <w:p w14:paraId="416B0C81">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3.必须符合公序良俗，突出社会效益</w:t>
      </w:r>
    </w:p>
    <w:p w14:paraId="42CB971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利用文物应坚持把社会效益放在首位，注重发挥文物的公共文化服务和社会教育功能，传承弘扬中华优秀文化，秉持科学精神、遵守社会公德。</w:t>
      </w:r>
    </w:p>
    <w:p w14:paraId="176F37BA">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4.必须控制商业活动，提高文化品位</w:t>
      </w:r>
    </w:p>
    <w:p w14:paraId="20B9982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将文物保护单位的保护放在首位，控制闲置文物保护单位的商业活动规模，不能将文物保护单位的文化品位湮没在商业氛围中。</w:t>
      </w:r>
    </w:p>
    <w:p w14:paraId="0B0F4293">
      <w:pPr>
        <w:pStyle w:val="3"/>
        <w:spacing w:before="0" w:after="0" w:line="560" w:lineRule="exact"/>
        <w:ind w:firstLine="640" w:firstLineChars="200"/>
        <w:jc w:val="left"/>
        <w:rPr>
          <w:rFonts w:ascii="Times New Roman" w:hAnsi="Times New Roman" w:eastAsia="方正楷体_GBK" w:cs="Times New Roman"/>
          <w:b w:val="0"/>
          <w:bCs w:val="0"/>
        </w:rPr>
      </w:pPr>
      <w:bookmarkStart w:id="47" w:name="_Toc227248367"/>
      <w:r>
        <w:rPr>
          <w:rFonts w:ascii="Times New Roman" w:hAnsi="Times New Roman" w:eastAsia="方正楷体_GBK" w:cs="Times New Roman"/>
          <w:b w:val="0"/>
          <w:bCs w:val="0"/>
        </w:rPr>
        <w:t>第三十条 负面清单</w:t>
      </w:r>
      <w:bookmarkEnd w:id="47"/>
    </w:p>
    <w:p w14:paraId="6379C78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依照相关法律、法规、标准、文件、规划等对不同类型文物保护单位提出控制要求。</w:t>
      </w:r>
    </w:p>
    <w:p w14:paraId="51E8AD35">
      <w:pPr>
        <w:spacing w:line="360" w:lineRule="auto"/>
        <w:jc w:val="center"/>
        <w:rPr>
          <w:rFonts w:ascii="Times New Roman" w:hAnsi="Times New Roman" w:eastAsia="方正仿宋_GBK"/>
          <w:szCs w:val="20"/>
        </w:rPr>
      </w:pPr>
      <w:r>
        <w:rPr>
          <w:rFonts w:ascii="Times New Roman" w:hAnsi="Times New Roman" w:eastAsia="方正仿宋_GBK"/>
          <w:szCs w:val="20"/>
        </w:rPr>
        <w:t>表6-8 六安市文物保护单位负面清单</w:t>
      </w:r>
    </w:p>
    <w:tbl>
      <w:tblPr>
        <w:tblStyle w:val="12"/>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7200"/>
        <w:gridCol w:w="2041"/>
      </w:tblGrid>
      <w:tr w14:paraId="5342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Align w:val="center"/>
          </w:tcPr>
          <w:p w14:paraId="6649AD4F">
            <w:pPr>
              <w:jc w:val="center"/>
              <w:rPr>
                <w:rFonts w:ascii="Times New Roman" w:hAnsi="Times New Roman" w:eastAsia="方正仿宋_GBK"/>
                <w:b/>
                <w:sz w:val="18"/>
                <w:szCs w:val="18"/>
              </w:rPr>
            </w:pPr>
            <w:r>
              <w:rPr>
                <w:rFonts w:ascii="Times New Roman" w:hAnsi="Times New Roman" w:eastAsia="方正仿宋_GBK"/>
                <w:b/>
                <w:sz w:val="18"/>
                <w:szCs w:val="18"/>
              </w:rPr>
              <w:t>类别</w:t>
            </w:r>
          </w:p>
        </w:tc>
        <w:tc>
          <w:tcPr>
            <w:tcW w:w="7200" w:type="dxa"/>
            <w:vAlign w:val="center"/>
          </w:tcPr>
          <w:p w14:paraId="338A8E7C">
            <w:pPr>
              <w:jc w:val="center"/>
              <w:rPr>
                <w:rFonts w:ascii="Times New Roman" w:hAnsi="Times New Roman" w:eastAsia="方正仿宋_GBK"/>
                <w:b/>
                <w:sz w:val="18"/>
                <w:szCs w:val="18"/>
              </w:rPr>
            </w:pPr>
            <w:r>
              <w:rPr>
                <w:rFonts w:ascii="Times New Roman" w:hAnsi="Times New Roman" w:eastAsia="方正仿宋_GBK"/>
                <w:b/>
                <w:sz w:val="18"/>
                <w:szCs w:val="18"/>
              </w:rPr>
              <w:t>控制要求</w:t>
            </w:r>
          </w:p>
        </w:tc>
        <w:tc>
          <w:tcPr>
            <w:tcW w:w="2041" w:type="dxa"/>
            <w:vAlign w:val="center"/>
          </w:tcPr>
          <w:p w14:paraId="6588FC44">
            <w:pPr>
              <w:jc w:val="center"/>
              <w:rPr>
                <w:rFonts w:ascii="Times New Roman" w:hAnsi="Times New Roman" w:eastAsia="方正仿宋_GBK"/>
                <w:b/>
                <w:sz w:val="18"/>
                <w:szCs w:val="18"/>
              </w:rPr>
            </w:pPr>
            <w:r>
              <w:rPr>
                <w:rFonts w:ascii="Times New Roman" w:hAnsi="Times New Roman" w:eastAsia="方正仿宋_GBK"/>
                <w:b/>
                <w:sz w:val="18"/>
                <w:szCs w:val="18"/>
              </w:rPr>
              <w:t>依据</w:t>
            </w:r>
          </w:p>
        </w:tc>
      </w:tr>
      <w:tr w14:paraId="18E8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Align w:val="center"/>
          </w:tcPr>
          <w:p w14:paraId="41C068AE">
            <w:pPr>
              <w:rPr>
                <w:rFonts w:ascii="Times New Roman" w:hAnsi="Times New Roman" w:eastAsia="方正仿宋_GBK"/>
                <w:kern w:val="24"/>
                <w:sz w:val="18"/>
                <w:szCs w:val="18"/>
              </w:rPr>
            </w:pPr>
            <w:r>
              <w:rPr>
                <w:rFonts w:ascii="Times New Roman" w:hAnsi="Times New Roman" w:eastAsia="方正仿宋_GBK"/>
                <w:kern w:val="24"/>
                <w:sz w:val="18"/>
                <w:szCs w:val="18"/>
              </w:rPr>
              <w:t>古建筑/古遗址/古墓葬</w:t>
            </w:r>
          </w:p>
        </w:tc>
        <w:tc>
          <w:tcPr>
            <w:tcW w:w="7200" w:type="dxa"/>
            <w:vAlign w:val="center"/>
          </w:tcPr>
          <w:p w14:paraId="0D7CA4B8">
            <w:pPr>
              <w:rPr>
                <w:rFonts w:ascii="Times New Roman" w:hAnsi="Times New Roman" w:eastAsia="方正仿宋_GBK"/>
                <w:kern w:val="24"/>
                <w:sz w:val="18"/>
                <w:szCs w:val="18"/>
              </w:rPr>
            </w:pPr>
            <w:r>
              <w:rPr>
                <w:rFonts w:ascii="Times New Roman" w:hAnsi="Times New Roman" w:eastAsia="方正仿宋_GBK"/>
                <w:kern w:val="24"/>
                <w:sz w:val="18"/>
                <w:szCs w:val="18"/>
              </w:rPr>
              <w:t>1、在利用过程中不得影响历史建筑外观风貌。——《安徽省历史建筑保护利用导则》第五条</w:t>
            </w:r>
          </w:p>
          <w:p w14:paraId="01C7E197">
            <w:pPr>
              <w:rPr>
                <w:rFonts w:ascii="Times New Roman" w:hAnsi="Times New Roman" w:eastAsia="方正仿宋_GBK"/>
                <w:kern w:val="24"/>
                <w:sz w:val="18"/>
                <w:szCs w:val="18"/>
              </w:rPr>
            </w:pPr>
            <w:r>
              <w:rPr>
                <w:rFonts w:ascii="Times New Roman" w:hAnsi="Times New Roman" w:eastAsia="方正仿宋_GBK"/>
                <w:kern w:val="24"/>
                <w:sz w:val="18"/>
                <w:szCs w:val="18"/>
              </w:rPr>
              <w:t>2、新布置文物建筑内空间或进行室内陈列布展时，不得破坏文物建筑组成部分的分隔墙、装修装饰、构件，重要的室内装饰应适度开放展示；新增构件、装饰材料、设备应具有可识别性和可逆性，不得以文物建筑构件承重，尽量符合节能环保要求，规模适度、功能合理，风格、色彩与文物建筑环境相协调；严格执行有关给排水和保温供暖的管理要求、技术规范和导则，相 关设计方案履行报批程序；严禁使用烧柴、煤炉等使用明火的供暖设备。——《文物建筑开放导则》附件四</w:t>
            </w:r>
          </w:p>
          <w:p w14:paraId="6C2620EA">
            <w:pPr>
              <w:rPr>
                <w:rFonts w:ascii="Times New Roman" w:hAnsi="Times New Roman" w:eastAsia="方正仿宋_GBK"/>
                <w:kern w:val="24"/>
                <w:sz w:val="18"/>
                <w:szCs w:val="18"/>
              </w:rPr>
            </w:pPr>
            <w:r>
              <w:rPr>
                <w:rFonts w:ascii="Times New Roman" w:hAnsi="Times New Roman" w:eastAsia="方正仿宋_GBK"/>
                <w:kern w:val="24"/>
                <w:sz w:val="18"/>
                <w:szCs w:val="18"/>
              </w:rPr>
              <w:t>3、规范大遗址保护区划内的建设活动，不得违背国土空间规划进行建设项目的用地和规划审核，落实“先考古、后出让”政策，理顺基本建设与考古工作的关系。——《大遗址保护利用“十四五”专项规划》主要任务第二项</w:t>
            </w:r>
          </w:p>
        </w:tc>
        <w:tc>
          <w:tcPr>
            <w:tcW w:w="2041" w:type="dxa"/>
            <w:vAlign w:val="center"/>
          </w:tcPr>
          <w:p w14:paraId="0DC9A0A8">
            <w:pPr>
              <w:rPr>
                <w:rFonts w:ascii="Times New Roman" w:hAnsi="Times New Roman" w:eastAsia="方正仿宋_GBK"/>
                <w:kern w:val="24"/>
                <w:sz w:val="18"/>
                <w:szCs w:val="18"/>
              </w:rPr>
            </w:pPr>
            <w:r>
              <w:rPr>
                <w:rFonts w:ascii="Times New Roman" w:hAnsi="Times New Roman" w:eastAsia="方正仿宋_GBK"/>
                <w:kern w:val="24"/>
                <w:sz w:val="18"/>
                <w:szCs w:val="18"/>
              </w:rPr>
              <w:t>《文物建筑开放导则》</w:t>
            </w:r>
          </w:p>
          <w:p w14:paraId="0B2509F4">
            <w:pPr>
              <w:rPr>
                <w:rFonts w:ascii="Times New Roman" w:hAnsi="Times New Roman" w:eastAsia="方正仿宋_GBK"/>
                <w:kern w:val="24"/>
                <w:sz w:val="18"/>
                <w:szCs w:val="18"/>
              </w:rPr>
            </w:pPr>
            <w:r>
              <w:rPr>
                <w:rFonts w:ascii="Times New Roman" w:hAnsi="Times New Roman" w:eastAsia="方正仿宋_GBK"/>
                <w:kern w:val="24"/>
                <w:sz w:val="18"/>
                <w:szCs w:val="18"/>
              </w:rPr>
              <w:t>《安徽省历史建筑保护利用导则》</w:t>
            </w:r>
          </w:p>
          <w:p w14:paraId="26FB7C9B">
            <w:pPr>
              <w:rPr>
                <w:rFonts w:ascii="Times New Roman" w:hAnsi="Times New Roman" w:eastAsia="方正仿宋_GBK"/>
                <w:kern w:val="24"/>
                <w:sz w:val="18"/>
                <w:szCs w:val="18"/>
              </w:rPr>
            </w:pPr>
            <w:r>
              <w:rPr>
                <w:rFonts w:ascii="Times New Roman" w:hAnsi="Times New Roman" w:eastAsia="方正仿宋_GBK"/>
                <w:kern w:val="24"/>
                <w:sz w:val="18"/>
                <w:szCs w:val="18"/>
              </w:rPr>
              <w:t>《大遗址保护利用“十四五”专项规划》</w:t>
            </w:r>
          </w:p>
        </w:tc>
      </w:tr>
      <w:tr w14:paraId="11A8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Align w:val="center"/>
          </w:tcPr>
          <w:p w14:paraId="190147B1">
            <w:pPr>
              <w:rPr>
                <w:rFonts w:ascii="Times New Roman" w:hAnsi="Times New Roman" w:eastAsia="方正仿宋_GBK"/>
                <w:kern w:val="24"/>
                <w:sz w:val="18"/>
                <w:szCs w:val="18"/>
              </w:rPr>
            </w:pPr>
            <w:r>
              <w:rPr>
                <w:rFonts w:ascii="Times New Roman" w:hAnsi="Times New Roman" w:eastAsia="方正仿宋_GBK"/>
                <w:kern w:val="24"/>
                <w:sz w:val="18"/>
                <w:szCs w:val="18"/>
              </w:rPr>
              <w:t>石窟寺及石刻</w:t>
            </w:r>
          </w:p>
        </w:tc>
        <w:tc>
          <w:tcPr>
            <w:tcW w:w="7200" w:type="dxa"/>
            <w:vAlign w:val="center"/>
          </w:tcPr>
          <w:p w14:paraId="61280753">
            <w:pPr>
              <w:rPr>
                <w:rFonts w:ascii="Times New Roman" w:hAnsi="Times New Roman" w:eastAsia="方正仿宋_GBK"/>
                <w:kern w:val="24"/>
                <w:sz w:val="18"/>
                <w:szCs w:val="18"/>
              </w:rPr>
            </w:pPr>
            <w:r>
              <w:rPr>
                <w:rFonts w:ascii="Times New Roman" w:hAnsi="Times New Roman" w:eastAsia="方正仿宋_GBK"/>
                <w:kern w:val="24"/>
                <w:sz w:val="18"/>
                <w:szCs w:val="18"/>
              </w:rPr>
              <w:t>1、坚持发展旅游以保护为前提，避免过度商业化、娱乐化。——《国务院办公厅关于加强石窟寺保护利用工作的指导意见》主要任务第六项</w:t>
            </w:r>
          </w:p>
          <w:p w14:paraId="57ADD391">
            <w:pPr>
              <w:rPr>
                <w:rFonts w:ascii="Times New Roman" w:hAnsi="Times New Roman" w:eastAsia="方正仿宋_GBK"/>
                <w:kern w:val="24"/>
                <w:sz w:val="18"/>
                <w:szCs w:val="18"/>
              </w:rPr>
            </w:pPr>
            <w:r>
              <w:rPr>
                <w:rFonts w:ascii="Times New Roman" w:hAnsi="Times New Roman" w:eastAsia="方正仿宋_GBK"/>
                <w:kern w:val="24"/>
                <w:sz w:val="18"/>
                <w:szCs w:val="18"/>
              </w:rPr>
              <w:t>2、不得损坏、损毁石窟寺本体及其历史环境风貌。——国家文物局关于印发《“十四五”石窟寺保护利用专项规划》主要任务第二项</w:t>
            </w:r>
          </w:p>
        </w:tc>
        <w:tc>
          <w:tcPr>
            <w:tcW w:w="2041" w:type="dxa"/>
            <w:vAlign w:val="center"/>
          </w:tcPr>
          <w:p w14:paraId="429A4867">
            <w:pPr>
              <w:rPr>
                <w:rFonts w:ascii="Times New Roman" w:hAnsi="Times New Roman" w:eastAsia="方正仿宋_GBK"/>
                <w:kern w:val="24"/>
                <w:sz w:val="18"/>
                <w:szCs w:val="18"/>
              </w:rPr>
            </w:pPr>
            <w:r>
              <w:rPr>
                <w:rFonts w:ascii="Times New Roman" w:hAnsi="Times New Roman" w:eastAsia="方正仿宋_GBK"/>
                <w:kern w:val="24"/>
                <w:sz w:val="18"/>
                <w:szCs w:val="18"/>
              </w:rPr>
              <w:t>《国务院办公厅关于加强石窟寺保护利用工作的指导意见》</w:t>
            </w:r>
          </w:p>
          <w:p w14:paraId="33D87262">
            <w:pPr>
              <w:rPr>
                <w:rFonts w:ascii="Times New Roman" w:hAnsi="Times New Roman" w:eastAsia="方正仿宋_GBK"/>
                <w:kern w:val="24"/>
                <w:sz w:val="18"/>
                <w:szCs w:val="18"/>
              </w:rPr>
            </w:pPr>
            <w:r>
              <w:rPr>
                <w:rFonts w:ascii="Times New Roman" w:hAnsi="Times New Roman" w:eastAsia="方正仿宋_GBK"/>
                <w:kern w:val="24"/>
                <w:sz w:val="18"/>
                <w:szCs w:val="18"/>
              </w:rPr>
              <w:t>国家文物局关于印发《“十四五”石窟寺保护利用专项规划》</w:t>
            </w:r>
          </w:p>
        </w:tc>
      </w:tr>
      <w:tr w14:paraId="1D43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Align w:val="center"/>
          </w:tcPr>
          <w:p w14:paraId="16C1680F">
            <w:pPr>
              <w:rPr>
                <w:rFonts w:ascii="Times New Roman" w:hAnsi="Times New Roman" w:eastAsia="方正仿宋_GBK"/>
                <w:kern w:val="24"/>
                <w:sz w:val="18"/>
                <w:szCs w:val="18"/>
              </w:rPr>
            </w:pPr>
            <w:r>
              <w:rPr>
                <w:rFonts w:ascii="Times New Roman" w:hAnsi="Times New Roman" w:eastAsia="方正仿宋_GBK"/>
                <w:kern w:val="24"/>
                <w:sz w:val="18"/>
                <w:szCs w:val="18"/>
              </w:rPr>
              <w:t>近代现代重要史迹及代表性建筑</w:t>
            </w:r>
          </w:p>
        </w:tc>
        <w:tc>
          <w:tcPr>
            <w:tcW w:w="7200" w:type="dxa"/>
            <w:vAlign w:val="center"/>
          </w:tcPr>
          <w:p w14:paraId="14C1B4EF">
            <w:pPr>
              <w:rPr>
                <w:rFonts w:ascii="Times New Roman" w:hAnsi="Times New Roman" w:eastAsia="方正仿宋_GBK"/>
                <w:kern w:val="24"/>
                <w:sz w:val="18"/>
                <w:szCs w:val="18"/>
              </w:rPr>
            </w:pPr>
            <w:r>
              <w:rPr>
                <w:rFonts w:ascii="Times New Roman" w:hAnsi="Times New Roman" w:eastAsia="方正仿宋_GBK"/>
                <w:kern w:val="24"/>
                <w:sz w:val="18"/>
                <w:szCs w:val="18"/>
              </w:rPr>
              <w:t>1、经营性活动的收入应当用于文物事业发展，任何机构或者个人不得侵占、挪用。国有文物保护单位开展经营性活动，不得增加文物保护单位及其环境的安全风险；经营性活动的内容和规模，不得与文物保护单位的文化属性相冲突，不得超出文物保护单位的承载能力。安全防范设施设备未达标的国有文物保护单位，不得开展经营性活动。——《国有文物保护单位经营性活动管理规定（试行）》第四条</w:t>
            </w:r>
          </w:p>
          <w:p w14:paraId="6646F21D">
            <w:pPr>
              <w:rPr>
                <w:rFonts w:ascii="Times New Roman" w:hAnsi="Times New Roman" w:eastAsia="方正仿宋_GBK"/>
                <w:kern w:val="24"/>
                <w:sz w:val="18"/>
                <w:szCs w:val="18"/>
              </w:rPr>
            </w:pPr>
            <w:r>
              <w:rPr>
                <w:rFonts w:ascii="Times New Roman" w:hAnsi="Times New Roman" w:eastAsia="方正仿宋_GBK"/>
                <w:kern w:val="24"/>
                <w:sz w:val="18"/>
                <w:szCs w:val="18"/>
              </w:rPr>
              <w:t>2、不得背离其公共文化属性，以各种名目对公众设置准入门槛；不得将其作为企业资产进行经营；在利用过程中不得妨碍公共安全，不得对其造成安全隐患。——《国有文物保护单位经营性活动管理规定（试行）》第五条</w:t>
            </w:r>
          </w:p>
          <w:p w14:paraId="4AC332B4">
            <w:pPr>
              <w:rPr>
                <w:rFonts w:ascii="Times New Roman" w:hAnsi="Times New Roman" w:eastAsia="方正仿宋_GBK"/>
                <w:kern w:val="24"/>
                <w:sz w:val="18"/>
                <w:szCs w:val="18"/>
              </w:rPr>
            </w:pPr>
            <w:r>
              <w:rPr>
                <w:rFonts w:ascii="Times New Roman" w:hAnsi="Times New Roman" w:eastAsia="方正仿宋_GBK"/>
                <w:kern w:val="24"/>
                <w:sz w:val="18"/>
                <w:szCs w:val="18"/>
              </w:rPr>
              <w:t>3、任何单位和个人不得擅自设置、移动、涂污、损毁纪念标识或者保护标识。——《安徽省红色资源保护与传承条例》第十二条</w:t>
            </w:r>
          </w:p>
          <w:p w14:paraId="3D7CFA02">
            <w:pPr>
              <w:rPr>
                <w:rFonts w:ascii="Times New Roman" w:hAnsi="Times New Roman" w:eastAsia="方正仿宋_GBK"/>
                <w:kern w:val="24"/>
                <w:sz w:val="18"/>
                <w:szCs w:val="18"/>
              </w:rPr>
            </w:pPr>
            <w:r>
              <w:rPr>
                <w:rFonts w:ascii="Times New Roman" w:hAnsi="Times New Roman" w:eastAsia="方正仿宋_GBK"/>
                <w:kern w:val="24"/>
                <w:sz w:val="18"/>
                <w:szCs w:val="18"/>
              </w:rPr>
              <w:t>4、禁止刻划、涂污、损坏旧址、遗址、纪念设施或者场所；禁止擅自改建、扩建、迁移、拆除旧址、遗址、纪念设施或者场所，禁止擅自新建纪念设施或者场所。——《安徽省红色资源保护与传承条例》第十八条</w:t>
            </w:r>
          </w:p>
        </w:tc>
        <w:tc>
          <w:tcPr>
            <w:tcW w:w="2041" w:type="dxa"/>
            <w:vAlign w:val="center"/>
          </w:tcPr>
          <w:p w14:paraId="7E8FF7AA">
            <w:pPr>
              <w:rPr>
                <w:rFonts w:ascii="Times New Roman" w:hAnsi="Times New Roman" w:eastAsia="方正仿宋_GBK"/>
                <w:kern w:val="24"/>
                <w:sz w:val="18"/>
                <w:szCs w:val="18"/>
              </w:rPr>
            </w:pPr>
            <w:r>
              <w:rPr>
                <w:rFonts w:ascii="Times New Roman" w:hAnsi="Times New Roman" w:eastAsia="方正仿宋_GBK"/>
                <w:kern w:val="24"/>
                <w:sz w:val="18"/>
                <w:szCs w:val="18"/>
              </w:rPr>
              <w:t>《国有文物保护单位经营性活动管理规定（试行）》</w:t>
            </w:r>
          </w:p>
          <w:p w14:paraId="741D25E6">
            <w:pPr>
              <w:rPr>
                <w:rFonts w:ascii="Times New Roman" w:hAnsi="Times New Roman" w:eastAsia="方正仿宋_GBK"/>
                <w:kern w:val="24"/>
                <w:sz w:val="18"/>
                <w:szCs w:val="18"/>
              </w:rPr>
            </w:pPr>
            <w:r>
              <w:rPr>
                <w:rFonts w:ascii="Times New Roman" w:hAnsi="Times New Roman" w:eastAsia="方正仿宋_GBK"/>
                <w:kern w:val="24"/>
                <w:sz w:val="18"/>
                <w:szCs w:val="18"/>
              </w:rPr>
              <w:t>《安徽省红色资源保护与传承条例》</w:t>
            </w:r>
          </w:p>
        </w:tc>
      </w:tr>
      <w:tr w14:paraId="1E03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Align w:val="center"/>
          </w:tcPr>
          <w:p w14:paraId="4D235BD1">
            <w:pPr>
              <w:rPr>
                <w:rFonts w:ascii="Times New Roman" w:hAnsi="Times New Roman" w:eastAsia="方正仿宋_GBK"/>
                <w:kern w:val="24"/>
                <w:sz w:val="18"/>
                <w:szCs w:val="18"/>
              </w:rPr>
            </w:pPr>
            <w:r>
              <w:rPr>
                <w:rFonts w:ascii="Times New Roman" w:hAnsi="Times New Roman" w:eastAsia="方正仿宋_GBK"/>
                <w:kern w:val="24"/>
                <w:sz w:val="18"/>
                <w:szCs w:val="18"/>
              </w:rPr>
              <w:t>其他</w:t>
            </w:r>
          </w:p>
        </w:tc>
        <w:tc>
          <w:tcPr>
            <w:tcW w:w="7200" w:type="dxa"/>
            <w:vAlign w:val="center"/>
          </w:tcPr>
          <w:p w14:paraId="60862F4D">
            <w:pPr>
              <w:rPr>
                <w:rFonts w:ascii="Times New Roman" w:hAnsi="Times New Roman" w:eastAsia="方正仿宋_GBK"/>
                <w:kern w:val="24"/>
                <w:sz w:val="18"/>
                <w:szCs w:val="18"/>
              </w:rPr>
            </w:pPr>
            <w:r>
              <w:rPr>
                <w:rFonts w:ascii="Times New Roman" w:hAnsi="Times New Roman" w:eastAsia="方正仿宋_GBK"/>
                <w:kern w:val="24"/>
                <w:sz w:val="18"/>
                <w:szCs w:val="18"/>
              </w:rPr>
              <w:t>1、文物保护单位的利用不得危害文物保护单位的安全或破坏文物保护单位的历史风貌的建筑物，构筑物。——《中华人民共和国文物保护法实施条例》》第十九条</w:t>
            </w:r>
          </w:p>
          <w:p w14:paraId="16D176AA">
            <w:pPr>
              <w:rPr>
                <w:rFonts w:ascii="Times New Roman" w:hAnsi="Times New Roman" w:eastAsia="方正仿宋_GBK"/>
                <w:kern w:val="24"/>
                <w:sz w:val="18"/>
                <w:szCs w:val="18"/>
              </w:rPr>
            </w:pPr>
            <w:r>
              <w:rPr>
                <w:rFonts w:ascii="Times New Roman" w:hAnsi="Times New Roman" w:eastAsia="方正仿宋_GBK"/>
                <w:kern w:val="24"/>
                <w:sz w:val="18"/>
                <w:szCs w:val="18"/>
              </w:rPr>
              <w:t>2、在文物保护单位的保护范围和建设控制地带内，不得建设污染文物保护单位及其环境的设施，不得进行可能影响文物保护单位安全及其环境的活动。——《中华人民共和国文物保护法》第三十条</w:t>
            </w:r>
          </w:p>
          <w:p w14:paraId="7CC21B7D">
            <w:pPr>
              <w:rPr>
                <w:rFonts w:ascii="Times New Roman" w:hAnsi="Times New Roman" w:eastAsia="方正仿宋_GBK"/>
                <w:kern w:val="24"/>
                <w:sz w:val="18"/>
                <w:szCs w:val="18"/>
              </w:rPr>
            </w:pPr>
            <w:r>
              <w:rPr>
                <w:rFonts w:ascii="Times New Roman" w:hAnsi="Times New Roman" w:eastAsia="方正仿宋_GBK"/>
                <w:kern w:val="24"/>
                <w:sz w:val="18"/>
                <w:szCs w:val="18"/>
              </w:rPr>
              <w:t>3、国有不可移动文物不得转让、抵押，国家另有规定的，依照其规定。建立博物馆、文物保管所或者辟为参观游览场所的国有不可移动文物，不得改作企业资产经营。——《中华人民共和国文物保护法》第三十五条</w:t>
            </w:r>
          </w:p>
          <w:p w14:paraId="3DA59268">
            <w:pPr>
              <w:rPr>
                <w:rFonts w:ascii="Times New Roman" w:hAnsi="Times New Roman" w:eastAsia="方正仿宋_GBK"/>
                <w:kern w:val="24"/>
                <w:sz w:val="18"/>
                <w:szCs w:val="18"/>
              </w:rPr>
            </w:pPr>
            <w:r>
              <w:rPr>
                <w:rFonts w:ascii="Times New Roman" w:hAnsi="Times New Roman" w:eastAsia="方正仿宋_GBK"/>
                <w:kern w:val="24"/>
                <w:sz w:val="18"/>
                <w:szCs w:val="18"/>
              </w:rPr>
              <w:t>4、非国有不可移动文物不得转让、抵押给外国人、外国组织或者国际组织。非国有不可移动文物转让、抵押或者改变用途的，应当报相应的文物行政部门备案。——《中华人民共和国文物保护法》第三十六条</w:t>
            </w:r>
          </w:p>
          <w:p w14:paraId="13EE6D56">
            <w:pPr>
              <w:rPr>
                <w:rFonts w:ascii="Times New Roman" w:hAnsi="Times New Roman" w:eastAsia="方正仿宋_GBK"/>
                <w:kern w:val="24"/>
                <w:sz w:val="18"/>
                <w:szCs w:val="18"/>
              </w:rPr>
            </w:pPr>
            <w:r>
              <w:rPr>
                <w:rFonts w:ascii="Times New Roman" w:hAnsi="Times New Roman" w:eastAsia="方正仿宋_GBK"/>
                <w:kern w:val="24"/>
                <w:sz w:val="18"/>
                <w:szCs w:val="18"/>
              </w:rPr>
              <w:t>5、使用不可移动文物，必须遵守不改变文物原状和最小干预的原则，负责保护文物本体及其附属文物的安全，不得损毁、改建、添建或者拆除不可移动文物。对危害不可移动文物安全、破坏不可移动文物历史风貌的建筑物、构筑物，当地人民政府应当及时调查处理；必要时，对该建筑物、构筑物依法予以拆除、迁移。——《中华人民共和国文物保护法》第三十八条</w:t>
            </w:r>
          </w:p>
        </w:tc>
        <w:tc>
          <w:tcPr>
            <w:tcW w:w="2041" w:type="dxa"/>
            <w:vAlign w:val="center"/>
          </w:tcPr>
          <w:p w14:paraId="3CE52FA5">
            <w:pPr>
              <w:rPr>
                <w:rFonts w:ascii="Times New Roman" w:hAnsi="Times New Roman" w:eastAsia="方正仿宋_GBK"/>
                <w:kern w:val="24"/>
                <w:sz w:val="18"/>
                <w:szCs w:val="18"/>
              </w:rPr>
            </w:pPr>
            <w:r>
              <w:rPr>
                <w:rFonts w:ascii="Times New Roman" w:hAnsi="Times New Roman" w:eastAsia="方正仿宋_GBK"/>
                <w:kern w:val="24"/>
                <w:sz w:val="18"/>
                <w:szCs w:val="18"/>
              </w:rPr>
              <w:t>《中华人民共和国文物保护法实施条例》</w:t>
            </w:r>
          </w:p>
          <w:p w14:paraId="3F6197A5">
            <w:pPr>
              <w:rPr>
                <w:rFonts w:ascii="Times New Roman" w:hAnsi="Times New Roman" w:eastAsia="方正仿宋_GBK"/>
                <w:kern w:val="24"/>
                <w:sz w:val="18"/>
                <w:szCs w:val="18"/>
              </w:rPr>
            </w:pPr>
            <w:r>
              <w:rPr>
                <w:rFonts w:ascii="Times New Roman" w:hAnsi="Times New Roman" w:eastAsia="方正仿宋_GBK"/>
                <w:kern w:val="24"/>
                <w:sz w:val="18"/>
                <w:szCs w:val="18"/>
              </w:rPr>
              <w:t>《中华人民共和国文物保护法》</w:t>
            </w:r>
          </w:p>
        </w:tc>
      </w:tr>
    </w:tbl>
    <w:p w14:paraId="054A99FF">
      <w:pPr>
        <w:spacing w:line="360" w:lineRule="auto"/>
        <w:ind w:firstLine="560" w:firstLineChars="200"/>
        <w:rPr>
          <w:rFonts w:ascii="Times New Roman" w:hAnsi="Times New Roman"/>
          <w:sz w:val="28"/>
        </w:rPr>
      </w:pPr>
    </w:p>
    <w:p w14:paraId="1A02748D">
      <w:pPr>
        <w:spacing w:line="360" w:lineRule="auto"/>
        <w:ind w:firstLine="560" w:firstLineChars="200"/>
        <w:rPr>
          <w:rFonts w:ascii="Times New Roman" w:hAnsi="Times New Roman"/>
          <w:sz w:val="28"/>
        </w:rPr>
      </w:pPr>
      <w:r>
        <w:rPr>
          <w:rFonts w:ascii="Times New Roman" w:hAnsi="Times New Roman"/>
          <w:sz w:val="28"/>
        </w:rPr>
        <w:br w:type="page"/>
      </w:r>
    </w:p>
    <w:p w14:paraId="6B3DFF71">
      <w:pPr>
        <w:pStyle w:val="2"/>
        <w:spacing w:before="0" w:after="0" w:line="560" w:lineRule="exact"/>
        <w:ind w:firstLine="640" w:firstLineChars="200"/>
        <w:jc w:val="left"/>
        <w:rPr>
          <w:rFonts w:ascii="Times New Roman" w:eastAsia="方正黑体_GBK"/>
          <w:b w:val="0"/>
          <w:bCs w:val="0"/>
          <w:sz w:val="32"/>
          <w:szCs w:val="32"/>
        </w:rPr>
      </w:pPr>
      <w:bookmarkStart w:id="48" w:name="_Toc227248368"/>
      <w:r>
        <w:rPr>
          <w:rFonts w:ascii="Times New Roman" w:eastAsia="方正黑体_GBK"/>
          <w:b w:val="0"/>
          <w:bCs w:val="0"/>
          <w:sz w:val="32"/>
          <w:szCs w:val="32"/>
        </w:rPr>
        <w:t>第七章 环境影响评价</w:t>
      </w:r>
      <w:bookmarkEnd w:id="48"/>
    </w:p>
    <w:p w14:paraId="447D710F">
      <w:pPr>
        <w:pStyle w:val="3"/>
        <w:spacing w:before="0" w:after="0" w:line="560" w:lineRule="exact"/>
        <w:ind w:firstLine="640" w:firstLineChars="200"/>
        <w:jc w:val="left"/>
        <w:rPr>
          <w:rFonts w:ascii="Times New Roman" w:hAnsi="Times New Roman" w:eastAsia="方正楷体_GBK" w:cs="Times New Roman"/>
          <w:b w:val="0"/>
          <w:bCs w:val="0"/>
        </w:rPr>
      </w:pPr>
      <w:bookmarkStart w:id="49" w:name="_Toc227248369"/>
      <w:r>
        <w:rPr>
          <w:rFonts w:ascii="Times New Roman" w:hAnsi="Times New Roman" w:eastAsia="方正楷体_GBK" w:cs="Times New Roman"/>
          <w:b w:val="0"/>
          <w:bCs w:val="0"/>
        </w:rPr>
        <w:t>第三十一条 环境保护目标</w:t>
      </w:r>
      <w:bookmarkEnd w:id="49"/>
    </w:p>
    <w:p w14:paraId="1B673294">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1.水环境</w:t>
      </w:r>
    </w:p>
    <w:p w14:paraId="610C215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严格控制文物保护和利用工作过程中对区域水环境的不利影响，使文物“两线”范围内的水环境达到《地表水环境质量标准》（GB 3838-2002）“IV类”标准。</w:t>
      </w:r>
    </w:p>
    <w:p w14:paraId="2968150C">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2.环境空气</w:t>
      </w:r>
    </w:p>
    <w:p w14:paraId="18FC2C4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做好文物保护和利用工作过程中的空气环境保护工作，使文物“两线”范围内的大气环境质量达到《环境空气质量标准》（GB 3095-2012）二级标准。</w:t>
      </w:r>
    </w:p>
    <w:p w14:paraId="1D3C4FA1">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3.声环境</w:t>
      </w:r>
    </w:p>
    <w:p w14:paraId="2DC79C2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控制文物保护和利用工作开展期间的噪声，使文物“两线”范围内噪声达到《建筑施工场界环境噪声排放标准》（GB 12523-2011）中所规定的限值标准，文物影响范围内的噪声达到《声环境质量标准》（GB 3096-2008）II类标准。</w:t>
      </w:r>
    </w:p>
    <w:p w14:paraId="5DBEFECD">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4.生态环境</w:t>
      </w:r>
    </w:p>
    <w:p w14:paraId="0341EED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（1）减少文物保护和利用工作对地表植被的影响，维护文物“两线”范围内景观环境及生态系统的完整性。</w:t>
      </w:r>
    </w:p>
    <w:p w14:paraId="13757FCF">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（2）保护文物“两线”范围内水生生物资源及其栖息地环境。</w:t>
      </w:r>
    </w:p>
    <w:p w14:paraId="1DB4F4C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（3）控制水土流失，造成水土流失面积的治理度不低于90%，拦渣率达到95%以上，文物“两线”范围内的植被恢复系数达90%以上。</w:t>
      </w:r>
    </w:p>
    <w:p w14:paraId="421F5933">
      <w:pPr>
        <w:pStyle w:val="3"/>
        <w:spacing w:before="0" w:after="0" w:line="560" w:lineRule="exact"/>
        <w:ind w:firstLine="640" w:firstLineChars="200"/>
        <w:jc w:val="left"/>
        <w:rPr>
          <w:rFonts w:ascii="Times New Roman" w:hAnsi="Times New Roman" w:eastAsia="方正楷体_GBK" w:cs="Times New Roman"/>
          <w:b w:val="0"/>
          <w:bCs w:val="0"/>
        </w:rPr>
      </w:pPr>
      <w:bookmarkStart w:id="50" w:name="_Toc227248370"/>
      <w:r>
        <w:rPr>
          <w:rFonts w:ascii="Times New Roman" w:hAnsi="Times New Roman" w:eastAsia="方正楷体_GBK" w:cs="Times New Roman"/>
          <w:b w:val="0"/>
          <w:bCs w:val="0"/>
        </w:rPr>
        <w:t>第三十二条 环境效益评价</w:t>
      </w:r>
      <w:bookmarkEnd w:id="50"/>
    </w:p>
    <w:p w14:paraId="47ADCA6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1、保护区划管控要求的强化，将有效解决文物“两线”范围内随意堆放垃圾、乱扔杂物等环境杂乱问题，提升文物本体及周边环境质量。</w:t>
      </w:r>
    </w:p>
    <w:p w14:paraId="71399E5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2、环境整治、安全巡查与监测等文物保护措施以及文物“四有”、“三防”工作的落实，将有效保证文物“两线”范围内环境整洁。</w:t>
      </w:r>
    </w:p>
    <w:p w14:paraId="4A7C44C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3、文物利用项目的建设，包括景区开发、爱国主义教育基地、随意堆放垃圾、乱扔杂物、休闲公园考古遗址公园等项目的建设及实施，将极大提升文物环境质量，同时可带动周边区域及进入道路两侧环境质量的提升。</w:t>
      </w:r>
    </w:p>
    <w:p w14:paraId="1C68342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4、文物主题游径建设以及文物利用结构引导，将提升七大文物主题游径沿线及重点区域内的环境质量，包括淠河以及六安市山湖大道沿线环境质量。</w:t>
      </w:r>
    </w:p>
    <w:p w14:paraId="64A69C0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本规划实施后，文物保护及利用工作的常态化、持续性开展，将显著提升文物“两线”范围内及周边区域的环境质量。</w:t>
      </w:r>
    </w:p>
    <w:p w14:paraId="66BCB825">
      <w:pPr>
        <w:pStyle w:val="3"/>
        <w:spacing w:before="0" w:after="0" w:line="560" w:lineRule="exact"/>
        <w:ind w:firstLine="640" w:firstLineChars="200"/>
        <w:jc w:val="left"/>
        <w:rPr>
          <w:rFonts w:ascii="Times New Roman" w:hAnsi="Times New Roman" w:eastAsia="方正楷体_GBK" w:cs="Times New Roman"/>
          <w:b w:val="0"/>
          <w:bCs w:val="0"/>
        </w:rPr>
      </w:pPr>
      <w:bookmarkStart w:id="51" w:name="_Toc227248371"/>
      <w:r>
        <w:rPr>
          <w:rFonts w:ascii="Times New Roman" w:hAnsi="Times New Roman" w:eastAsia="方正楷体_GBK" w:cs="Times New Roman"/>
          <w:b w:val="0"/>
          <w:bCs w:val="0"/>
        </w:rPr>
        <w:t>第三十三条 环境影响评价</w:t>
      </w:r>
      <w:bookmarkEnd w:id="51"/>
    </w:p>
    <w:p w14:paraId="70F14A17">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1.环境影响预测</w:t>
      </w:r>
    </w:p>
    <w:p w14:paraId="73B44EB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本规划实施后，文物保护工作开展过程中，仅文物保护修缮及保养维护可能产生空气、扬尘、噪声污染，对环境造成影响。在文物活化利用推进过程中，文物利用项目建设过程中，可能产生扬尘、噪声、废水、固体废弃物等污染物，并对水环境和植被绿化环境造成破坏。</w:t>
      </w:r>
    </w:p>
    <w:p w14:paraId="673C8DC8">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（1）噪声</w:t>
      </w:r>
    </w:p>
    <w:p w14:paraId="191820A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噪声污染主要来源于文物保护修缮、保养维护以及文物利用建设过程中的各类机械设备噪声和物料运输的交通噪声，包括施工机械设备噪声、物料装卸、碰撞噪声及施工人员的活动噪声，对周边居民的生产生活会造成一定影响。</w:t>
      </w:r>
    </w:p>
    <w:p w14:paraId="4DA87457">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（2）扬尘</w:t>
      </w:r>
    </w:p>
    <w:p w14:paraId="5283FBC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扬尘主要是文物保护修缮过程中产生的粉尘（如外立面修缮产生的墙体扬尘），以及文物保护利用过程中车辆进出携带的泥沙以及细颗粒散体材料（如水泥、粉煤灰、白灰、黄沙等）运输、储存过程中引起的扬尘。</w:t>
      </w:r>
    </w:p>
    <w:p w14:paraId="2C5E0643">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（3）污废水</w:t>
      </w:r>
    </w:p>
    <w:p w14:paraId="2E23087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工程污水：文物保护利用施工期间产生的污水主要包括建筑垃圾、废土、水泥、砂、灰堆放过程中被雨水冲刷产生的污水，施工过程产生的生活污水、施工搅拌及砼养护用水，车辆冲洗用水，可能造成泥沙冲入河流或市政管网，可能对水环境造成污染。</w:t>
      </w:r>
    </w:p>
    <w:p w14:paraId="1107913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生活废水：文物利用项目建成运营后产生的废水主要为文物利用项目（如景区、办公场所、民宿、休闲公园考古遗址公园）工作人员/游客产生的生活污水。</w:t>
      </w:r>
    </w:p>
    <w:p w14:paraId="6A5A0334">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（4）固体废弃物</w:t>
      </w:r>
    </w:p>
    <w:p w14:paraId="1A39CC2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主要为文物利用项目建成运营后产生的固体废弃物，主要是工作人员及游客产生的办公和生活垃圾，包括塑料袋（瓶）垃圾、废纸、废弃金属、厨余垃圾和餐饮垃圾等。</w:t>
      </w:r>
    </w:p>
    <w:p w14:paraId="36594A49">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（5）植被绿化破坏</w:t>
      </w:r>
    </w:p>
    <w:p w14:paraId="1A8397C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主要为文物保护和利用施工过程中产生的污水可能产生施工机械碾压植被绿化，施工作业工具和施工物料堆放在植被绿化带内的情况，造成绿植损坏或死亡，影响整体绿化景观。</w:t>
      </w:r>
    </w:p>
    <w:p w14:paraId="45619AA9">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2.环境影响总体评价</w:t>
      </w:r>
    </w:p>
    <w:p w14:paraId="4C770D2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文物保护利用工作推进过程中可能产生的噪声、扬尘、废水污染，以及固体废弃物和绿化植被影响，对文物“两线”范围内及周边区域的自然生态环境、景观绿化环境有一定影响，但影响程度较小，可采取环境保护措施加以预防和改善。</w:t>
      </w:r>
    </w:p>
    <w:p w14:paraId="0E4151A4">
      <w:pPr>
        <w:pStyle w:val="3"/>
        <w:spacing w:before="0" w:after="0" w:line="560" w:lineRule="exact"/>
        <w:ind w:firstLine="640" w:firstLineChars="200"/>
        <w:jc w:val="left"/>
        <w:rPr>
          <w:rFonts w:ascii="Times New Roman" w:hAnsi="Times New Roman" w:eastAsia="方正楷体_GBK" w:cs="Times New Roman"/>
          <w:b w:val="0"/>
          <w:bCs w:val="0"/>
        </w:rPr>
      </w:pPr>
      <w:bookmarkStart w:id="52" w:name="_Toc227248372"/>
      <w:r>
        <w:rPr>
          <w:rFonts w:ascii="Times New Roman" w:hAnsi="Times New Roman" w:eastAsia="方正楷体_GBK" w:cs="Times New Roman"/>
          <w:b w:val="0"/>
          <w:bCs w:val="0"/>
        </w:rPr>
        <w:t>第三十四条 环境保护措施</w:t>
      </w:r>
      <w:bookmarkEnd w:id="52"/>
    </w:p>
    <w:p w14:paraId="7AE5AF55">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1.噪声控制措施</w:t>
      </w:r>
    </w:p>
    <w:p w14:paraId="588436E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噪声限值控制：根据国家标准《建筑施工场界噪声限值》的要求，在工程施工中，要特别注意不得超过国家标准的限值，安排好施工时间，尽量避开夜间施工，对必须在夜间施工的工地，应对施工机械采取降噪措施，以减少对周围居民的影响。</w:t>
      </w:r>
    </w:p>
    <w:p w14:paraId="633B32D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降噪措施控制：（1）降声：从声源上降低噪声，尽量采用低噪声设备和工艺代替高噪声设备与加工工艺，并在声源处安装消声器消声。（2）隔声: 应用隔声结构，阻碍噪声向空间传播，将接收者与噪声声源分隔。隔声结构包括隔声室、隔声罩、隔声屏障、隔声墙等。（3）消声: 利用消声器阻止传播。允许气流通过的消声降噪是防治动力性噪声的主要装置，如对空气压缩机、内燃机产生的噪声等。</w:t>
      </w:r>
    </w:p>
    <w:p w14:paraId="7119D2F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接收者的防护：让在噪声环境下的人员使用耳罩等防护用品，减少相关人员在噪声环境中的暴露时间，以减轻噪声对人体的危害。</w:t>
      </w:r>
    </w:p>
    <w:p w14:paraId="06BF59C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人为噪声的严格控制：进入建设现场不得高声喊叫、无故甩打模板、乱吹哨，限制高音喇叭的使用，最大限度地减少噪声扰民。</w:t>
      </w:r>
    </w:p>
    <w:p w14:paraId="75E3C722">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2.扬尘控制措施</w:t>
      </w:r>
    </w:p>
    <w:p w14:paraId="3E5B6B1F">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（1）车辆开出建设场地要做到不带泥砂，基本做到不洒土、不扬尘，减少对周围环境污染。</w:t>
      </w:r>
    </w:p>
    <w:p w14:paraId="5429633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（2）对于细颗粒散体材料 (如水泥、粉煤灰、白灰等) 的运输、储存要注意网罩遮盖、密封，防止和减少飞扬。</w:t>
      </w:r>
    </w:p>
    <w:p w14:paraId="52CF545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（3）建设现场应使用喷淋设施，道路应定期洒水清扫，防止扬尘污染。</w:t>
      </w:r>
    </w:p>
    <w:p w14:paraId="76E2C1D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（4）在施工期间应设围栏防护，对弃土表面洒水。</w:t>
      </w:r>
    </w:p>
    <w:p w14:paraId="7433AFE5">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3.废水控制措施</w:t>
      </w:r>
    </w:p>
    <w:p w14:paraId="7DEFCD0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工程污水：文物施工期间产生的污水悬浮物含量大，需建设沉降池，悬浮物进行沉淀后排放，部分废水澄清后可用于施工工地洒水防尘。</w:t>
      </w:r>
    </w:p>
    <w:p w14:paraId="7398F0C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生活废水：生活污水经化粪池处理达到《污水综合排放标准》三级标准后，可接入市政污水管入污水处理厂深度处理的生活污水接入市政污水管，暂无法接入市政污水管的站场生活污水，委托环卫部门采用吸污车定期 上门清运至污水处理厂。</w:t>
      </w:r>
    </w:p>
    <w:p w14:paraId="4D5A433C">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4.固体废弃物处理</w:t>
      </w:r>
    </w:p>
    <w:p w14:paraId="1AD2242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生活垃圾收集后委托环卫部门清运，危废交由有资质的单位处理处置。</w:t>
      </w:r>
    </w:p>
    <w:p w14:paraId="0AC186FF">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5.植被绿化保护</w:t>
      </w:r>
    </w:p>
    <w:p w14:paraId="3D64992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文物施工建设期间，施工机械禁止碾压植被绿化，施工物料不得堆放在植被绿化带内，对植被绿化造成破坏的，应及时补种，并做好植被绿化的养护管理。</w:t>
      </w:r>
    </w:p>
    <w:p w14:paraId="5754A065">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6.强化环保宣传和引导</w:t>
      </w:r>
    </w:p>
    <w:p w14:paraId="649A2F1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（1）加强环境保护知识的宣传，提高人们的环境保护意识，向工作人员和旅游者宣传环境保护知识。</w:t>
      </w:r>
    </w:p>
    <w:p w14:paraId="0A0E3F0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（2）文保单位入口及重要节点位置树立标识牌，提醒游客注意保护环境，文保单位“两线”范围内严格禁止随意砍伐，随处野炊，随意乱扔生活垃圾。</w:t>
      </w:r>
    </w:p>
    <w:p w14:paraId="3C7D0FB5">
      <w:pPr>
        <w:spacing w:line="560" w:lineRule="exact"/>
        <w:ind w:firstLine="640" w:firstLineChars="200"/>
        <w:rPr>
          <w:rFonts w:ascii="Times New Roman" w:hAnsi="Times New Roman"/>
          <w:sz w:val="28"/>
        </w:rPr>
      </w:pPr>
      <w:r>
        <w:rPr>
          <w:rFonts w:ascii="Times New Roman" w:hAnsi="Times New Roman" w:eastAsia="方正仿宋_GBK"/>
          <w:sz w:val="32"/>
          <w:szCs w:val="24"/>
        </w:rPr>
        <w:t>综上所述，虽然文物保护利用工作推进过程中会对周围的生态环境产生一定的影响，但只要落实预防减缓措施和执行环境保护标准，所产生的不利影响将得到有效控制，并降低到文物本体及周边环境可以承受的程度。因此，六安市文物保护利用规划从环保角度考虑总体可行。</w:t>
      </w:r>
      <w:r>
        <w:rPr>
          <w:rFonts w:ascii="Times New Roman" w:hAnsi="Times New Roman"/>
          <w:sz w:val="28"/>
        </w:rPr>
        <w:br w:type="page"/>
      </w:r>
    </w:p>
    <w:p w14:paraId="24D077D6">
      <w:pPr>
        <w:pStyle w:val="2"/>
        <w:spacing w:before="0" w:after="0" w:line="560" w:lineRule="exact"/>
        <w:ind w:firstLine="640" w:firstLineChars="200"/>
        <w:jc w:val="left"/>
        <w:rPr>
          <w:rFonts w:ascii="Times New Roman" w:eastAsia="方正黑体_GBK"/>
          <w:b w:val="0"/>
          <w:bCs w:val="0"/>
          <w:sz w:val="32"/>
          <w:szCs w:val="32"/>
        </w:rPr>
      </w:pPr>
      <w:bookmarkStart w:id="53" w:name="_Toc227248373"/>
      <w:r>
        <w:rPr>
          <w:rFonts w:ascii="Times New Roman" w:eastAsia="方正黑体_GBK"/>
          <w:b w:val="0"/>
          <w:bCs w:val="0"/>
          <w:sz w:val="32"/>
          <w:szCs w:val="32"/>
        </w:rPr>
        <w:t>第八章 保障措施</w:t>
      </w:r>
      <w:bookmarkEnd w:id="53"/>
    </w:p>
    <w:p w14:paraId="6C92017D">
      <w:pPr>
        <w:pStyle w:val="3"/>
        <w:spacing w:before="0" w:after="0" w:line="560" w:lineRule="exact"/>
        <w:ind w:firstLine="640" w:firstLineChars="200"/>
        <w:jc w:val="left"/>
        <w:rPr>
          <w:rFonts w:ascii="Times New Roman" w:hAnsi="Times New Roman" w:eastAsia="方正楷体_GBK" w:cs="Times New Roman"/>
          <w:b w:val="0"/>
          <w:bCs w:val="0"/>
        </w:rPr>
      </w:pPr>
      <w:bookmarkStart w:id="54" w:name="_Toc227248374"/>
      <w:r>
        <w:rPr>
          <w:rFonts w:ascii="Times New Roman" w:hAnsi="Times New Roman" w:eastAsia="方正楷体_GBK" w:cs="Times New Roman"/>
          <w:b w:val="0"/>
          <w:bCs w:val="0"/>
        </w:rPr>
        <w:t>第三十五条 组织保障</w:t>
      </w:r>
      <w:bookmarkEnd w:id="54"/>
    </w:p>
    <w:p w14:paraId="385013D1">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1.成立工作领导小组</w:t>
      </w:r>
    </w:p>
    <w:p w14:paraId="7315190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成立文物保护利用工作领导小组，定期召开文物保护利用工作会议，建立文物保护巡查机制，严格落实主体责任，强化责任追究。</w:t>
      </w:r>
    </w:p>
    <w:p w14:paraId="0B6F3004">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2.落实部门责任</w:t>
      </w:r>
    </w:p>
    <w:p w14:paraId="4391BBB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各文物行政管理部门要切实承担起责任，依法做好文物保护的日常性工作。结合实际制定和落实地方规划和年度计划，将文物保护利用规划与经济社会发展规划相衔接。完善规划实施机制，对重大工程、重大项目和重要任务进行细化落地，落实责任主体。</w:t>
      </w:r>
    </w:p>
    <w:p w14:paraId="48DBCA34">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3.加强部门联合</w:t>
      </w:r>
    </w:p>
    <w:p w14:paraId="32E8FB7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各级住建、公安、自然资源与规划等部门，要根据法律、法规明确的职责分工，严格履行职责，加强与文物等相关行政管理部门的配合，积极做好文物保护利用工作。</w:t>
      </w:r>
    </w:p>
    <w:p w14:paraId="2F04D901">
      <w:pPr>
        <w:pStyle w:val="3"/>
        <w:spacing w:before="0" w:after="0" w:line="560" w:lineRule="exact"/>
        <w:ind w:firstLine="640" w:firstLineChars="200"/>
        <w:jc w:val="left"/>
        <w:rPr>
          <w:rFonts w:ascii="Times New Roman" w:hAnsi="Times New Roman" w:eastAsia="方正楷体_GBK" w:cs="Times New Roman"/>
          <w:b w:val="0"/>
          <w:bCs w:val="0"/>
        </w:rPr>
      </w:pPr>
      <w:bookmarkStart w:id="55" w:name="_Toc227248375"/>
      <w:r>
        <w:rPr>
          <w:rFonts w:ascii="Times New Roman" w:hAnsi="Times New Roman" w:eastAsia="方正楷体_GBK" w:cs="Times New Roman"/>
          <w:b w:val="0"/>
          <w:bCs w:val="0"/>
        </w:rPr>
        <w:t>第三十六条 政策保障</w:t>
      </w:r>
      <w:bookmarkEnd w:id="55"/>
    </w:p>
    <w:p w14:paraId="6805D919">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1.加强文物相关政策研究</w:t>
      </w:r>
    </w:p>
    <w:p w14:paraId="436676D6">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强化国家、省相关法律、法规、条令等政策宣传，加强文物保护与利用的理论和政策研究，注意政策法规与文物保护利用规划的同步协调，努力形成政府、企业、社会共同作用的合力。</w:t>
      </w:r>
    </w:p>
    <w:p w14:paraId="4CE9D904">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2.完善和落实文化经济政策</w:t>
      </w:r>
    </w:p>
    <w:p w14:paraId="4237502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认真落实中央、省颁布的各项文化经济政策，结合实际，制定并完善文物保护与利用的政策性指导意见。</w:t>
      </w:r>
    </w:p>
    <w:p w14:paraId="5F0B0956">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3.利用长三角一体化发展机遇和对口合作政策</w:t>
      </w:r>
    </w:p>
    <w:p w14:paraId="45721D4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借助长三角地区人才、资金、政策等优势，加强合作，争取支持，以期带动和促进六安文物保护利用和传承。</w:t>
      </w:r>
    </w:p>
    <w:p w14:paraId="45DA225B">
      <w:pPr>
        <w:pStyle w:val="3"/>
        <w:spacing w:before="0" w:after="0" w:line="560" w:lineRule="exact"/>
        <w:ind w:firstLine="640" w:firstLineChars="200"/>
        <w:jc w:val="left"/>
        <w:rPr>
          <w:rFonts w:ascii="Times New Roman" w:hAnsi="Times New Roman" w:eastAsia="方正楷体_GBK" w:cs="Times New Roman"/>
          <w:b w:val="0"/>
          <w:bCs w:val="0"/>
        </w:rPr>
      </w:pPr>
      <w:bookmarkStart w:id="56" w:name="_Toc227248376"/>
      <w:r>
        <w:rPr>
          <w:rFonts w:ascii="Times New Roman" w:hAnsi="Times New Roman" w:eastAsia="方正楷体_GBK" w:cs="Times New Roman"/>
          <w:b w:val="0"/>
          <w:bCs w:val="0"/>
        </w:rPr>
        <w:t>第三十七条 资金保障</w:t>
      </w:r>
      <w:bookmarkEnd w:id="56"/>
    </w:p>
    <w:p w14:paraId="5C64D6AC">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1.强化政府资金保障</w:t>
      </w:r>
    </w:p>
    <w:p w14:paraId="238C679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加强财政预算与规划实施的衔接协调，强化各级财政对规划实施的保障机制。将文物保护与利用费用列入本级财政预算，建立相应的专项资金并专款专用，明确专项资金管理、审批程序、使用内容、使用方式、绩效监督等，提高资金使用效益。</w:t>
      </w:r>
    </w:p>
    <w:p w14:paraId="5C6FD7C9">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2.引导社会力量参与保护利用工作</w:t>
      </w:r>
    </w:p>
    <w:p w14:paraId="49B62D7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积极鼓励社会力量参与，大力推广政府和社会资本合作模式，拓宽社会资金进入文物保护利用渠道。鼓励通过出资修缮、认领认养等方式，引导社会组织、企业和个人参与古建筑、古遗址等文物保护。充分利用旅游开发效益对文物保护利用的反哺作用。</w:t>
      </w:r>
    </w:p>
    <w:p w14:paraId="6CFBC45D">
      <w:pPr>
        <w:pStyle w:val="3"/>
        <w:spacing w:before="0" w:after="0" w:line="560" w:lineRule="exact"/>
        <w:ind w:firstLine="640" w:firstLineChars="200"/>
        <w:jc w:val="left"/>
        <w:rPr>
          <w:rFonts w:ascii="Times New Roman" w:hAnsi="Times New Roman" w:eastAsia="方正楷体_GBK" w:cs="Times New Roman"/>
          <w:b w:val="0"/>
          <w:bCs w:val="0"/>
        </w:rPr>
      </w:pPr>
      <w:bookmarkStart w:id="57" w:name="_Toc227248377"/>
      <w:r>
        <w:rPr>
          <w:rFonts w:ascii="Times New Roman" w:hAnsi="Times New Roman" w:eastAsia="方正楷体_GBK" w:cs="Times New Roman"/>
          <w:b w:val="0"/>
          <w:bCs w:val="0"/>
        </w:rPr>
        <w:t>第三十八条 人才保障</w:t>
      </w:r>
      <w:bookmarkEnd w:id="57"/>
    </w:p>
    <w:p w14:paraId="11A90738">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1.加强文物工作人才队伍建设</w:t>
      </w:r>
    </w:p>
    <w:p w14:paraId="1C86A45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落实文物保护管理专业人员职称制度改革，加大六安市文物保护修复、文物鉴定、展览策划等各类紧缺人才培养力度，形成结构优化、布局合理、基本适应文物事业发展需要的人才队伍。</w:t>
      </w:r>
    </w:p>
    <w:p w14:paraId="745AA15F">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2.建立人才培养实践基地</w:t>
      </w:r>
    </w:p>
    <w:p w14:paraId="53EDB39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加强与高校、文物保护利用机构与高校在人才培养上的合作，借鉴各地举办“文物班”的经验，与高校、科研机构合作，开展基层人才培养的工作，丰富人才培养类型、提升人才培养质量。</w:t>
      </w:r>
    </w:p>
    <w:p w14:paraId="610EBDD5">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3.加大文物工作教育培训</w:t>
      </w:r>
    </w:p>
    <w:p w14:paraId="6948E20B">
      <w:pPr>
        <w:spacing w:line="560" w:lineRule="exact"/>
        <w:ind w:firstLine="640" w:firstLineChars="200"/>
        <w:rPr>
          <w:rFonts w:ascii="Times New Roman" w:hAnsi="Times New Roman"/>
        </w:rPr>
      </w:pPr>
      <w:r>
        <w:rPr>
          <w:rFonts w:ascii="Times New Roman" w:hAnsi="Times New Roman" w:eastAsia="方正仿宋_GBK"/>
          <w:sz w:val="32"/>
          <w:szCs w:val="24"/>
        </w:rPr>
        <w:t>积极组织开展文物保护利用教育培训工作，加强文物知识的学习补充，优化理论专业知识结构，组织专题专项学习培训活动。通过经验借鉴、轮训、委培、考察学习等多种方式，大力提高领导和干部对文物工作的执政水平，提高相关文物工作人员的素质。</w:t>
      </w:r>
      <w:r>
        <w:rPr>
          <w:rFonts w:ascii="Times New Roman" w:hAnsi="Times New Roman"/>
        </w:rPr>
        <w:br w:type="page"/>
      </w:r>
    </w:p>
    <w:p w14:paraId="2C14B077">
      <w:pPr>
        <w:pStyle w:val="2"/>
        <w:spacing w:before="0" w:after="0" w:line="560" w:lineRule="exact"/>
        <w:ind w:firstLine="640" w:firstLineChars="200"/>
        <w:jc w:val="left"/>
        <w:rPr>
          <w:rFonts w:ascii="Times New Roman" w:eastAsia="方正黑体_GBK"/>
          <w:b w:val="0"/>
          <w:bCs w:val="0"/>
          <w:sz w:val="32"/>
          <w:szCs w:val="32"/>
        </w:rPr>
      </w:pPr>
      <w:bookmarkStart w:id="58" w:name="_Toc227248378"/>
      <w:r>
        <w:rPr>
          <w:rFonts w:ascii="Times New Roman" w:eastAsia="方正黑体_GBK"/>
          <w:b w:val="0"/>
          <w:bCs w:val="0"/>
          <w:sz w:val="32"/>
          <w:szCs w:val="32"/>
        </w:rPr>
        <w:t>第九章 近期建设规划</w:t>
      </w:r>
      <w:bookmarkEnd w:id="58"/>
    </w:p>
    <w:p w14:paraId="30C2915C">
      <w:pPr>
        <w:pStyle w:val="3"/>
        <w:spacing w:before="0" w:after="0" w:line="560" w:lineRule="exact"/>
        <w:ind w:firstLine="640" w:firstLineChars="200"/>
        <w:jc w:val="left"/>
        <w:rPr>
          <w:rFonts w:ascii="Times New Roman" w:hAnsi="Times New Roman" w:eastAsia="方正楷体_GBK" w:cs="Times New Roman"/>
          <w:b w:val="0"/>
          <w:bCs w:val="0"/>
        </w:rPr>
      </w:pPr>
      <w:bookmarkStart w:id="59" w:name="_Toc227248379"/>
      <w:r>
        <w:rPr>
          <w:rFonts w:ascii="Times New Roman" w:hAnsi="Times New Roman" w:eastAsia="方正楷体_GBK" w:cs="Times New Roman"/>
          <w:b w:val="0"/>
          <w:bCs w:val="0"/>
        </w:rPr>
        <w:t>第三十九条 规划分期</w:t>
      </w:r>
      <w:bookmarkEnd w:id="59"/>
    </w:p>
    <w:p w14:paraId="334F3EE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规划期限为14年，分近期、远期实施。</w:t>
      </w:r>
    </w:p>
    <w:p w14:paraId="022C0A05">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1.近期2022--2030年</w:t>
      </w:r>
    </w:p>
    <w:p w14:paraId="6E8911D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近期主要任务：近期围绕全省文物保护利用创新示范城市的目标，分解落实具体任务。</w:t>
      </w:r>
    </w:p>
    <w:p w14:paraId="1B7E75D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加快推进县级及以上文物保护单位“两线”划定，汇总到国土空间“一张图”，严格落实保护区划管控要求。</w:t>
      </w:r>
    </w:p>
    <w:p w14:paraId="5D7CB3DE">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建立全市文物资源数据库，重点做好市级及以上文物保护单位的分类保护措施落实，争取省级及以上级别文物保护单位“四有”工作和“三防”工程落实，探索预防性保护机制与措施，形成科学化、规范化、程序化的文物保护和管理机制，系统推进全市文物保护工作。</w:t>
      </w:r>
    </w:p>
    <w:p w14:paraId="140D2CE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积极探索国家级和省级文物保护单位的创新利用，建设七条文物主题游径。</w:t>
      </w:r>
    </w:p>
    <w:p w14:paraId="58809147">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2.远期2031--2035年</w:t>
      </w:r>
    </w:p>
    <w:p w14:paraId="5752383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远期主要任务：分解落实具体任务，力争创建国家文物保护利用示范区。</w:t>
      </w:r>
    </w:p>
    <w:p w14:paraId="0842A31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深化推进分级分类保护体系，做好县级及以上文物保护单位、尚未核定公布为文物保护单位的不可移动文物的分类保护，持续巩固文物保护工作。</w:t>
      </w:r>
    </w:p>
    <w:p w14:paraId="7F787E4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落实各级文物保护单位、尚未核定公布为文物保护单位的不可移动文物的”四有“工作和”三防“工程。</w:t>
      </w:r>
    </w:p>
    <w:p w14:paraId="4C91557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有序推进各级各类文物保护单位的合理利用工作，构建两条城区文物展示长廊、两大文物主题展示利用带和三大文物集中利用片区，拓展延伸文物展示利用的方式和途径，探索总结六安革命文物保护和利用创新模式，力争创建国家文物保护利用示范区。</w:t>
      </w:r>
    </w:p>
    <w:p w14:paraId="7E8890D1">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注：六安市文物保护利用</w:t>
      </w:r>
      <w:bookmarkStart w:id="60" w:name="_Hlk227251226"/>
      <w:r>
        <w:rPr>
          <w:rFonts w:ascii="Times New Roman" w:hAnsi="Times New Roman" w:eastAsia="方正仿宋_GBK"/>
          <w:sz w:val="32"/>
          <w:szCs w:val="24"/>
        </w:rPr>
        <w:t>分期实施计划表</w:t>
      </w:r>
      <w:bookmarkEnd w:id="60"/>
      <w:r>
        <w:rPr>
          <w:rFonts w:ascii="Times New Roman" w:hAnsi="Times New Roman" w:eastAsia="方正仿宋_GBK"/>
          <w:sz w:val="32"/>
          <w:szCs w:val="24"/>
        </w:rPr>
        <w:t>见附件6。</w:t>
      </w:r>
    </w:p>
    <w:p w14:paraId="582892EB">
      <w:pPr>
        <w:spacing w:line="360" w:lineRule="auto"/>
        <w:ind w:firstLine="560" w:firstLineChars="200"/>
        <w:rPr>
          <w:rFonts w:ascii="Times New Roman" w:hAnsi="Times New Roman"/>
          <w:sz w:val="28"/>
        </w:rPr>
      </w:pPr>
    </w:p>
    <w:p w14:paraId="279917EA">
      <w:pPr>
        <w:spacing w:line="360" w:lineRule="auto"/>
        <w:ind w:firstLine="560" w:firstLineChars="200"/>
        <w:rPr>
          <w:rFonts w:ascii="Times New Roman" w:hAnsi="Times New Roman"/>
          <w:sz w:val="28"/>
        </w:rPr>
      </w:pPr>
      <w:r>
        <w:rPr>
          <w:rFonts w:ascii="Times New Roman" w:hAnsi="Times New Roman"/>
          <w:sz w:val="28"/>
        </w:rPr>
        <w:br w:type="page"/>
      </w:r>
    </w:p>
    <w:p w14:paraId="37373DFB">
      <w:pPr>
        <w:pStyle w:val="2"/>
        <w:spacing w:before="0" w:after="0" w:line="560" w:lineRule="exact"/>
        <w:ind w:firstLine="640" w:firstLineChars="200"/>
        <w:jc w:val="left"/>
        <w:rPr>
          <w:rFonts w:ascii="Times New Roman" w:eastAsia="方正黑体_GBK"/>
          <w:b w:val="0"/>
          <w:bCs w:val="0"/>
          <w:sz w:val="32"/>
          <w:szCs w:val="32"/>
        </w:rPr>
      </w:pPr>
      <w:bookmarkStart w:id="61" w:name="_Toc227248380"/>
      <w:r>
        <w:rPr>
          <w:rFonts w:ascii="Times New Roman" w:eastAsia="方正黑体_GBK"/>
          <w:b w:val="0"/>
          <w:bCs w:val="0"/>
          <w:sz w:val="32"/>
          <w:szCs w:val="32"/>
        </w:rPr>
        <w:t>第十章 投资估算</w:t>
      </w:r>
      <w:bookmarkEnd w:id="61"/>
    </w:p>
    <w:p w14:paraId="5D519515">
      <w:pPr>
        <w:pStyle w:val="3"/>
        <w:spacing w:before="0" w:after="0" w:line="560" w:lineRule="exact"/>
        <w:ind w:firstLine="640" w:firstLineChars="200"/>
        <w:jc w:val="left"/>
        <w:rPr>
          <w:rFonts w:ascii="Times New Roman" w:hAnsi="Times New Roman" w:eastAsia="方正楷体_GBK" w:cs="Times New Roman"/>
          <w:b w:val="0"/>
          <w:bCs w:val="0"/>
        </w:rPr>
      </w:pPr>
      <w:bookmarkStart w:id="62" w:name="_Toc227248381"/>
      <w:r>
        <w:rPr>
          <w:rFonts w:ascii="Times New Roman" w:hAnsi="Times New Roman" w:eastAsia="方正楷体_GBK" w:cs="Times New Roman"/>
          <w:b w:val="0"/>
          <w:bCs w:val="0"/>
        </w:rPr>
        <w:t>第四十条 文物保护投资估算</w:t>
      </w:r>
      <w:bookmarkEnd w:id="62"/>
    </w:p>
    <w:p w14:paraId="1DD12ABC">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六安市文物保护包括文物本体分类保护工程以及文物本体防护工程两部分，其中文物本体保护投资总额约11181.6万元，文物本体防护工程投资总额约24215万元，合计35396.6万元。</w:t>
      </w:r>
    </w:p>
    <w:p w14:paraId="7C613B8B">
      <w:pPr>
        <w:spacing w:line="360" w:lineRule="auto"/>
        <w:jc w:val="center"/>
        <w:rPr>
          <w:rFonts w:ascii="Times New Roman" w:hAnsi="Times New Roman" w:eastAsia="方正仿宋_GBK"/>
          <w:szCs w:val="20"/>
        </w:rPr>
      </w:pPr>
      <w:r>
        <w:rPr>
          <w:rFonts w:ascii="Times New Roman" w:hAnsi="Times New Roman" w:eastAsia="方正仿宋_GBK"/>
          <w:szCs w:val="20"/>
        </w:rPr>
        <w:t>表10-1 六安市文物保护投资估算表</w:t>
      </w:r>
    </w:p>
    <w:tbl>
      <w:tblPr>
        <w:tblStyle w:val="12"/>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641"/>
        <w:gridCol w:w="794"/>
        <w:gridCol w:w="992"/>
        <w:gridCol w:w="1843"/>
        <w:gridCol w:w="1755"/>
        <w:gridCol w:w="906"/>
        <w:gridCol w:w="966"/>
        <w:gridCol w:w="851"/>
        <w:gridCol w:w="942"/>
      </w:tblGrid>
      <w:tr w14:paraId="2428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restart"/>
            <w:vAlign w:val="center"/>
          </w:tcPr>
          <w:p w14:paraId="39364E1D">
            <w:pPr>
              <w:jc w:val="center"/>
              <w:rPr>
                <w:rFonts w:ascii="Times New Roman" w:hAnsi="Times New Roman" w:eastAsia="方正仿宋_GBK"/>
                <w:sz w:val="18"/>
                <w:szCs w:val="18"/>
              </w:rPr>
            </w:pPr>
            <w:r>
              <w:rPr>
                <w:rFonts w:ascii="Times New Roman" w:hAnsi="Times New Roman" w:eastAsia="方正仿宋_GBK"/>
                <w:b/>
                <w:bCs/>
                <w:sz w:val="18"/>
                <w:szCs w:val="18"/>
              </w:rPr>
              <w:t>类别</w:t>
            </w:r>
          </w:p>
        </w:tc>
        <w:tc>
          <w:tcPr>
            <w:tcW w:w="641" w:type="dxa"/>
            <w:vMerge w:val="restart"/>
            <w:vAlign w:val="center"/>
          </w:tcPr>
          <w:p w14:paraId="735F89DF">
            <w:pPr>
              <w:jc w:val="center"/>
              <w:rPr>
                <w:rFonts w:ascii="Times New Roman" w:hAnsi="Times New Roman" w:eastAsia="方正仿宋_GBK"/>
                <w:sz w:val="18"/>
                <w:szCs w:val="18"/>
              </w:rPr>
            </w:pPr>
            <w:r>
              <w:rPr>
                <w:rFonts w:ascii="Times New Roman" w:hAnsi="Times New Roman" w:eastAsia="方正仿宋_GBK"/>
                <w:b/>
                <w:bCs/>
                <w:sz w:val="18"/>
                <w:szCs w:val="18"/>
              </w:rPr>
              <w:t>序号</w:t>
            </w:r>
          </w:p>
        </w:tc>
        <w:tc>
          <w:tcPr>
            <w:tcW w:w="1786" w:type="dxa"/>
            <w:gridSpan w:val="2"/>
            <w:vMerge w:val="restart"/>
            <w:vAlign w:val="center"/>
          </w:tcPr>
          <w:p w14:paraId="333919F6">
            <w:pPr>
              <w:jc w:val="center"/>
              <w:rPr>
                <w:rFonts w:ascii="Times New Roman" w:hAnsi="Times New Roman" w:eastAsia="方正仿宋_GBK"/>
                <w:sz w:val="18"/>
                <w:szCs w:val="18"/>
              </w:rPr>
            </w:pPr>
            <w:r>
              <w:rPr>
                <w:rFonts w:ascii="Times New Roman" w:hAnsi="Times New Roman" w:eastAsia="方正仿宋_GBK"/>
                <w:b/>
                <w:bCs/>
                <w:sz w:val="18"/>
                <w:szCs w:val="18"/>
              </w:rPr>
              <w:t>项目名称</w:t>
            </w:r>
          </w:p>
        </w:tc>
        <w:tc>
          <w:tcPr>
            <w:tcW w:w="3598" w:type="dxa"/>
            <w:gridSpan w:val="2"/>
            <w:vAlign w:val="center"/>
          </w:tcPr>
          <w:p w14:paraId="30A5C637">
            <w:pPr>
              <w:jc w:val="center"/>
              <w:rPr>
                <w:rFonts w:ascii="Times New Roman" w:hAnsi="Times New Roman" w:eastAsia="方正仿宋_GBK"/>
                <w:sz w:val="18"/>
                <w:szCs w:val="18"/>
              </w:rPr>
            </w:pPr>
            <w:r>
              <w:rPr>
                <w:rFonts w:ascii="Times New Roman" w:hAnsi="Times New Roman" w:eastAsia="方正仿宋_GBK"/>
                <w:b/>
                <w:bCs/>
                <w:sz w:val="18"/>
                <w:szCs w:val="18"/>
              </w:rPr>
              <w:t>工程量</w:t>
            </w:r>
          </w:p>
        </w:tc>
        <w:tc>
          <w:tcPr>
            <w:tcW w:w="906" w:type="dxa"/>
            <w:vMerge w:val="restart"/>
          </w:tcPr>
          <w:p w14:paraId="62B1E945">
            <w:pPr>
              <w:jc w:val="center"/>
              <w:rPr>
                <w:rFonts w:ascii="Times New Roman" w:hAnsi="Times New Roman" w:eastAsia="方正仿宋_GBK"/>
                <w:b/>
                <w:bCs/>
                <w:sz w:val="18"/>
                <w:szCs w:val="18"/>
              </w:rPr>
            </w:pPr>
            <w:r>
              <w:rPr>
                <w:rFonts w:ascii="Times New Roman" w:hAnsi="Times New Roman" w:eastAsia="方正仿宋_GBK"/>
                <w:b/>
                <w:bCs/>
                <w:sz w:val="18"/>
                <w:szCs w:val="18"/>
              </w:rPr>
              <w:t>估算依据</w:t>
            </w:r>
          </w:p>
          <w:p w14:paraId="5E4EEC3C">
            <w:pPr>
              <w:jc w:val="center"/>
              <w:rPr>
                <w:rFonts w:ascii="Times New Roman" w:hAnsi="Times New Roman" w:eastAsia="方正仿宋_GBK"/>
                <w:b/>
                <w:bCs/>
                <w:sz w:val="18"/>
                <w:szCs w:val="18"/>
              </w:rPr>
            </w:pPr>
            <w:r>
              <w:rPr>
                <w:rFonts w:ascii="Times New Roman" w:hAnsi="Times New Roman" w:eastAsia="方正仿宋_GBK"/>
                <w:b/>
                <w:bCs/>
                <w:sz w:val="18"/>
                <w:szCs w:val="18"/>
              </w:rPr>
              <w:t>（万元/个）</w:t>
            </w:r>
          </w:p>
        </w:tc>
        <w:tc>
          <w:tcPr>
            <w:tcW w:w="966" w:type="dxa"/>
            <w:vMerge w:val="restart"/>
            <w:vAlign w:val="center"/>
          </w:tcPr>
          <w:p w14:paraId="14C9906B">
            <w:pPr>
              <w:jc w:val="center"/>
              <w:rPr>
                <w:rFonts w:ascii="Times New Roman" w:hAnsi="Times New Roman" w:eastAsia="方正仿宋_GBK"/>
                <w:b/>
                <w:bCs/>
                <w:sz w:val="18"/>
                <w:szCs w:val="18"/>
              </w:rPr>
            </w:pPr>
            <w:r>
              <w:rPr>
                <w:rFonts w:ascii="Times New Roman" w:hAnsi="Times New Roman" w:eastAsia="方正仿宋_GBK"/>
                <w:b/>
                <w:bCs/>
                <w:sz w:val="18"/>
                <w:szCs w:val="18"/>
              </w:rPr>
              <w:t>费用</w:t>
            </w:r>
          </w:p>
          <w:p w14:paraId="13B60B73">
            <w:pPr>
              <w:jc w:val="center"/>
              <w:rPr>
                <w:rFonts w:ascii="Times New Roman" w:hAnsi="Times New Roman" w:eastAsia="方正仿宋_GBK"/>
                <w:sz w:val="18"/>
                <w:szCs w:val="18"/>
              </w:rPr>
            </w:pPr>
            <w:r>
              <w:rPr>
                <w:rFonts w:ascii="Times New Roman" w:hAnsi="Times New Roman" w:eastAsia="方正仿宋_GBK"/>
                <w:b/>
                <w:bCs/>
                <w:sz w:val="18"/>
                <w:szCs w:val="18"/>
              </w:rPr>
              <w:t>（万元）</w:t>
            </w:r>
          </w:p>
        </w:tc>
        <w:tc>
          <w:tcPr>
            <w:tcW w:w="1793" w:type="dxa"/>
            <w:gridSpan w:val="2"/>
            <w:vAlign w:val="center"/>
          </w:tcPr>
          <w:p w14:paraId="49E2058E">
            <w:pPr>
              <w:jc w:val="center"/>
              <w:rPr>
                <w:rFonts w:ascii="Times New Roman" w:hAnsi="Times New Roman" w:eastAsia="方正仿宋_GBK"/>
                <w:b/>
                <w:bCs/>
                <w:sz w:val="18"/>
                <w:szCs w:val="18"/>
              </w:rPr>
            </w:pPr>
            <w:r>
              <w:rPr>
                <w:rFonts w:ascii="Times New Roman" w:hAnsi="Times New Roman" w:eastAsia="方正仿宋_GBK"/>
                <w:b/>
                <w:bCs/>
                <w:sz w:val="18"/>
                <w:szCs w:val="18"/>
              </w:rPr>
              <w:t>各期费用</w:t>
            </w:r>
          </w:p>
          <w:p w14:paraId="7EFBFD10">
            <w:pPr>
              <w:jc w:val="center"/>
              <w:rPr>
                <w:rFonts w:ascii="Times New Roman" w:hAnsi="Times New Roman" w:eastAsia="方正仿宋_GBK"/>
                <w:sz w:val="18"/>
                <w:szCs w:val="18"/>
              </w:rPr>
            </w:pPr>
            <w:r>
              <w:rPr>
                <w:rFonts w:ascii="Times New Roman" w:hAnsi="Times New Roman" w:eastAsia="方正仿宋_GBK"/>
                <w:b/>
                <w:bCs/>
                <w:sz w:val="18"/>
                <w:szCs w:val="18"/>
              </w:rPr>
              <w:t>（万元）</w:t>
            </w:r>
          </w:p>
        </w:tc>
      </w:tr>
      <w:tr w14:paraId="4E6C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370219EE">
            <w:pPr>
              <w:jc w:val="center"/>
              <w:rPr>
                <w:rFonts w:ascii="Times New Roman" w:hAnsi="Times New Roman" w:eastAsia="方正仿宋_GBK"/>
                <w:sz w:val="18"/>
                <w:szCs w:val="18"/>
              </w:rPr>
            </w:pPr>
          </w:p>
        </w:tc>
        <w:tc>
          <w:tcPr>
            <w:tcW w:w="641" w:type="dxa"/>
            <w:vMerge w:val="continue"/>
            <w:vAlign w:val="center"/>
          </w:tcPr>
          <w:p w14:paraId="66A99C85">
            <w:pPr>
              <w:jc w:val="center"/>
              <w:rPr>
                <w:rFonts w:ascii="Times New Roman" w:hAnsi="Times New Roman" w:eastAsia="方正仿宋_GBK"/>
                <w:sz w:val="18"/>
                <w:szCs w:val="18"/>
              </w:rPr>
            </w:pPr>
          </w:p>
        </w:tc>
        <w:tc>
          <w:tcPr>
            <w:tcW w:w="1786" w:type="dxa"/>
            <w:gridSpan w:val="2"/>
            <w:vMerge w:val="continue"/>
            <w:vAlign w:val="center"/>
          </w:tcPr>
          <w:p w14:paraId="13E68B16">
            <w:pPr>
              <w:jc w:val="center"/>
              <w:rPr>
                <w:rFonts w:ascii="Times New Roman" w:hAnsi="Times New Roman" w:eastAsia="方正仿宋_GBK"/>
                <w:sz w:val="18"/>
                <w:szCs w:val="18"/>
              </w:rPr>
            </w:pPr>
          </w:p>
        </w:tc>
        <w:tc>
          <w:tcPr>
            <w:tcW w:w="1843" w:type="dxa"/>
            <w:vAlign w:val="center"/>
          </w:tcPr>
          <w:p w14:paraId="0E728CA2">
            <w:pPr>
              <w:jc w:val="center"/>
              <w:rPr>
                <w:rFonts w:ascii="Times New Roman" w:hAnsi="Times New Roman" w:eastAsia="方正仿宋_GBK"/>
                <w:sz w:val="18"/>
                <w:szCs w:val="18"/>
              </w:rPr>
            </w:pPr>
            <w:r>
              <w:rPr>
                <w:rFonts w:ascii="Times New Roman" w:hAnsi="Times New Roman" w:eastAsia="方正仿宋_GBK"/>
                <w:b/>
                <w:bCs/>
                <w:sz w:val="18"/>
                <w:szCs w:val="18"/>
              </w:rPr>
              <w:t>近期（市级及以上）</w:t>
            </w:r>
          </w:p>
        </w:tc>
        <w:tc>
          <w:tcPr>
            <w:tcW w:w="1755" w:type="dxa"/>
            <w:vAlign w:val="center"/>
          </w:tcPr>
          <w:p w14:paraId="5B89DAD2">
            <w:pPr>
              <w:jc w:val="center"/>
              <w:rPr>
                <w:rFonts w:ascii="Times New Roman" w:hAnsi="Times New Roman" w:eastAsia="方正仿宋_GBK"/>
                <w:sz w:val="18"/>
                <w:szCs w:val="18"/>
              </w:rPr>
            </w:pPr>
            <w:r>
              <w:rPr>
                <w:rFonts w:ascii="Times New Roman" w:hAnsi="Times New Roman" w:eastAsia="方正仿宋_GBK"/>
                <w:b/>
                <w:bCs/>
                <w:sz w:val="18"/>
                <w:szCs w:val="18"/>
              </w:rPr>
              <w:t>远期（县级）</w:t>
            </w:r>
          </w:p>
        </w:tc>
        <w:tc>
          <w:tcPr>
            <w:tcW w:w="906" w:type="dxa"/>
            <w:vMerge w:val="continue"/>
          </w:tcPr>
          <w:p w14:paraId="529C9E6D">
            <w:pPr>
              <w:jc w:val="center"/>
              <w:rPr>
                <w:rFonts w:ascii="Times New Roman" w:hAnsi="Times New Roman" w:eastAsia="方正仿宋_GBK"/>
                <w:sz w:val="18"/>
                <w:szCs w:val="18"/>
              </w:rPr>
            </w:pPr>
          </w:p>
        </w:tc>
        <w:tc>
          <w:tcPr>
            <w:tcW w:w="966" w:type="dxa"/>
            <w:vMerge w:val="continue"/>
            <w:vAlign w:val="center"/>
          </w:tcPr>
          <w:p w14:paraId="5D76AA44">
            <w:pPr>
              <w:jc w:val="center"/>
              <w:rPr>
                <w:rFonts w:ascii="Times New Roman" w:hAnsi="Times New Roman" w:eastAsia="方正仿宋_GBK"/>
                <w:sz w:val="18"/>
                <w:szCs w:val="18"/>
              </w:rPr>
            </w:pPr>
          </w:p>
        </w:tc>
        <w:tc>
          <w:tcPr>
            <w:tcW w:w="851" w:type="dxa"/>
            <w:vAlign w:val="center"/>
          </w:tcPr>
          <w:p w14:paraId="2C6ED769">
            <w:pPr>
              <w:jc w:val="center"/>
              <w:rPr>
                <w:rFonts w:ascii="Times New Roman" w:hAnsi="Times New Roman" w:eastAsia="方正仿宋_GBK"/>
                <w:sz w:val="18"/>
                <w:szCs w:val="18"/>
              </w:rPr>
            </w:pPr>
            <w:r>
              <w:rPr>
                <w:rFonts w:ascii="Times New Roman" w:hAnsi="Times New Roman" w:eastAsia="方正仿宋_GBK"/>
                <w:b/>
                <w:bCs/>
                <w:sz w:val="18"/>
                <w:szCs w:val="18"/>
              </w:rPr>
              <w:t>近期</w:t>
            </w:r>
          </w:p>
        </w:tc>
        <w:tc>
          <w:tcPr>
            <w:tcW w:w="942" w:type="dxa"/>
            <w:vAlign w:val="center"/>
          </w:tcPr>
          <w:p w14:paraId="334A8F6B">
            <w:pPr>
              <w:jc w:val="center"/>
              <w:rPr>
                <w:rFonts w:ascii="Times New Roman" w:hAnsi="Times New Roman" w:eastAsia="方正仿宋_GBK"/>
                <w:sz w:val="18"/>
                <w:szCs w:val="18"/>
              </w:rPr>
            </w:pPr>
            <w:r>
              <w:rPr>
                <w:rFonts w:ascii="Times New Roman" w:hAnsi="Times New Roman" w:eastAsia="方正仿宋_GBK"/>
                <w:b/>
                <w:bCs/>
                <w:sz w:val="18"/>
                <w:szCs w:val="18"/>
              </w:rPr>
              <w:t>远期</w:t>
            </w:r>
          </w:p>
        </w:tc>
      </w:tr>
      <w:tr w14:paraId="07BE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restart"/>
            <w:vAlign w:val="center"/>
          </w:tcPr>
          <w:p w14:paraId="3CEE3FB7">
            <w:pPr>
              <w:jc w:val="center"/>
              <w:rPr>
                <w:rFonts w:ascii="Times New Roman" w:hAnsi="Times New Roman" w:eastAsia="方正仿宋_GBK"/>
                <w:sz w:val="18"/>
                <w:szCs w:val="18"/>
              </w:rPr>
            </w:pPr>
            <w:r>
              <w:rPr>
                <w:rFonts w:ascii="Times New Roman" w:hAnsi="Times New Roman" w:eastAsia="方正仿宋_GBK"/>
                <w:b/>
                <w:bCs/>
                <w:sz w:val="18"/>
                <w:szCs w:val="18"/>
              </w:rPr>
              <w:t>文物本体分类保护工程</w:t>
            </w:r>
          </w:p>
        </w:tc>
        <w:tc>
          <w:tcPr>
            <w:tcW w:w="641" w:type="dxa"/>
            <w:vMerge w:val="restart"/>
            <w:vAlign w:val="center"/>
          </w:tcPr>
          <w:p w14:paraId="1B0F35AF">
            <w:pPr>
              <w:jc w:val="center"/>
              <w:rPr>
                <w:rFonts w:ascii="Times New Roman" w:hAnsi="Times New Roman" w:eastAsia="方正仿宋_GBK"/>
                <w:sz w:val="18"/>
                <w:szCs w:val="18"/>
              </w:rPr>
            </w:pPr>
            <w:r>
              <w:rPr>
                <w:rFonts w:ascii="Times New Roman" w:hAnsi="Times New Roman" w:eastAsia="方正仿宋_GBK"/>
                <w:b/>
                <w:bCs/>
                <w:sz w:val="18"/>
                <w:szCs w:val="18"/>
              </w:rPr>
              <w:t>1</w:t>
            </w:r>
          </w:p>
        </w:tc>
        <w:tc>
          <w:tcPr>
            <w:tcW w:w="794" w:type="dxa"/>
            <w:vMerge w:val="restart"/>
            <w:vAlign w:val="center"/>
          </w:tcPr>
          <w:p w14:paraId="318B4B20">
            <w:pPr>
              <w:jc w:val="center"/>
              <w:rPr>
                <w:rFonts w:ascii="Times New Roman" w:hAnsi="Times New Roman" w:eastAsia="方正仿宋_GBK"/>
                <w:sz w:val="18"/>
                <w:szCs w:val="18"/>
              </w:rPr>
            </w:pPr>
            <w:r>
              <w:rPr>
                <w:rFonts w:ascii="Times New Roman" w:hAnsi="Times New Roman" w:eastAsia="方正仿宋_GBK"/>
                <w:sz w:val="18"/>
                <w:szCs w:val="18"/>
              </w:rPr>
              <w:t>古遗址</w:t>
            </w:r>
          </w:p>
        </w:tc>
        <w:tc>
          <w:tcPr>
            <w:tcW w:w="992" w:type="dxa"/>
            <w:vAlign w:val="center"/>
          </w:tcPr>
          <w:p w14:paraId="47CDC837">
            <w:pPr>
              <w:jc w:val="center"/>
              <w:rPr>
                <w:rFonts w:ascii="Times New Roman" w:hAnsi="Times New Roman" w:eastAsia="方正仿宋_GBK"/>
                <w:sz w:val="18"/>
                <w:szCs w:val="18"/>
              </w:rPr>
            </w:pPr>
            <w:r>
              <w:rPr>
                <w:rFonts w:ascii="Times New Roman" w:hAnsi="Times New Roman" w:eastAsia="方正仿宋_GBK"/>
                <w:sz w:val="18"/>
                <w:szCs w:val="18"/>
              </w:rPr>
              <w:t>保护修缮</w:t>
            </w:r>
          </w:p>
        </w:tc>
        <w:tc>
          <w:tcPr>
            <w:tcW w:w="1843" w:type="dxa"/>
            <w:vAlign w:val="center"/>
          </w:tcPr>
          <w:p w14:paraId="3C86CBA9">
            <w:pPr>
              <w:jc w:val="center"/>
              <w:rPr>
                <w:rFonts w:ascii="Times New Roman" w:hAnsi="Times New Roman" w:eastAsia="方正仿宋_GBK"/>
                <w:sz w:val="18"/>
                <w:szCs w:val="18"/>
              </w:rPr>
            </w:pPr>
            <w:r>
              <w:rPr>
                <w:rFonts w:ascii="Times New Roman" w:hAnsi="Times New Roman" w:eastAsia="方正仿宋_GBK"/>
                <w:sz w:val="18"/>
                <w:szCs w:val="18"/>
              </w:rPr>
              <w:t>2个文物保护单位</w:t>
            </w:r>
          </w:p>
        </w:tc>
        <w:tc>
          <w:tcPr>
            <w:tcW w:w="1755" w:type="dxa"/>
            <w:vAlign w:val="center"/>
          </w:tcPr>
          <w:p w14:paraId="1A3FD888">
            <w:pPr>
              <w:jc w:val="center"/>
              <w:rPr>
                <w:rFonts w:ascii="Times New Roman" w:hAnsi="Times New Roman" w:eastAsia="方正仿宋_GBK"/>
                <w:sz w:val="18"/>
                <w:szCs w:val="18"/>
              </w:rPr>
            </w:pPr>
            <w:r>
              <w:rPr>
                <w:rFonts w:ascii="Times New Roman" w:hAnsi="Times New Roman" w:eastAsia="方正仿宋_GBK"/>
                <w:sz w:val="18"/>
                <w:szCs w:val="18"/>
              </w:rPr>
              <w:t>1个文物保护单位</w:t>
            </w:r>
          </w:p>
        </w:tc>
        <w:tc>
          <w:tcPr>
            <w:tcW w:w="906" w:type="dxa"/>
            <w:vAlign w:val="center"/>
          </w:tcPr>
          <w:p w14:paraId="1E628D7C">
            <w:pPr>
              <w:jc w:val="center"/>
              <w:rPr>
                <w:rFonts w:ascii="Times New Roman" w:hAnsi="Times New Roman" w:eastAsia="方正仿宋_GBK"/>
                <w:sz w:val="18"/>
                <w:szCs w:val="18"/>
              </w:rPr>
            </w:pPr>
            <w:r>
              <w:rPr>
                <w:rFonts w:ascii="Times New Roman" w:hAnsi="Times New Roman" w:eastAsia="方正仿宋_GBK"/>
                <w:sz w:val="18"/>
                <w:szCs w:val="18"/>
              </w:rPr>
              <w:t>80</w:t>
            </w:r>
          </w:p>
        </w:tc>
        <w:tc>
          <w:tcPr>
            <w:tcW w:w="966" w:type="dxa"/>
            <w:vAlign w:val="center"/>
          </w:tcPr>
          <w:p w14:paraId="45DA8ABD">
            <w:pPr>
              <w:jc w:val="center"/>
              <w:rPr>
                <w:rFonts w:ascii="Times New Roman" w:hAnsi="Times New Roman" w:eastAsia="方正仿宋_GBK"/>
                <w:sz w:val="18"/>
                <w:szCs w:val="18"/>
              </w:rPr>
            </w:pPr>
            <w:r>
              <w:rPr>
                <w:rFonts w:ascii="Times New Roman" w:hAnsi="Times New Roman" w:eastAsia="方正仿宋_GBK"/>
                <w:sz w:val="18"/>
                <w:szCs w:val="18"/>
              </w:rPr>
              <w:t>240</w:t>
            </w:r>
          </w:p>
        </w:tc>
        <w:tc>
          <w:tcPr>
            <w:tcW w:w="851" w:type="dxa"/>
            <w:vAlign w:val="center"/>
          </w:tcPr>
          <w:p w14:paraId="6C095371">
            <w:pPr>
              <w:jc w:val="center"/>
              <w:rPr>
                <w:rFonts w:ascii="Times New Roman" w:hAnsi="Times New Roman" w:eastAsia="方正仿宋_GBK"/>
                <w:sz w:val="18"/>
                <w:szCs w:val="18"/>
              </w:rPr>
            </w:pPr>
            <w:r>
              <w:rPr>
                <w:rFonts w:ascii="Times New Roman" w:hAnsi="Times New Roman" w:eastAsia="方正仿宋_GBK"/>
                <w:sz w:val="18"/>
                <w:szCs w:val="18"/>
              </w:rPr>
              <w:t>160</w:t>
            </w:r>
          </w:p>
        </w:tc>
        <w:tc>
          <w:tcPr>
            <w:tcW w:w="942" w:type="dxa"/>
            <w:vAlign w:val="center"/>
          </w:tcPr>
          <w:p w14:paraId="3CD30DA3">
            <w:pPr>
              <w:jc w:val="center"/>
              <w:rPr>
                <w:rFonts w:ascii="Times New Roman" w:hAnsi="Times New Roman" w:eastAsia="方正仿宋_GBK"/>
                <w:sz w:val="18"/>
                <w:szCs w:val="18"/>
              </w:rPr>
            </w:pPr>
            <w:r>
              <w:rPr>
                <w:rFonts w:ascii="Times New Roman" w:hAnsi="Times New Roman" w:eastAsia="方正仿宋_GBK"/>
                <w:sz w:val="18"/>
                <w:szCs w:val="18"/>
              </w:rPr>
              <w:t>80</w:t>
            </w:r>
          </w:p>
        </w:tc>
      </w:tr>
      <w:tr w14:paraId="0A16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44DC717C">
            <w:pPr>
              <w:jc w:val="center"/>
              <w:rPr>
                <w:rFonts w:ascii="Times New Roman" w:hAnsi="Times New Roman" w:eastAsia="方正仿宋_GBK"/>
                <w:sz w:val="18"/>
                <w:szCs w:val="18"/>
              </w:rPr>
            </w:pPr>
          </w:p>
        </w:tc>
        <w:tc>
          <w:tcPr>
            <w:tcW w:w="641" w:type="dxa"/>
            <w:vMerge w:val="continue"/>
            <w:vAlign w:val="center"/>
          </w:tcPr>
          <w:p w14:paraId="57FA6B8D">
            <w:pPr>
              <w:jc w:val="center"/>
              <w:rPr>
                <w:rFonts w:ascii="Times New Roman" w:hAnsi="Times New Roman" w:eastAsia="方正仿宋_GBK"/>
                <w:sz w:val="18"/>
                <w:szCs w:val="18"/>
              </w:rPr>
            </w:pPr>
          </w:p>
        </w:tc>
        <w:tc>
          <w:tcPr>
            <w:tcW w:w="794" w:type="dxa"/>
            <w:vMerge w:val="continue"/>
            <w:vAlign w:val="center"/>
          </w:tcPr>
          <w:p w14:paraId="3CFCE155">
            <w:pPr>
              <w:jc w:val="center"/>
              <w:rPr>
                <w:rFonts w:ascii="Times New Roman" w:hAnsi="Times New Roman" w:eastAsia="方正仿宋_GBK"/>
                <w:sz w:val="18"/>
                <w:szCs w:val="18"/>
              </w:rPr>
            </w:pPr>
          </w:p>
        </w:tc>
        <w:tc>
          <w:tcPr>
            <w:tcW w:w="992" w:type="dxa"/>
            <w:vAlign w:val="center"/>
          </w:tcPr>
          <w:p w14:paraId="4C5D3CF0">
            <w:pPr>
              <w:jc w:val="center"/>
              <w:rPr>
                <w:rFonts w:ascii="Times New Roman" w:hAnsi="Times New Roman" w:eastAsia="方正仿宋_GBK"/>
                <w:sz w:val="18"/>
                <w:szCs w:val="18"/>
              </w:rPr>
            </w:pPr>
            <w:r>
              <w:rPr>
                <w:rFonts w:ascii="Times New Roman" w:hAnsi="Times New Roman" w:eastAsia="方正仿宋_GBK"/>
                <w:sz w:val="18"/>
                <w:szCs w:val="18"/>
              </w:rPr>
              <w:t>环境整治</w:t>
            </w:r>
          </w:p>
        </w:tc>
        <w:tc>
          <w:tcPr>
            <w:tcW w:w="1843" w:type="dxa"/>
            <w:vAlign w:val="center"/>
          </w:tcPr>
          <w:p w14:paraId="2FF7B2D5">
            <w:pPr>
              <w:jc w:val="center"/>
              <w:rPr>
                <w:rFonts w:ascii="Times New Roman" w:hAnsi="Times New Roman" w:eastAsia="方正仿宋_GBK"/>
                <w:sz w:val="18"/>
                <w:szCs w:val="18"/>
              </w:rPr>
            </w:pPr>
            <w:r>
              <w:rPr>
                <w:rFonts w:ascii="Times New Roman" w:hAnsi="Times New Roman" w:eastAsia="方正仿宋_GBK"/>
                <w:sz w:val="18"/>
                <w:szCs w:val="18"/>
              </w:rPr>
              <w:t>11个文物保护单位</w:t>
            </w:r>
          </w:p>
        </w:tc>
        <w:tc>
          <w:tcPr>
            <w:tcW w:w="1755" w:type="dxa"/>
            <w:vAlign w:val="center"/>
          </w:tcPr>
          <w:p w14:paraId="4C946195">
            <w:pPr>
              <w:jc w:val="center"/>
              <w:rPr>
                <w:rFonts w:ascii="Times New Roman" w:hAnsi="Times New Roman" w:eastAsia="方正仿宋_GBK"/>
                <w:sz w:val="18"/>
                <w:szCs w:val="18"/>
              </w:rPr>
            </w:pPr>
            <w:r>
              <w:rPr>
                <w:rFonts w:ascii="Times New Roman" w:hAnsi="Times New Roman" w:eastAsia="方正仿宋_GBK"/>
                <w:sz w:val="18"/>
                <w:szCs w:val="18"/>
              </w:rPr>
              <w:t>22个文物保护单位</w:t>
            </w:r>
          </w:p>
        </w:tc>
        <w:tc>
          <w:tcPr>
            <w:tcW w:w="906" w:type="dxa"/>
            <w:vAlign w:val="center"/>
          </w:tcPr>
          <w:p w14:paraId="7370608D">
            <w:pPr>
              <w:jc w:val="center"/>
              <w:rPr>
                <w:rFonts w:ascii="Times New Roman" w:hAnsi="Times New Roman" w:eastAsia="方正仿宋_GBK"/>
                <w:sz w:val="18"/>
                <w:szCs w:val="18"/>
              </w:rPr>
            </w:pPr>
            <w:r>
              <w:rPr>
                <w:rFonts w:ascii="Times New Roman" w:hAnsi="Times New Roman" w:eastAsia="方正仿宋_GBK"/>
                <w:sz w:val="18"/>
                <w:szCs w:val="18"/>
              </w:rPr>
              <w:t>30</w:t>
            </w:r>
          </w:p>
        </w:tc>
        <w:tc>
          <w:tcPr>
            <w:tcW w:w="966" w:type="dxa"/>
            <w:vAlign w:val="center"/>
          </w:tcPr>
          <w:p w14:paraId="3934EFBE">
            <w:pPr>
              <w:jc w:val="center"/>
              <w:rPr>
                <w:rFonts w:ascii="Times New Roman" w:hAnsi="Times New Roman" w:eastAsia="方正仿宋_GBK"/>
                <w:sz w:val="18"/>
                <w:szCs w:val="18"/>
              </w:rPr>
            </w:pPr>
            <w:r>
              <w:rPr>
                <w:rFonts w:ascii="Times New Roman" w:hAnsi="Times New Roman" w:eastAsia="方正仿宋_GBK"/>
                <w:sz w:val="18"/>
                <w:szCs w:val="18"/>
              </w:rPr>
              <w:t>960</w:t>
            </w:r>
          </w:p>
        </w:tc>
        <w:tc>
          <w:tcPr>
            <w:tcW w:w="851" w:type="dxa"/>
            <w:vAlign w:val="center"/>
          </w:tcPr>
          <w:p w14:paraId="3EDE22DE">
            <w:pPr>
              <w:jc w:val="center"/>
              <w:rPr>
                <w:rFonts w:ascii="Times New Roman" w:hAnsi="Times New Roman" w:eastAsia="方正仿宋_GBK"/>
                <w:sz w:val="18"/>
                <w:szCs w:val="18"/>
              </w:rPr>
            </w:pPr>
            <w:r>
              <w:rPr>
                <w:rFonts w:ascii="Times New Roman" w:hAnsi="Times New Roman" w:eastAsia="方正仿宋_GBK"/>
                <w:sz w:val="18"/>
                <w:szCs w:val="18"/>
              </w:rPr>
              <w:t>330</w:t>
            </w:r>
          </w:p>
        </w:tc>
        <w:tc>
          <w:tcPr>
            <w:tcW w:w="942" w:type="dxa"/>
            <w:vAlign w:val="center"/>
          </w:tcPr>
          <w:p w14:paraId="6AEC6621">
            <w:pPr>
              <w:jc w:val="center"/>
              <w:rPr>
                <w:rFonts w:ascii="Times New Roman" w:hAnsi="Times New Roman" w:eastAsia="方正仿宋_GBK"/>
                <w:sz w:val="18"/>
                <w:szCs w:val="18"/>
              </w:rPr>
            </w:pPr>
            <w:r>
              <w:rPr>
                <w:rFonts w:ascii="Times New Roman" w:hAnsi="Times New Roman" w:eastAsia="方正仿宋_GBK"/>
                <w:sz w:val="18"/>
                <w:szCs w:val="18"/>
              </w:rPr>
              <w:t>630</w:t>
            </w:r>
          </w:p>
        </w:tc>
      </w:tr>
      <w:tr w14:paraId="444E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2B5318E2">
            <w:pPr>
              <w:jc w:val="center"/>
              <w:rPr>
                <w:rFonts w:ascii="Times New Roman" w:hAnsi="Times New Roman" w:eastAsia="方正仿宋_GBK"/>
                <w:sz w:val="18"/>
                <w:szCs w:val="18"/>
              </w:rPr>
            </w:pPr>
          </w:p>
        </w:tc>
        <w:tc>
          <w:tcPr>
            <w:tcW w:w="641" w:type="dxa"/>
            <w:vMerge w:val="restart"/>
            <w:vAlign w:val="center"/>
          </w:tcPr>
          <w:p w14:paraId="2DEE5C3C">
            <w:pPr>
              <w:jc w:val="center"/>
              <w:rPr>
                <w:rFonts w:ascii="Times New Roman" w:hAnsi="Times New Roman" w:eastAsia="方正仿宋_GBK"/>
                <w:sz w:val="18"/>
                <w:szCs w:val="18"/>
              </w:rPr>
            </w:pPr>
            <w:r>
              <w:rPr>
                <w:rFonts w:ascii="Times New Roman" w:hAnsi="Times New Roman" w:eastAsia="方正仿宋_GBK"/>
                <w:b/>
                <w:bCs/>
                <w:sz w:val="18"/>
                <w:szCs w:val="18"/>
              </w:rPr>
              <w:t>2</w:t>
            </w:r>
          </w:p>
        </w:tc>
        <w:tc>
          <w:tcPr>
            <w:tcW w:w="794" w:type="dxa"/>
            <w:vMerge w:val="restart"/>
            <w:vAlign w:val="center"/>
          </w:tcPr>
          <w:p w14:paraId="2C55443D">
            <w:pPr>
              <w:jc w:val="center"/>
              <w:rPr>
                <w:rFonts w:ascii="Times New Roman" w:hAnsi="Times New Roman" w:eastAsia="方正仿宋_GBK"/>
                <w:sz w:val="18"/>
                <w:szCs w:val="18"/>
              </w:rPr>
            </w:pPr>
            <w:r>
              <w:rPr>
                <w:rFonts w:ascii="Times New Roman" w:hAnsi="Times New Roman" w:eastAsia="方正仿宋_GBK"/>
                <w:sz w:val="18"/>
                <w:szCs w:val="18"/>
              </w:rPr>
              <w:t>古墓葬</w:t>
            </w:r>
          </w:p>
        </w:tc>
        <w:tc>
          <w:tcPr>
            <w:tcW w:w="992" w:type="dxa"/>
            <w:vAlign w:val="center"/>
          </w:tcPr>
          <w:p w14:paraId="5E2794DA">
            <w:pPr>
              <w:jc w:val="center"/>
              <w:rPr>
                <w:rFonts w:ascii="Times New Roman" w:hAnsi="Times New Roman" w:eastAsia="方正仿宋_GBK"/>
                <w:sz w:val="18"/>
                <w:szCs w:val="18"/>
              </w:rPr>
            </w:pPr>
            <w:r>
              <w:rPr>
                <w:rFonts w:ascii="Times New Roman" w:hAnsi="Times New Roman" w:eastAsia="方正仿宋_GBK"/>
                <w:sz w:val="18"/>
                <w:szCs w:val="18"/>
              </w:rPr>
              <w:t>保护修缮</w:t>
            </w:r>
          </w:p>
        </w:tc>
        <w:tc>
          <w:tcPr>
            <w:tcW w:w="1843" w:type="dxa"/>
            <w:vAlign w:val="center"/>
          </w:tcPr>
          <w:p w14:paraId="2F864DFB">
            <w:pPr>
              <w:jc w:val="center"/>
              <w:rPr>
                <w:rFonts w:ascii="Times New Roman" w:hAnsi="Times New Roman" w:eastAsia="方正仿宋_GBK"/>
                <w:sz w:val="18"/>
                <w:szCs w:val="18"/>
              </w:rPr>
            </w:pPr>
            <w:r>
              <w:rPr>
                <w:rFonts w:ascii="Times New Roman" w:hAnsi="Times New Roman" w:eastAsia="方正仿宋_GBK"/>
                <w:sz w:val="18"/>
                <w:szCs w:val="18"/>
              </w:rPr>
              <w:t>1个文物保护单位</w:t>
            </w:r>
          </w:p>
        </w:tc>
        <w:tc>
          <w:tcPr>
            <w:tcW w:w="1755" w:type="dxa"/>
            <w:vAlign w:val="center"/>
          </w:tcPr>
          <w:p w14:paraId="4E6A6768">
            <w:pPr>
              <w:jc w:val="center"/>
              <w:rPr>
                <w:rFonts w:ascii="Times New Roman" w:hAnsi="Times New Roman" w:eastAsia="方正仿宋_GBK"/>
                <w:sz w:val="18"/>
                <w:szCs w:val="18"/>
              </w:rPr>
            </w:pPr>
            <w:r>
              <w:rPr>
                <w:rFonts w:ascii="Times New Roman" w:hAnsi="Times New Roman" w:eastAsia="方正仿宋_GBK"/>
                <w:sz w:val="18"/>
                <w:szCs w:val="18"/>
              </w:rPr>
              <w:t>0个文物保护单位</w:t>
            </w:r>
          </w:p>
        </w:tc>
        <w:tc>
          <w:tcPr>
            <w:tcW w:w="906" w:type="dxa"/>
            <w:vAlign w:val="center"/>
          </w:tcPr>
          <w:p w14:paraId="630DD6B9">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966" w:type="dxa"/>
            <w:vAlign w:val="center"/>
          </w:tcPr>
          <w:p w14:paraId="24F35E29">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851" w:type="dxa"/>
            <w:vAlign w:val="center"/>
          </w:tcPr>
          <w:p w14:paraId="27701467">
            <w:pPr>
              <w:jc w:val="center"/>
              <w:rPr>
                <w:rFonts w:ascii="Times New Roman" w:hAnsi="Times New Roman" w:eastAsia="方正仿宋_GBK"/>
                <w:sz w:val="18"/>
                <w:szCs w:val="18"/>
              </w:rPr>
            </w:pPr>
            <w:r>
              <w:rPr>
                <w:rFonts w:ascii="Times New Roman" w:hAnsi="Times New Roman" w:eastAsia="方正仿宋_GBK"/>
                <w:sz w:val="18"/>
                <w:szCs w:val="18"/>
              </w:rPr>
              <w:t>30</w:t>
            </w:r>
          </w:p>
        </w:tc>
        <w:tc>
          <w:tcPr>
            <w:tcW w:w="942" w:type="dxa"/>
            <w:vAlign w:val="center"/>
          </w:tcPr>
          <w:p w14:paraId="11CB6E2A">
            <w:pPr>
              <w:jc w:val="center"/>
              <w:rPr>
                <w:rFonts w:ascii="Times New Roman" w:hAnsi="Times New Roman" w:eastAsia="方正仿宋_GBK"/>
                <w:sz w:val="18"/>
                <w:szCs w:val="18"/>
              </w:rPr>
            </w:pPr>
            <w:r>
              <w:rPr>
                <w:rFonts w:ascii="Times New Roman" w:hAnsi="Times New Roman" w:eastAsia="方正仿宋_GBK"/>
                <w:sz w:val="18"/>
                <w:szCs w:val="18"/>
              </w:rPr>
              <w:t>10</w:t>
            </w:r>
          </w:p>
        </w:tc>
      </w:tr>
      <w:tr w14:paraId="2C80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00088713">
            <w:pPr>
              <w:jc w:val="center"/>
              <w:rPr>
                <w:rFonts w:ascii="Times New Roman" w:hAnsi="Times New Roman" w:eastAsia="方正仿宋_GBK"/>
                <w:sz w:val="18"/>
                <w:szCs w:val="18"/>
              </w:rPr>
            </w:pPr>
          </w:p>
        </w:tc>
        <w:tc>
          <w:tcPr>
            <w:tcW w:w="641" w:type="dxa"/>
            <w:vMerge w:val="continue"/>
            <w:vAlign w:val="center"/>
          </w:tcPr>
          <w:p w14:paraId="623289BD">
            <w:pPr>
              <w:jc w:val="center"/>
              <w:rPr>
                <w:rFonts w:ascii="Times New Roman" w:hAnsi="Times New Roman" w:eastAsia="方正仿宋_GBK"/>
                <w:sz w:val="18"/>
                <w:szCs w:val="18"/>
              </w:rPr>
            </w:pPr>
          </w:p>
        </w:tc>
        <w:tc>
          <w:tcPr>
            <w:tcW w:w="794" w:type="dxa"/>
            <w:vMerge w:val="continue"/>
            <w:vAlign w:val="center"/>
          </w:tcPr>
          <w:p w14:paraId="47DB0D73">
            <w:pPr>
              <w:jc w:val="center"/>
              <w:rPr>
                <w:rFonts w:ascii="Times New Roman" w:hAnsi="Times New Roman" w:eastAsia="方正仿宋_GBK"/>
                <w:sz w:val="18"/>
                <w:szCs w:val="18"/>
              </w:rPr>
            </w:pPr>
          </w:p>
        </w:tc>
        <w:tc>
          <w:tcPr>
            <w:tcW w:w="992" w:type="dxa"/>
            <w:vAlign w:val="center"/>
          </w:tcPr>
          <w:p w14:paraId="399FCA92">
            <w:pPr>
              <w:jc w:val="center"/>
              <w:rPr>
                <w:rFonts w:ascii="Times New Roman" w:hAnsi="Times New Roman" w:eastAsia="方正仿宋_GBK"/>
                <w:sz w:val="18"/>
                <w:szCs w:val="18"/>
              </w:rPr>
            </w:pPr>
            <w:r>
              <w:rPr>
                <w:rFonts w:ascii="Times New Roman" w:hAnsi="Times New Roman" w:eastAsia="方正仿宋_GBK"/>
                <w:sz w:val="18"/>
                <w:szCs w:val="18"/>
              </w:rPr>
              <w:t>环境整治</w:t>
            </w:r>
          </w:p>
        </w:tc>
        <w:tc>
          <w:tcPr>
            <w:tcW w:w="1843" w:type="dxa"/>
            <w:vAlign w:val="center"/>
          </w:tcPr>
          <w:p w14:paraId="422B1C0E">
            <w:pPr>
              <w:jc w:val="center"/>
              <w:rPr>
                <w:rFonts w:ascii="Times New Roman" w:hAnsi="Times New Roman" w:eastAsia="方正仿宋_GBK"/>
                <w:sz w:val="18"/>
                <w:szCs w:val="18"/>
              </w:rPr>
            </w:pPr>
            <w:r>
              <w:rPr>
                <w:rFonts w:ascii="Times New Roman" w:hAnsi="Times New Roman" w:eastAsia="方正仿宋_GBK"/>
                <w:sz w:val="18"/>
                <w:szCs w:val="18"/>
              </w:rPr>
              <w:t>3个文物保护单位</w:t>
            </w:r>
          </w:p>
        </w:tc>
        <w:tc>
          <w:tcPr>
            <w:tcW w:w="1755" w:type="dxa"/>
            <w:vAlign w:val="center"/>
          </w:tcPr>
          <w:p w14:paraId="0AE016D6">
            <w:pPr>
              <w:jc w:val="center"/>
              <w:rPr>
                <w:rFonts w:ascii="Times New Roman" w:hAnsi="Times New Roman" w:eastAsia="方正仿宋_GBK"/>
                <w:sz w:val="18"/>
                <w:szCs w:val="18"/>
              </w:rPr>
            </w:pPr>
            <w:r>
              <w:rPr>
                <w:rFonts w:ascii="Times New Roman" w:hAnsi="Times New Roman" w:eastAsia="方正仿宋_GBK"/>
                <w:sz w:val="18"/>
                <w:szCs w:val="18"/>
              </w:rPr>
              <w:t>15个文物保护单位</w:t>
            </w:r>
          </w:p>
        </w:tc>
        <w:tc>
          <w:tcPr>
            <w:tcW w:w="906" w:type="dxa"/>
            <w:vAlign w:val="center"/>
          </w:tcPr>
          <w:p w14:paraId="51D8C9BC">
            <w:pPr>
              <w:jc w:val="center"/>
              <w:rPr>
                <w:rFonts w:ascii="Times New Roman" w:hAnsi="Times New Roman" w:eastAsia="方正仿宋_GBK"/>
                <w:sz w:val="18"/>
                <w:szCs w:val="18"/>
              </w:rPr>
            </w:pPr>
            <w:r>
              <w:rPr>
                <w:rFonts w:ascii="Times New Roman" w:hAnsi="Times New Roman" w:eastAsia="方正仿宋_GBK"/>
                <w:sz w:val="18"/>
                <w:szCs w:val="18"/>
              </w:rPr>
              <w:t>30</w:t>
            </w:r>
          </w:p>
        </w:tc>
        <w:tc>
          <w:tcPr>
            <w:tcW w:w="966" w:type="dxa"/>
            <w:vAlign w:val="center"/>
          </w:tcPr>
          <w:p w14:paraId="04C021C5">
            <w:pPr>
              <w:jc w:val="center"/>
              <w:rPr>
                <w:rFonts w:ascii="Times New Roman" w:hAnsi="Times New Roman" w:eastAsia="方正仿宋_GBK"/>
                <w:sz w:val="18"/>
                <w:szCs w:val="18"/>
              </w:rPr>
            </w:pPr>
            <w:r>
              <w:rPr>
                <w:rFonts w:ascii="Times New Roman" w:hAnsi="Times New Roman" w:eastAsia="方正仿宋_GBK"/>
                <w:sz w:val="18"/>
                <w:szCs w:val="18"/>
              </w:rPr>
              <w:t>540</w:t>
            </w:r>
          </w:p>
        </w:tc>
        <w:tc>
          <w:tcPr>
            <w:tcW w:w="851" w:type="dxa"/>
            <w:vAlign w:val="center"/>
          </w:tcPr>
          <w:p w14:paraId="59DC2854">
            <w:pPr>
              <w:jc w:val="center"/>
              <w:rPr>
                <w:rFonts w:ascii="Times New Roman" w:hAnsi="Times New Roman" w:eastAsia="方正仿宋_GBK"/>
                <w:sz w:val="18"/>
                <w:szCs w:val="18"/>
              </w:rPr>
            </w:pPr>
            <w:r>
              <w:rPr>
                <w:rFonts w:ascii="Times New Roman" w:hAnsi="Times New Roman" w:eastAsia="方正仿宋_GBK"/>
                <w:sz w:val="18"/>
                <w:szCs w:val="18"/>
              </w:rPr>
              <w:t>90</w:t>
            </w:r>
          </w:p>
        </w:tc>
        <w:tc>
          <w:tcPr>
            <w:tcW w:w="942" w:type="dxa"/>
            <w:vAlign w:val="center"/>
          </w:tcPr>
          <w:p w14:paraId="6E040D55">
            <w:pPr>
              <w:jc w:val="center"/>
              <w:rPr>
                <w:rFonts w:ascii="Times New Roman" w:hAnsi="Times New Roman" w:eastAsia="方正仿宋_GBK"/>
                <w:sz w:val="18"/>
                <w:szCs w:val="18"/>
              </w:rPr>
            </w:pPr>
            <w:r>
              <w:rPr>
                <w:rFonts w:ascii="Times New Roman" w:hAnsi="Times New Roman" w:eastAsia="方正仿宋_GBK"/>
                <w:sz w:val="18"/>
                <w:szCs w:val="18"/>
              </w:rPr>
              <w:t>450</w:t>
            </w:r>
          </w:p>
        </w:tc>
      </w:tr>
      <w:tr w14:paraId="0DC7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55368CDC">
            <w:pPr>
              <w:jc w:val="center"/>
              <w:rPr>
                <w:rFonts w:ascii="Times New Roman" w:hAnsi="Times New Roman" w:eastAsia="方正仿宋_GBK"/>
                <w:sz w:val="18"/>
                <w:szCs w:val="18"/>
              </w:rPr>
            </w:pPr>
          </w:p>
        </w:tc>
        <w:tc>
          <w:tcPr>
            <w:tcW w:w="641" w:type="dxa"/>
            <w:vMerge w:val="restart"/>
            <w:vAlign w:val="center"/>
          </w:tcPr>
          <w:p w14:paraId="28C6A5E5">
            <w:pPr>
              <w:jc w:val="center"/>
              <w:rPr>
                <w:rFonts w:ascii="Times New Roman" w:hAnsi="Times New Roman" w:eastAsia="方正仿宋_GBK"/>
                <w:sz w:val="18"/>
                <w:szCs w:val="18"/>
              </w:rPr>
            </w:pPr>
            <w:r>
              <w:rPr>
                <w:rFonts w:ascii="Times New Roman" w:hAnsi="Times New Roman" w:eastAsia="方正仿宋_GBK"/>
                <w:b/>
                <w:bCs/>
                <w:sz w:val="18"/>
                <w:szCs w:val="18"/>
              </w:rPr>
              <w:t>3</w:t>
            </w:r>
          </w:p>
        </w:tc>
        <w:tc>
          <w:tcPr>
            <w:tcW w:w="794" w:type="dxa"/>
            <w:vMerge w:val="restart"/>
            <w:vAlign w:val="center"/>
          </w:tcPr>
          <w:p w14:paraId="67D71117">
            <w:pPr>
              <w:jc w:val="center"/>
              <w:rPr>
                <w:rFonts w:ascii="Times New Roman" w:hAnsi="Times New Roman" w:eastAsia="方正仿宋_GBK"/>
                <w:sz w:val="18"/>
                <w:szCs w:val="18"/>
              </w:rPr>
            </w:pPr>
            <w:r>
              <w:rPr>
                <w:rFonts w:ascii="Times New Roman" w:hAnsi="Times New Roman" w:eastAsia="方正仿宋_GBK"/>
                <w:sz w:val="18"/>
                <w:szCs w:val="18"/>
              </w:rPr>
              <w:t>古建筑</w:t>
            </w:r>
          </w:p>
        </w:tc>
        <w:tc>
          <w:tcPr>
            <w:tcW w:w="992" w:type="dxa"/>
            <w:vAlign w:val="center"/>
          </w:tcPr>
          <w:p w14:paraId="40B78376">
            <w:pPr>
              <w:jc w:val="center"/>
              <w:rPr>
                <w:rFonts w:ascii="Times New Roman" w:hAnsi="Times New Roman" w:eastAsia="方正仿宋_GBK"/>
                <w:sz w:val="18"/>
                <w:szCs w:val="18"/>
              </w:rPr>
            </w:pPr>
            <w:r>
              <w:rPr>
                <w:rFonts w:ascii="Times New Roman" w:hAnsi="Times New Roman" w:eastAsia="方正仿宋_GBK"/>
                <w:sz w:val="18"/>
                <w:szCs w:val="18"/>
              </w:rPr>
              <w:t>保护修缮</w:t>
            </w:r>
          </w:p>
        </w:tc>
        <w:tc>
          <w:tcPr>
            <w:tcW w:w="1843" w:type="dxa"/>
            <w:vAlign w:val="center"/>
          </w:tcPr>
          <w:p w14:paraId="5B3B131E">
            <w:pPr>
              <w:jc w:val="center"/>
              <w:rPr>
                <w:rFonts w:ascii="Times New Roman" w:hAnsi="Times New Roman" w:eastAsia="方正仿宋_GBK"/>
                <w:sz w:val="18"/>
                <w:szCs w:val="18"/>
              </w:rPr>
            </w:pPr>
            <w:r>
              <w:rPr>
                <w:rFonts w:ascii="Times New Roman" w:hAnsi="Times New Roman" w:eastAsia="方正仿宋_GBK"/>
                <w:sz w:val="18"/>
                <w:szCs w:val="18"/>
              </w:rPr>
              <w:t>11个文物保护单位</w:t>
            </w:r>
          </w:p>
        </w:tc>
        <w:tc>
          <w:tcPr>
            <w:tcW w:w="1755" w:type="dxa"/>
            <w:vAlign w:val="center"/>
          </w:tcPr>
          <w:p w14:paraId="04594A28">
            <w:pPr>
              <w:jc w:val="center"/>
              <w:rPr>
                <w:rFonts w:ascii="Times New Roman" w:hAnsi="Times New Roman" w:eastAsia="方正仿宋_GBK"/>
                <w:sz w:val="18"/>
                <w:szCs w:val="18"/>
              </w:rPr>
            </w:pPr>
            <w:r>
              <w:rPr>
                <w:rFonts w:ascii="Times New Roman" w:hAnsi="Times New Roman" w:eastAsia="方正仿宋_GBK"/>
                <w:sz w:val="18"/>
                <w:szCs w:val="18"/>
              </w:rPr>
              <w:t>27个文物保护单位</w:t>
            </w:r>
          </w:p>
        </w:tc>
        <w:tc>
          <w:tcPr>
            <w:tcW w:w="906" w:type="dxa"/>
            <w:vAlign w:val="center"/>
          </w:tcPr>
          <w:p w14:paraId="707E955A">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966" w:type="dxa"/>
            <w:vAlign w:val="center"/>
          </w:tcPr>
          <w:p w14:paraId="4334A012">
            <w:pPr>
              <w:jc w:val="center"/>
              <w:rPr>
                <w:rFonts w:ascii="Times New Roman" w:hAnsi="Times New Roman" w:eastAsia="方正仿宋_GBK"/>
                <w:sz w:val="18"/>
                <w:szCs w:val="18"/>
              </w:rPr>
            </w:pPr>
            <w:r>
              <w:rPr>
                <w:rFonts w:ascii="Times New Roman" w:hAnsi="Times New Roman" w:eastAsia="方正仿宋_GBK"/>
                <w:sz w:val="18"/>
                <w:szCs w:val="18"/>
              </w:rPr>
              <w:t>1520</w:t>
            </w:r>
          </w:p>
        </w:tc>
        <w:tc>
          <w:tcPr>
            <w:tcW w:w="851" w:type="dxa"/>
            <w:vAlign w:val="center"/>
          </w:tcPr>
          <w:p w14:paraId="54EDAE7A">
            <w:pPr>
              <w:jc w:val="center"/>
              <w:rPr>
                <w:rFonts w:ascii="Times New Roman" w:hAnsi="Times New Roman" w:eastAsia="方正仿宋_GBK"/>
                <w:sz w:val="18"/>
                <w:szCs w:val="18"/>
              </w:rPr>
            </w:pPr>
            <w:r>
              <w:rPr>
                <w:rFonts w:ascii="Times New Roman" w:hAnsi="Times New Roman" w:eastAsia="方正仿宋_GBK"/>
                <w:sz w:val="18"/>
                <w:szCs w:val="18"/>
              </w:rPr>
              <w:t>440</w:t>
            </w:r>
          </w:p>
        </w:tc>
        <w:tc>
          <w:tcPr>
            <w:tcW w:w="942" w:type="dxa"/>
            <w:vAlign w:val="center"/>
          </w:tcPr>
          <w:p w14:paraId="3D4B534A">
            <w:pPr>
              <w:jc w:val="center"/>
              <w:rPr>
                <w:rFonts w:ascii="Times New Roman" w:hAnsi="Times New Roman" w:eastAsia="方正仿宋_GBK"/>
                <w:sz w:val="18"/>
                <w:szCs w:val="18"/>
              </w:rPr>
            </w:pPr>
            <w:r>
              <w:rPr>
                <w:rFonts w:ascii="Times New Roman" w:hAnsi="Times New Roman" w:eastAsia="方正仿宋_GBK"/>
                <w:sz w:val="18"/>
                <w:szCs w:val="18"/>
              </w:rPr>
              <w:t>1080</w:t>
            </w:r>
          </w:p>
        </w:tc>
      </w:tr>
      <w:tr w14:paraId="54C9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29C9272C">
            <w:pPr>
              <w:jc w:val="center"/>
              <w:rPr>
                <w:rFonts w:ascii="Times New Roman" w:hAnsi="Times New Roman" w:eastAsia="方正仿宋_GBK"/>
                <w:sz w:val="18"/>
                <w:szCs w:val="18"/>
              </w:rPr>
            </w:pPr>
          </w:p>
        </w:tc>
        <w:tc>
          <w:tcPr>
            <w:tcW w:w="641" w:type="dxa"/>
            <w:vMerge w:val="continue"/>
            <w:vAlign w:val="center"/>
          </w:tcPr>
          <w:p w14:paraId="24F09F39">
            <w:pPr>
              <w:jc w:val="center"/>
              <w:rPr>
                <w:rFonts w:ascii="Times New Roman" w:hAnsi="Times New Roman" w:eastAsia="方正仿宋_GBK"/>
                <w:sz w:val="18"/>
                <w:szCs w:val="18"/>
              </w:rPr>
            </w:pPr>
          </w:p>
        </w:tc>
        <w:tc>
          <w:tcPr>
            <w:tcW w:w="794" w:type="dxa"/>
            <w:vMerge w:val="continue"/>
            <w:vAlign w:val="center"/>
          </w:tcPr>
          <w:p w14:paraId="3E191830">
            <w:pPr>
              <w:jc w:val="center"/>
              <w:rPr>
                <w:rFonts w:ascii="Times New Roman" w:hAnsi="Times New Roman" w:eastAsia="方正仿宋_GBK"/>
                <w:sz w:val="18"/>
                <w:szCs w:val="18"/>
              </w:rPr>
            </w:pPr>
          </w:p>
        </w:tc>
        <w:tc>
          <w:tcPr>
            <w:tcW w:w="992" w:type="dxa"/>
            <w:vAlign w:val="center"/>
          </w:tcPr>
          <w:p w14:paraId="63C1B20B">
            <w:pPr>
              <w:jc w:val="center"/>
              <w:rPr>
                <w:rFonts w:ascii="Times New Roman" w:hAnsi="Times New Roman" w:eastAsia="方正仿宋_GBK"/>
                <w:sz w:val="18"/>
                <w:szCs w:val="18"/>
              </w:rPr>
            </w:pPr>
            <w:r>
              <w:rPr>
                <w:rFonts w:ascii="Times New Roman" w:hAnsi="Times New Roman" w:eastAsia="方正仿宋_GBK"/>
                <w:sz w:val="18"/>
                <w:szCs w:val="18"/>
              </w:rPr>
              <w:t>环境整治</w:t>
            </w:r>
          </w:p>
        </w:tc>
        <w:tc>
          <w:tcPr>
            <w:tcW w:w="1843" w:type="dxa"/>
            <w:vAlign w:val="center"/>
          </w:tcPr>
          <w:p w14:paraId="18D82A36">
            <w:pPr>
              <w:jc w:val="center"/>
              <w:rPr>
                <w:rFonts w:ascii="Times New Roman" w:hAnsi="Times New Roman" w:eastAsia="方正仿宋_GBK"/>
                <w:sz w:val="18"/>
                <w:szCs w:val="18"/>
              </w:rPr>
            </w:pPr>
            <w:r>
              <w:rPr>
                <w:rFonts w:ascii="Times New Roman" w:hAnsi="Times New Roman" w:eastAsia="方正仿宋_GBK"/>
                <w:sz w:val="18"/>
                <w:szCs w:val="18"/>
              </w:rPr>
              <w:t>10个文物保护单位</w:t>
            </w:r>
          </w:p>
        </w:tc>
        <w:tc>
          <w:tcPr>
            <w:tcW w:w="1755" w:type="dxa"/>
            <w:vAlign w:val="center"/>
          </w:tcPr>
          <w:p w14:paraId="37D827C5">
            <w:pPr>
              <w:jc w:val="center"/>
              <w:rPr>
                <w:rFonts w:ascii="Times New Roman" w:hAnsi="Times New Roman" w:eastAsia="方正仿宋_GBK"/>
                <w:sz w:val="18"/>
                <w:szCs w:val="18"/>
              </w:rPr>
            </w:pPr>
            <w:r>
              <w:rPr>
                <w:rFonts w:ascii="Times New Roman" w:hAnsi="Times New Roman" w:eastAsia="方正仿宋_GBK"/>
                <w:sz w:val="18"/>
                <w:szCs w:val="18"/>
              </w:rPr>
              <w:t>26个文物保护单位</w:t>
            </w:r>
          </w:p>
        </w:tc>
        <w:tc>
          <w:tcPr>
            <w:tcW w:w="906" w:type="dxa"/>
            <w:vAlign w:val="center"/>
          </w:tcPr>
          <w:p w14:paraId="7A7A7559">
            <w:pPr>
              <w:jc w:val="center"/>
              <w:rPr>
                <w:rFonts w:ascii="Times New Roman" w:hAnsi="Times New Roman" w:eastAsia="方正仿宋_GBK"/>
                <w:sz w:val="18"/>
                <w:szCs w:val="18"/>
              </w:rPr>
            </w:pPr>
            <w:r>
              <w:rPr>
                <w:rFonts w:ascii="Times New Roman" w:hAnsi="Times New Roman" w:eastAsia="方正仿宋_GBK"/>
                <w:sz w:val="18"/>
                <w:szCs w:val="18"/>
              </w:rPr>
              <w:t>30</w:t>
            </w:r>
          </w:p>
        </w:tc>
        <w:tc>
          <w:tcPr>
            <w:tcW w:w="966" w:type="dxa"/>
            <w:vAlign w:val="center"/>
          </w:tcPr>
          <w:p w14:paraId="46F4CDCB">
            <w:pPr>
              <w:jc w:val="center"/>
              <w:rPr>
                <w:rFonts w:ascii="Times New Roman" w:hAnsi="Times New Roman" w:eastAsia="方正仿宋_GBK"/>
                <w:sz w:val="18"/>
                <w:szCs w:val="18"/>
              </w:rPr>
            </w:pPr>
            <w:r>
              <w:rPr>
                <w:rFonts w:ascii="Times New Roman" w:hAnsi="Times New Roman" w:eastAsia="方正仿宋_GBK"/>
                <w:sz w:val="18"/>
                <w:szCs w:val="18"/>
              </w:rPr>
              <w:t>1140</w:t>
            </w:r>
          </w:p>
        </w:tc>
        <w:tc>
          <w:tcPr>
            <w:tcW w:w="851" w:type="dxa"/>
            <w:vAlign w:val="center"/>
          </w:tcPr>
          <w:p w14:paraId="3887C554">
            <w:pPr>
              <w:jc w:val="center"/>
              <w:rPr>
                <w:rFonts w:ascii="Times New Roman" w:hAnsi="Times New Roman" w:eastAsia="方正仿宋_GBK"/>
                <w:sz w:val="18"/>
                <w:szCs w:val="18"/>
              </w:rPr>
            </w:pPr>
            <w:r>
              <w:rPr>
                <w:rFonts w:ascii="Times New Roman" w:hAnsi="Times New Roman" w:eastAsia="方正仿宋_GBK"/>
                <w:sz w:val="18"/>
                <w:szCs w:val="18"/>
              </w:rPr>
              <w:t>300</w:t>
            </w:r>
          </w:p>
        </w:tc>
        <w:tc>
          <w:tcPr>
            <w:tcW w:w="942" w:type="dxa"/>
            <w:vAlign w:val="center"/>
          </w:tcPr>
          <w:p w14:paraId="4BAA0686">
            <w:pPr>
              <w:jc w:val="center"/>
              <w:rPr>
                <w:rFonts w:ascii="Times New Roman" w:hAnsi="Times New Roman" w:eastAsia="方正仿宋_GBK"/>
                <w:sz w:val="18"/>
                <w:szCs w:val="18"/>
              </w:rPr>
            </w:pPr>
            <w:r>
              <w:rPr>
                <w:rFonts w:ascii="Times New Roman" w:hAnsi="Times New Roman" w:eastAsia="方正仿宋_GBK"/>
                <w:sz w:val="18"/>
                <w:szCs w:val="18"/>
              </w:rPr>
              <w:t>840</w:t>
            </w:r>
          </w:p>
        </w:tc>
      </w:tr>
      <w:tr w14:paraId="3DBD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442F56C7">
            <w:pPr>
              <w:jc w:val="center"/>
              <w:rPr>
                <w:rFonts w:ascii="Times New Roman" w:hAnsi="Times New Roman" w:eastAsia="方正仿宋_GBK"/>
                <w:sz w:val="18"/>
                <w:szCs w:val="18"/>
              </w:rPr>
            </w:pPr>
          </w:p>
        </w:tc>
        <w:tc>
          <w:tcPr>
            <w:tcW w:w="641" w:type="dxa"/>
            <w:vMerge w:val="restart"/>
            <w:vAlign w:val="center"/>
          </w:tcPr>
          <w:p w14:paraId="6720F85E">
            <w:pPr>
              <w:jc w:val="center"/>
              <w:rPr>
                <w:rFonts w:ascii="Times New Roman" w:hAnsi="Times New Roman" w:eastAsia="方正仿宋_GBK"/>
                <w:sz w:val="18"/>
                <w:szCs w:val="18"/>
              </w:rPr>
            </w:pPr>
            <w:r>
              <w:rPr>
                <w:rFonts w:ascii="Times New Roman" w:hAnsi="Times New Roman" w:eastAsia="方正仿宋_GBK"/>
                <w:b/>
                <w:bCs/>
                <w:sz w:val="18"/>
                <w:szCs w:val="18"/>
              </w:rPr>
              <w:t>4</w:t>
            </w:r>
          </w:p>
        </w:tc>
        <w:tc>
          <w:tcPr>
            <w:tcW w:w="794" w:type="dxa"/>
            <w:vMerge w:val="restart"/>
            <w:vAlign w:val="center"/>
          </w:tcPr>
          <w:p w14:paraId="76E51373">
            <w:pPr>
              <w:jc w:val="center"/>
              <w:rPr>
                <w:rFonts w:ascii="Times New Roman" w:hAnsi="Times New Roman" w:eastAsia="方正仿宋_GBK"/>
                <w:sz w:val="18"/>
                <w:szCs w:val="18"/>
              </w:rPr>
            </w:pPr>
            <w:r>
              <w:rPr>
                <w:rFonts w:ascii="Times New Roman" w:hAnsi="Times New Roman" w:eastAsia="方正仿宋_GBK"/>
                <w:sz w:val="18"/>
                <w:szCs w:val="18"/>
              </w:rPr>
              <w:t>石窟寺及石刻</w:t>
            </w:r>
          </w:p>
        </w:tc>
        <w:tc>
          <w:tcPr>
            <w:tcW w:w="992" w:type="dxa"/>
            <w:vAlign w:val="center"/>
          </w:tcPr>
          <w:p w14:paraId="4D2812CB">
            <w:pPr>
              <w:jc w:val="center"/>
              <w:rPr>
                <w:rFonts w:ascii="Times New Roman" w:hAnsi="Times New Roman" w:eastAsia="方正仿宋_GBK"/>
                <w:sz w:val="18"/>
                <w:szCs w:val="18"/>
              </w:rPr>
            </w:pPr>
            <w:r>
              <w:rPr>
                <w:rFonts w:ascii="Times New Roman" w:hAnsi="Times New Roman" w:eastAsia="方正仿宋_GBK"/>
                <w:sz w:val="18"/>
                <w:szCs w:val="18"/>
              </w:rPr>
              <w:t>保护修缮</w:t>
            </w:r>
          </w:p>
        </w:tc>
        <w:tc>
          <w:tcPr>
            <w:tcW w:w="1843" w:type="dxa"/>
            <w:vAlign w:val="center"/>
          </w:tcPr>
          <w:p w14:paraId="1565E4DE">
            <w:pPr>
              <w:jc w:val="center"/>
              <w:rPr>
                <w:rFonts w:ascii="Times New Roman" w:hAnsi="Times New Roman" w:eastAsia="方正仿宋_GBK"/>
                <w:sz w:val="18"/>
                <w:szCs w:val="18"/>
              </w:rPr>
            </w:pPr>
            <w:r>
              <w:rPr>
                <w:rFonts w:ascii="Times New Roman" w:hAnsi="Times New Roman" w:eastAsia="方正仿宋_GBK"/>
                <w:sz w:val="18"/>
                <w:szCs w:val="18"/>
              </w:rPr>
              <w:t>3个文物保护单位</w:t>
            </w:r>
          </w:p>
        </w:tc>
        <w:tc>
          <w:tcPr>
            <w:tcW w:w="1755" w:type="dxa"/>
            <w:vAlign w:val="center"/>
          </w:tcPr>
          <w:p w14:paraId="0109DA71">
            <w:pPr>
              <w:jc w:val="center"/>
              <w:rPr>
                <w:rFonts w:ascii="Times New Roman" w:hAnsi="Times New Roman" w:eastAsia="方正仿宋_GBK"/>
                <w:sz w:val="18"/>
                <w:szCs w:val="18"/>
              </w:rPr>
            </w:pPr>
            <w:r>
              <w:rPr>
                <w:rFonts w:ascii="Times New Roman" w:hAnsi="Times New Roman" w:eastAsia="方正仿宋_GBK"/>
                <w:sz w:val="18"/>
                <w:szCs w:val="18"/>
              </w:rPr>
              <w:t>2个文物保护单位</w:t>
            </w:r>
          </w:p>
        </w:tc>
        <w:tc>
          <w:tcPr>
            <w:tcW w:w="906" w:type="dxa"/>
            <w:vAlign w:val="center"/>
          </w:tcPr>
          <w:p w14:paraId="720DC098">
            <w:pPr>
              <w:jc w:val="center"/>
              <w:rPr>
                <w:rFonts w:ascii="Times New Roman" w:hAnsi="Times New Roman" w:eastAsia="方正仿宋_GBK"/>
                <w:sz w:val="18"/>
                <w:szCs w:val="18"/>
              </w:rPr>
            </w:pPr>
            <w:r>
              <w:rPr>
                <w:rFonts w:ascii="Times New Roman" w:hAnsi="Times New Roman" w:eastAsia="方正仿宋_GBK"/>
                <w:sz w:val="18"/>
                <w:szCs w:val="18"/>
              </w:rPr>
              <w:t>5</w:t>
            </w:r>
          </w:p>
        </w:tc>
        <w:tc>
          <w:tcPr>
            <w:tcW w:w="966" w:type="dxa"/>
            <w:vAlign w:val="center"/>
          </w:tcPr>
          <w:p w14:paraId="14A2731F">
            <w:pPr>
              <w:jc w:val="center"/>
              <w:rPr>
                <w:rFonts w:ascii="Times New Roman" w:hAnsi="Times New Roman" w:eastAsia="方正仿宋_GBK"/>
                <w:sz w:val="18"/>
                <w:szCs w:val="18"/>
              </w:rPr>
            </w:pPr>
            <w:r>
              <w:rPr>
                <w:rFonts w:ascii="Times New Roman" w:hAnsi="Times New Roman" w:eastAsia="方正仿宋_GBK"/>
                <w:sz w:val="18"/>
                <w:szCs w:val="18"/>
              </w:rPr>
              <w:t>25</w:t>
            </w:r>
          </w:p>
        </w:tc>
        <w:tc>
          <w:tcPr>
            <w:tcW w:w="851" w:type="dxa"/>
            <w:vAlign w:val="center"/>
          </w:tcPr>
          <w:p w14:paraId="37271A7E">
            <w:pPr>
              <w:jc w:val="center"/>
              <w:rPr>
                <w:rFonts w:ascii="Times New Roman" w:hAnsi="Times New Roman" w:eastAsia="方正仿宋_GBK"/>
                <w:sz w:val="18"/>
                <w:szCs w:val="18"/>
              </w:rPr>
            </w:pPr>
            <w:r>
              <w:rPr>
                <w:rFonts w:ascii="Times New Roman" w:hAnsi="Times New Roman" w:eastAsia="方正仿宋_GBK"/>
                <w:sz w:val="18"/>
                <w:szCs w:val="18"/>
              </w:rPr>
              <w:t>15</w:t>
            </w:r>
          </w:p>
        </w:tc>
        <w:tc>
          <w:tcPr>
            <w:tcW w:w="942" w:type="dxa"/>
            <w:vAlign w:val="center"/>
          </w:tcPr>
          <w:p w14:paraId="72303062">
            <w:pPr>
              <w:jc w:val="center"/>
              <w:rPr>
                <w:rFonts w:ascii="Times New Roman" w:hAnsi="Times New Roman" w:eastAsia="方正仿宋_GBK"/>
                <w:sz w:val="18"/>
                <w:szCs w:val="18"/>
              </w:rPr>
            </w:pPr>
            <w:r>
              <w:rPr>
                <w:rFonts w:ascii="Times New Roman" w:hAnsi="Times New Roman" w:eastAsia="方正仿宋_GBK"/>
                <w:sz w:val="18"/>
                <w:szCs w:val="18"/>
              </w:rPr>
              <w:t>10</w:t>
            </w:r>
          </w:p>
        </w:tc>
      </w:tr>
      <w:tr w14:paraId="1184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18A5942D">
            <w:pPr>
              <w:jc w:val="center"/>
              <w:rPr>
                <w:rFonts w:ascii="Times New Roman" w:hAnsi="Times New Roman" w:eastAsia="方正仿宋_GBK"/>
                <w:sz w:val="18"/>
                <w:szCs w:val="18"/>
              </w:rPr>
            </w:pPr>
          </w:p>
        </w:tc>
        <w:tc>
          <w:tcPr>
            <w:tcW w:w="641" w:type="dxa"/>
            <w:vMerge w:val="continue"/>
            <w:vAlign w:val="center"/>
          </w:tcPr>
          <w:p w14:paraId="23323F0B">
            <w:pPr>
              <w:jc w:val="center"/>
              <w:rPr>
                <w:rFonts w:ascii="Times New Roman" w:hAnsi="Times New Roman" w:eastAsia="方正仿宋_GBK"/>
                <w:sz w:val="18"/>
                <w:szCs w:val="18"/>
              </w:rPr>
            </w:pPr>
          </w:p>
        </w:tc>
        <w:tc>
          <w:tcPr>
            <w:tcW w:w="794" w:type="dxa"/>
            <w:vMerge w:val="continue"/>
            <w:vAlign w:val="center"/>
          </w:tcPr>
          <w:p w14:paraId="59A9416A">
            <w:pPr>
              <w:jc w:val="center"/>
              <w:rPr>
                <w:rFonts w:ascii="Times New Roman" w:hAnsi="Times New Roman" w:eastAsia="方正仿宋_GBK"/>
                <w:sz w:val="18"/>
                <w:szCs w:val="18"/>
              </w:rPr>
            </w:pPr>
          </w:p>
        </w:tc>
        <w:tc>
          <w:tcPr>
            <w:tcW w:w="992" w:type="dxa"/>
            <w:vAlign w:val="center"/>
          </w:tcPr>
          <w:p w14:paraId="4D3F7718">
            <w:pPr>
              <w:jc w:val="center"/>
              <w:rPr>
                <w:rFonts w:ascii="Times New Roman" w:hAnsi="Times New Roman" w:eastAsia="方正仿宋_GBK"/>
                <w:sz w:val="18"/>
                <w:szCs w:val="18"/>
              </w:rPr>
            </w:pPr>
            <w:r>
              <w:rPr>
                <w:rFonts w:ascii="Times New Roman" w:hAnsi="Times New Roman" w:eastAsia="方正仿宋_GBK"/>
                <w:sz w:val="18"/>
                <w:szCs w:val="18"/>
              </w:rPr>
              <w:t>环境整治</w:t>
            </w:r>
          </w:p>
        </w:tc>
        <w:tc>
          <w:tcPr>
            <w:tcW w:w="1843" w:type="dxa"/>
            <w:vAlign w:val="center"/>
          </w:tcPr>
          <w:p w14:paraId="16C8A9AA">
            <w:pPr>
              <w:jc w:val="center"/>
              <w:rPr>
                <w:rFonts w:ascii="Times New Roman" w:hAnsi="Times New Roman" w:eastAsia="方正仿宋_GBK"/>
                <w:sz w:val="18"/>
                <w:szCs w:val="18"/>
              </w:rPr>
            </w:pPr>
            <w:r>
              <w:rPr>
                <w:rFonts w:ascii="Times New Roman" w:hAnsi="Times New Roman" w:eastAsia="方正仿宋_GBK"/>
                <w:sz w:val="18"/>
                <w:szCs w:val="18"/>
              </w:rPr>
              <w:t>3个文物保护单位</w:t>
            </w:r>
          </w:p>
        </w:tc>
        <w:tc>
          <w:tcPr>
            <w:tcW w:w="1755" w:type="dxa"/>
            <w:vAlign w:val="center"/>
          </w:tcPr>
          <w:p w14:paraId="2B219F59">
            <w:pPr>
              <w:jc w:val="center"/>
              <w:rPr>
                <w:rFonts w:ascii="Times New Roman" w:hAnsi="Times New Roman" w:eastAsia="方正仿宋_GBK"/>
                <w:sz w:val="18"/>
                <w:szCs w:val="18"/>
              </w:rPr>
            </w:pPr>
            <w:r>
              <w:rPr>
                <w:rFonts w:ascii="Times New Roman" w:hAnsi="Times New Roman" w:eastAsia="方正仿宋_GBK"/>
                <w:sz w:val="18"/>
                <w:szCs w:val="18"/>
              </w:rPr>
              <w:t>2个文物保护单位</w:t>
            </w:r>
          </w:p>
        </w:tc>
        <w:tc>
          <w:tcPr>
            <w:tcW w:w="906" w:type="dxa"/>
            <w:vAlign w:val="center"/>
          </w:tcPr>
          <w:p w14:paraId="43EAE2D6">
            <w:pPr>
              <w:jc w:val="center"/>
              <w:rPr>
                <w:rFonts w:ascii="Times New Roman" w:hAnsi="Times New Roman" w:eastAsia="方正仿宋_GBK"/>
                <w:sz w:val="18"/>
                <w:szCs w:val="18"/>
              </w:rPr>
            </w:pPr>
            <w:r>
              <w:rPr>
                <w:rFonts w:ascii="Times New Roman" w:hAnsi="Times New Roman" w:eastAsia="方正仿宋_GBK"/>
                <w:sz w:val="18"/>
                <w:szCs w:val="18"/>
              </w:rPr>
              <w:t>5</w:t>
            </w:r>
          </w:p>
        </w:tc>
        <w:tc>
          <w:tcPr>
            <w:tcW w:w="966" w:type="dxa"/>
            <w:vAlign w:val="center"/>
          </w:tcPr>
          <w:p w14:paraId="250D0CDA">
            <w:pPr>
              <w:jc w:val="center"/>
              <w:rPr>
                <w:rFonts w:ascii="Times New Roman" w:hAnsi="Times New Roman" w:eastAsia="方正仿宋_GBK"/>
                <w:sz w:val="18"/>
                <w:szCs w:val="18"/>
              </w:rPr>
            </w:pPr>
            <w:r>
              <w:rPr>
                <w:rFonts w:ascii="Times New Roman" w:hAnsi="Times New Roman" w:eastAsia="方正仿宋_GBK"/>
                <w:sz w:val="18"/>
                <w:szCs w:val="18"/>
              </w:rPr>
              <w:t>25</w:t>
            </w:r>
          </w:p>
        </w:tc>
        <w:tc>
          <w:tcPr>
            <w:tcW w:w="851" w:type="dxa"/>
            <w:vAlign w:val="center"/>
          </w:tcPr>
          <w:p w14:paraId="00B2CA43">
            <w:pPr>
              <w:jc w:val="center"/>
              <w:rPr>
                <w:rFonts w:ascii="Times New Roman" w:hAnsi="Times New Roman" w:eastAsia="方正仿宋_GBK"/>
                <w:sz w:val="18"/>
                <w:szCs w:val="18"/>
              </w:rPr>
            </w:pPr>
            <w:r>
              <w:rPr>
                <w:rFonts w:ascii="Times New Roman" w:hAnsi="Times New Roman" w:eastAsia="方正仿宋_GBK"/>
                <w:sz w:val="18"/>
                <w:szCs w:val="18"/>
              </w:rPr>
              <w:t>15</w:t>
            </w:r>
          </w:p>
        </w:tc>
        <w:tc>
          <w:tcPr>
            <w:tcW w:w="942" w:type="dxa"/>
            <w:vAlign w:val="center"/>
          </w:tcPr>
          <w:p w14:paraId="66060F41">
            <w:pPr>
              <w:jc w:val="center"/>
              <w:rPr>
                <w:rFonts w:ascii="Times New Roman" w:hAnsi="Times New Roman" w:eastAsia="方正仿宋_GBK"/>
                <w:sz w:val="18"/>
                <w:szCs w:val="18"/>
              </w:rPr>
            </w:pPr>
            <w:r>
              <w:rPr>
                <w:rFonts w:ascii="Times New Roman" w:hAnsi="Times New Roman" w:eastAsia="方正仿宋_GBK"/>
                <w:sz w:val="18"/>
                <w:szCs w:val="18"/>
              </w:rPr>
              <w:t>10</w:t>
            </w:r>
          </w:p>
        </w:tc>
      </w:tr>
      <w:tr w14:paraId="7C0B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1546769A">
            <w:pPr>
              <w:jc w:val="center"/>
              <w:rPr>
                <w:rFonts w:ascii="Times New Roman" w:hAnsi="Times New Roman" w:eastAsia="方正仿宋_GBK"/>
                <w:sz w:val="18"/>
                <w:szCs w:val="18"/>
              </w:rPr>
            </w:pPr>
          </w:p>
        </w:tc>
        <w:tc>
          <w:tcPr>
            <w:tcW w:w="641" w:type="dxa"/>
            <w:vMerge w:val="restart"/>
            <w:vAlign w:val="center"/>
          </w:tcPr>
          <w:p w14:paraId="4B40B215">
            <w:pPr>
              <w:jc w:val="center"/>
              <w:rPr>
                <w:rFonts w:ascii="Times New Roman" w:hAnsi="Times New Roman" w:eastAsia="方正仿宋_GBK"/>
                <w:sz w:val="18"/>
                <w:szCs w:val="18"/>
              </w:rPr>
            </w:pPr>
            <w:r>
              <w:rPr>
                <w:rFonts w:ascii="Times New Roman" w:hAnsi="Times New Roman" w:eastAsia="方正仿宋_GBK"/>
                <w:b/>
                <w:bCs/>
                <w:sz w:val="18"/>
                <w:szCs w:val="18"/>
              </w:rPr>
              <w:t>5</w:t>
            </w:r>
          </w:p>
        </w:tc>
        <w:tc>
          <w:tcPr>
            <w:tcW w:w="794" w:type="dxa"/>
            <w:vMerge w:val="restart"/>
            <w:vAlign w:val="center"/>
          </w:tcPr>
          <w:p w14:paraId="0BFCBC0E">
            <w:pPr>
              <w:jc w:val="center"/>
              <w:rPr>
                <w:rFonts w:ascii="Times New Roman" w:hAnsi="Times New Roman" w:eastAsia="方正仿宋_GBK"/>
                <w:sz w:val="18"/>
                <w:szCs w:val="18"/>
              </w:rPr>
            </w:pPr>
            <w:r>
              <w:rPr>
                <w:rFonts w:ascii="Times New Roman" w:hAnsi="Times New Roman" w:eastAsia="方正仿宋_GBK"/>
                <w:sz w:val="18"/>
                <w:szCs w:val="18"/>
              </w:rPr>
              <w:t>近代现代重要史迹和代表性建筑</w:t>
            </w:r>
          </w:p>
        </w:tc>
        <w:tc>
          <w:tcPr>
            <w:tcW w:w="992" w:type="dxa"/>
            <w:vAlign w:val="center"/>
          </w:tcPr>
          <w:p w14:paraId="79C71231">
            <w:pPr>
              <w:jc w:val="center"/>
              <w:rPr>
                <w:rFonts w:ascii="Times New Roman" w:hAnsi="Times New Roman" w:eastAsia="方正仿宋_GBK"/>
                <w:sz w:val="18"/>
                <w:szCs w:val="18"/>
              </w:rPr>
            </w:pPr>
            <w:r>
              <w:rPr>
                <w:rFonts w:ascii="Times New Roman" w:hAnsi="Times New Roman" w:eastAsia="方正仿宋_GBK"/>
                <w:sz w:val="18"/>
                <w:szCs w:val="18"/>
              </w:rPr>
              <w:t>保护修缮</w:t>
            </w:r>
          </w:p>
        </w:tc>
        <w:tc>
          <w:tcPr>
            <w:tcW w:w="1843" w:type="dxa"/>
            <w:vAlign w:val="center"/>
          </w:tcPr>
          <w:p w14:paraId="6511C8FA">
            <w:pPr>
              <w:jc w:val="center"/>
              <w:rPr>
                <w:rFonts w:ascii="Times New Roman" w:hAnsi="Times New Roman" w:eastAsia="方正仿宋_GBK"/>
                <w:sz w:val="18"/>
                <w:szCs w:val="18"/>
              </w:rPr>
            </w:pPr>
            <w:r>
              <w:rPr>
                <w:rFonts w:ascii="Times New Roman" w:hAnsi="Times New Roman" w:eastAsia="方正仿宋_GBK"/>
                <w:sz w:val="18"/>
                <w:szCs w:val="18"/>
              </w:rPr>
              <w:t>9个文物保护单位</w:t>
            </w:r>
          </w:p>
        </w:tc>
        <w:tc>
          <w:tcPr>
            <w:tcW w:w="1755" w:type="dxa"/>
            <w:vAlign w:val="center"/>
          </w:tcPr>
          <w:p w14:paraId="7657FD4D">
            <w:pPr>
              <w:jc w:val="center"/>
              <w:rPr>
                <w:rFonts w:ascii="Times New Roman" w:hAnsi="Times New Roman" w:eastAsia="方正仿宋_GBK"/>
                <w:sz w:val="18"/>
                <w:szCs w:val="18"/>
              </w:rPr>
            </w:pPr>
            <w:r>
              <w:rPr>
                <w:rFonts w:ascii="Times New Roman" w:hAnsi="Times New Roman" w:eastAsia="方正仿宋_GBK"/>
                <w:sz w:val="18"/>
                <w:szCs w:val="18"/>
              </w:rPr>
              <w:t>88个文物保护单位</w:t>
            </w:r>
          </w:p>
        </w:tc>
        <w:tc>
          <w:tcPr>
            <w:tcW w:w="906" w:type="dxa"/>
            <w:vAlign w:val="center"/>
          </w:tcPr>
          <w:p w14:paraId="289D750D">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966" w:type="dxa"/>
            <w:vAlign w:val="center"/>
          </w:tcPr>
          <w:p w14:paraId="3BA033C9">
            <w:pPr>
              <w:jc w:val="center"/>
              <w:rPr>
                <w:rFonts w:ascii="Times New Roman" w:hAnsi="Times New Roman" w:eastAsia="方正仿宋_GBK"/>
                <w:sz w:val="18"/>
                <w:szCs w:val="18"/>
              </w:rPr>
            </w:pPr>
            <w:r>
              <w:rPr>
                <w:rFonts w:ascii="Times New Roman" w:hAnsi="Times New Roman" w:eastAsia="方正仿宋_GBK"/>
                <w:sz w:val="18"/>
                <w:szCs w:val="18"/>
              </w:rPr>
              <w:t>3840</w:t>
            </w:r>
          </w:p>
        </w:tc>
        <w:tc>
          <w:tcPr>
            <w:tcW w:w="851" w:type="dxa"/>
            <w:vAlign w:val="center"/>
          </w:tcPr>
          <w:p w14:paraId="0BEF8B7A">
            <w:pPr>
              <w:jc w:val="center"/>
              <w:rPr>
                <w:rFonts w:ascii="Times New Roman" w:hAnsi="Times New Roman" w:eastAsia="方正仿宋_GBK"/>
                <w:sz w:val="18"/>
                <w:szCs w:val="18"/>
              </w:rPr>
            </w:pPr>
            <w:r>
              <w:rPr>
                <w:rFonts w:ascii="Times New Roman" w:hAnsi="Times New Roman" w:eastAsia="方正仿宋_GBK"/>
                <w:sz w:val="18"/>
                <w:szCs w:val="18"/>
              </w:rPr>
              <w:t>360</w:t>
            </w:r>
          </w:p>
        </w:tc>
        <w:tc>
          <w:tcPr>
            <w:tcW w:w="942" w:type="dxa"/>
            <w:vAlign w:val="center"/>
          </w:tcPr>
          <w:p w14:paraId="7FC6788B">
            <w:pPr>
              <w:jc w:val="center"/>
              <w:rPr>
                <w:rFonts w:ascii="Times New Roman" w:hAnsi="Times New Roman" w:eastAsia="方正仿宋_GBK"/>
                <w:sz w:val="18"/>
                <w:szCs w:val="18"/>
              </w:rPr>
            </w:pPr>
            <w:r>
              <w:rPr>
                <w:rFonts w:ascii="Times New Roman" w:hAnsi="Times New Roman" w:eastAsia="方正仿宋_GBK"/>
                <w:sz w:val="18"/>
                <w:szCs w:val="18"/>
              </w:rPr>
              <w:t>3480</w:t>
            </w:r>
          </w:p>
        </w:tc>
      </w:tr>
      <w:tr w14:paraId="5B74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5F472A53">
            <w:pPr>
              <w:jc w:val="center"/>
              <w:rPr>
                <w:rFonts w:ascii="Times New Roman" w:hAnsi="Times New Roman" w:eastAsia="方正仿宋_GBK"/>
                <w:sz w:val="18"/>
                <w:szCs w:val="18"/>
              </w:rPr>
            </w:pPr>
          </w:p>
        </w:tc>
        <w:tc>
          <w:tcPr>
            <w:tcW w:w="641" w:type="dxa"/>
            <w:vMerge w:val="continue"/>
            <w:vAlign w:val="center"/>
          </w:tcPr>
          <w:p w14:paraId="482F9B94">
            <w:pPr>
              <w:jc w:val="center"/>
              <w:rPr>
                <w:rFonts w:ascii="Times New Roman" w:hAnsi="Times New Roman" w:eastAsia="方正仿宋_GBK"/>
                <w:sz w:val="18"/>
                <w:szCs w:val="18"/>
              </w:rPr>
            </w:pPr>
          </w:p>
        </w:tc>
        <w:tc>
          <w:tcPr>
            <w:tcW w:w="794" w:type="dxa"/>
            <w:vMerge w:val="continue"/>
            <w:vAlign w:val="center"/>
          </w:tcPr>
          <w:p w14:paraId="6570460B">
            <w:pPr>
              <w:jc w:val="center"/>
              <w:rPr>
                <w:rFonts w:ascii="Times New Roman" w:hAnsi="Times New Roman" w:eastAsia="方正仿宋_GBK"/>
                <w:sz w:val="18"/>
                <w:szCs w:val="18"/>
              </w:rPr>
            </w:pPr>
          </w:p>
        </w:tc>
        <w:tc>
          <w:tcPr>
            <w:tcW w:w="992" w:type="dxa"/>
            <w:vAlign w:val="center"/>
          </w:tcPr>
          <w:p w14:paraId="1F3C0690">
            <w:pPr>
              <w:jc w:val="center"/>
              <w:rPr>
                <w:rFonts w:ascii="Times New Roman" w:hAnsi="Times New Roman" w:eastAsia="方正仿宋_GBK"/>
                <w:sz w:val="18"/>
                <w:szCs w:val="18"/>
              </w:rPr>
            </w:pPr>
            <w:r>
              <w:rPr>
                <w:rFonts w:ascii="Times New Roman" w:hAnsi="Times New Roman" w:eastAsia="方正仿宋_GBK"/>
                <w:sz w:val="18"/>
                <w:szCs w:val="18"/>
              </w:rPr>
              <w:t>环境整治</w:t>
            </w:r>
          </w:p>
        </w:tc>
        <w:tc>
          <w:tcPr>
            <w:tcW w:w="1843" w:type="dxa"/>
            <w:vAlign w:val="center"/>
          </w:tcPr>
          <w:p w14:paraId="5CD491BC">
            <w:pPr>
              <w:jc w:val="center"/>
              <w:rPr>
                <w:rFonts w:ascii="Times New Roman" w:hAnsi="Times New Roman" w:eastAsia="方正仿宋_GBK"/>
                <w:sz w:val="18"/>
                <w:szCs w:val="18"/>
              </w:rPr>
            </w:pPr>
            <w:r>
              <w:rPr>
                <w:rFonts w:ascii="Times New Roman" w:hAnsi="Times New Roman" w:eastAsia="方正仿宋_GBK"/>
                <w:sz w:val="18"/>
                <w:szCs w:val="18"/>
              </w:rPr>
              <w:t>6个文物保护单位</w:t>
            </w:r>
          </w:p>
        </w:tc>
        <w:tc>
          <w:tcPr>
            <w:tcW w:w="1755" w:type="dxa"/>
            <w:vAlign w:val="center"/>
          </w:tcPr>
          <w:p w14:paraId="61E7C7D0">
            <w:pPr>
              <w:jc w:val="center"/>
              <w:rPr>
                <w:rFonts w:ascii="Times New Roman" w:hAnsi="Times New Roman" w:eastAsia="方正仿宋_GBK"/>
                <w:sz w:val="18"/>
                <w:szCs w:val="18"/>
              </w:rPr>
            </w:pPr>
            <w:r>
              <w:rPr>
                <w:rFonts w:ascii="Times New Roman" w:hAnsi="Times New Roman" w:eastAsia="方正仿宋_GBK"/>
                <w:sz w:val="18"/>
                <w:szCs w:val="18"/>
              </w:rPr>
              <w:t>88个文物保护单位</w:t>
            </w:r>
          </w:p>
        </w:tc>
        <w:tc>
          <w:tcPr>
            <w:tcW w:w="906" w:type="dxa"/>
            <w:vAlign w:val="center"/>
          </w:tcPr>
          <w:p w14:paraId="13E973B2">
            <w:pPr>
              <w:jc w:val="center"/>
              <w:rPr>
                <w:rFonts w:ascii="Times New Roman" w:hAnsi="Times New Roman" w:eastAsia="方正仿宋_GBK"/>
                <w:sz w:val="18"/>
                <w:szCs w:val="18"/>
              </w:rPr>
            </w:pPr>
            <w:r>
              <w:rPr>
                <w:rFonts w:ascii="Times New Roman" w:hAnsi="Times New Roman" w:eastAsia="方正仿宋_GBK"/>
                <w:sz w:val="18"/>
                <w:szCs w:val="18"/>
              </w:rPr>
              <w:t>30</w:t>
            </w:r>
          </w:p>
        </w:tc>
        <w:tc>
          <w:tcPr>
            <w:tcW w:w="966" w:type="dxa"/>
            <w:vAlign w:val="center"/>
          </w:tcPr>
          <w:p w14:paraId="7E08342D">
            <w:pPr>
              <w:jc w:val="center"/>
              <w:rPr>
                <w:rFonts w:ascii="Times New Roman" w:hAnsi="Times New Roman" w:eastAsia="方正仿宋_GBK"/>
                <w:sz w:val="18"/>
                <w:szCs w:val="18"/>
              </w:rPr>
            </w:pPr>
            <w:r>
              <w:rPr>
                <w:rFonts w:ascii="Times New Roman" w:hAnsi="Times New Roman" w:eastAsia="方正仿宋_GBK"/>
                <w:sz w:val="18"/>
                <w:szCs w:val="18"/>
              </w:rPr>
              <w:t>2790</w:t>
            </w:r>
          </w:p>
        </w:tc>
        <w:tc>
          <w:tcPr>
            <w:tcW w:w="851" w:type="dxa"/>
            <w:vAlign w:val="center"/>
          </w:tcPr>
          <w:p w14:paraId="1BC68B40">
            <w:pPr>
              <w:jc w:val="center"/>
              <w:rPr>
                <w:rFonts w:ascii="Times New Roman" w:hAnsi="Times New Roman" w:eastAsia="方正仿宋_GBK"/>
                <w:sz w:val="18"/>
                <w:szCs w:val="18"/>
              </w:rPr>
            </w:pPr>
            <w:r>
              <w:rPr>
                <w:rFonts w:ascii="Times New Roman" w:hAnsi="Times New Roman" w:eastAsia="方正仿宋_GBK"/>
                <w:sz w:val="18"/>
                <w:szCs w:val="18"/>
              </w:rPr>
              <w:t>180</w:t>
            </w:r>
          </w:p>
        </w:tc>
        <w:tc>
          <w:tcPr>
            <w:tcW w:w="942" w:type="dxa"/>
            <w:vAlign w:val="center"/>
          </w:tcPr>
          <w:p w14:paraId="2AD8D51E">
            <w:pPr>
              <w:jc w:val="center"/>
              <w:rPr>
                <w:rFonts w:ascii="Times New Roman" w:hAnsi="Times New Roman" w:eastAsia="方正仿宋_GBK"/>
                <w:sz w:val="18"/>
                <w:szCs w:val="18"/>
              </w:rPr>
            </w:pPr>
            <w:r>
              <w:rPr>
                <w:rFonts w:ascii="Times New Roman" w:hAnsi="Times New Roman" w:eastAsia="方正仿宋_GBK"/>
                <w:sz w:val="18"/>
                <w:szCs w:val="18"/>
              </w:rPr>
              <w:t>2610</w:t>
            </w:r>
          </w:p>
        </w:tc>
      </w:tr>
      <w:tr w14:paraId="035F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248E214C">
            <w:pPr>
              <w:jc w:val="center"/>
              <w:rPr>
                <w:rFonts w:ascii="Times New Roman" w:hAnsi="Times New Roman" w:eastAsia="方正仿宋_GBK"/>
                <w:sz w:val="18"/>
                <w:szCs w:val="18"/>
              </w:rPr>
            </w:pPr>
          </w:p>
        </w:tc>
        <w:tc>
          <w:tcPr>
            <w:tcW w:w="641" w:type="dxa"/>
            <w:vAlign w:val="center"/>
          </w:tcPr>
          <w:p w14:paraId="7BA01B0D">
            <w:pPr>
              <w:jc w:val="center"/>
              <w:rPr>
                <w:rFonts w:ascii="Times New Roman" w:hAnsi="Times New Roman" w:eastAsia="方正仿宋_GBK"/>
                <w:b/>
                <w:bCs/>
                <w:sz w:val="18"/>
                <w:szCs w:val="18"/>
              </w:rPr>
            </w:pPr>
            <w:r>
              <w:rPr>
                <w:rFonts w:ascii="Times New Roman" w:hAnsi="Times New Roman" w:eastAsia="方正仿宋_GBK"/>
                <w:b/>
                <w:bCs/>
                <w:sz w:val="18"/>
                <w:szCs w:val="18"/>
              </w:rPr>
              <w:t>6</w:t>
            </w:r>
          </w:p>
        </w:tc>
        <w:tc>
          <w:tcPr>
            <w:tcW w:w="5384" w:type="dxa"/>
            <w:gridSpan w:val="4"/>
            <w:vAlign w:val="center"/>
          </w:tcPr>
          <w:p w14:paraId="483AB5A3">
            <w:pPr>
              <w:jc w:val="center"/>
              <w:rPr>
                <w:rFonts w:ascii="Times New Roman" w:hAnsi="Times New Roman" w:eastAsia="方正仿宋_GBK"/>
                <w:sz w:val="18"/>
                <w:szCs w:val="18"/>
              </w:rPr>
            </w:pPr>
            <w:r>
              <w:rPr>
                <w:rFonts w:ascii="Times New Roman" w:hAnsi="Times New Roman" w:eastAsia="方正仿宋_GBK"/>
                <w:sz w:val="18"/>
                <w:szCs w:val="18"/>
              </w:rPr>
              <w:t>文物保护标志碑的完善与提升</w:t>
            </w:r>
          </w:p>
        </w:tc>
        <w:tc>
          <w:tcPr>
            <w:tcW w:w="906" w:type="dxa"/>
            <w:vAlign w:val="center"/>
          </w:tcPr>
          <w:p w14:paraId="0F57080F">
            <w:pPr>
              <w:jc w:val="center"/>
              <w:rPr>
                <w:rFonts w:ascii="Times New Roman" w:hAnsi="Times New Roman" w:eastAsia="方正仿宋_GBK"/>
                <w:sz w:val="18"/>
                <w:szCs w:val="18"/>
              </w:rPr>
            </w:pPr>
            <w:r>
              <w:rPr>
                <w:rFonts w:ascii="Times New Roman" w:hAnsi="Times New Roman" w:eastAsia="方正仿宋_GBK"/>
                <w:sz w:val="18"/>
                <w:szCs w:val="18"/>
              </w:rPr>
              <w:t>0.8</w:t>
            </w:r>
          </w:p>
        </w:tc>
        <w:tc>
          <w:tcPr>
            <w:tcW w:w="966" w:type="dxa"/>
            <w:vAlign w:val="center"/>
          </w:tcPr>
          <w:p w14:paraId="18DCD2C3">
            <w:pPr>
              <w:jc w:val="center"/>
              <w:rPr>
                <w:rFonts w:ascii="Times New Roman" w:hAnsi="Times New Roman" w:eastAsia="方正仿宋_GBK"/>
                <w:sz w:val="18"/>
                <w:szCs w:val="18"/>
              </w:rPr>
            </w:pPr>
            <w:r>
              <w:rPr>
                <w:rFonts w:ascii="Times New Roman" w:hAnsi="Times New Roman" w:eastAsia="方正仿宋_GBK"/>
                <w:sz w:val="18"/>
                <w:szCs w:val="18"/>
              </w:rPr>
              <w:t>61.6</w:t>
            </w:r>
          </w:p>
        </w:tc>
        <w:tc>
          <w:tcPr>
            <w:tcW w:w="851" w:type="dxa"/>
            <w:vAlign w:val="center"/>
          </w:tcPr>
          <w:p w14:paraId="6A8E35DD">
            <w:pPr>
              <w:jc w:val="center"/>
              <w:rPr>
                <w:rFonts w:ascii="Times New Roman" w:hAnsi="Times New Roman" w:eastAsia="方正仿宋_GBK"/>
                <w:sz w:val="18"/>
                <w:szCs w:val="18"/>
              </w:rPr>
            </w:pPr>
            <w:r>
              <w:rPr>
                <w:rFonts w:ascii="Times New Roman" w:hAnsi="Times New Roman" w:eastAsia="方正仿宋_GBK"/>
                <w:sz w:val="18"/>
                <w:szCs w:val="18"/>
              </w:rPr>
              <w:t>15.2</w:t>
            </w:r>
          </w:p>
        </w:tc>
        <w:tc>
          <w:tcPr>
            <w:tcW w:w="942" w:type="dxa"/>
            <w:vAlign w:val="center"/>
          </w:tcPr>
          <w:p w14:paraId="6CB553DF">
            <w:pPr>
              <w:jc w:val="center"/>
              <w:rPr>
                <w:rFonts w:ascii="Times New Roman" w:hAnsi="Times New Roman" w:eastAsia="方正仿宋_GBK"/>
                <w:sz w:val="18"/>
                <w:szCs w:val="18"/>
              </w:rPr>
            </w:pPr>
            <w:r>
              <w:rPr>
                <w:rFonts w:ascii="Times New Roman" w:hAnsi="Times New Roman" w:eastAsia="方正仿宋_GBK"/>
                <w:sz w:val="18"/>
                <w:szCs w:val="18"/>
              </w:rPr>
              <w:t>46.4</w:t>
            </w:r>
          </w:p>
        </w:tc>
      </w:tr>
      <w:tr w14:paraId="1522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025CB20B">
            <w:pPr>
              <w:jc w:val="center"/>
              <w:rPr>
                <w:rFonts w:ascii="Times New Roman" w:hAnsi="Times New Roman" w:eastAsia="方正仿宋_GBK"/>
                <w:sz w:val="18"/>
                <w:szCs w:val="18"/>
              </w:rPr>
            </w:pPr>
          </w:p>
        </w:tc>
        <w:tc>
          <w:tcPr>
            <w:tcW w:w="6931" w:type="dxa"/>
            <w:gridSpan w:val="6"/>
            <w:vAlign w:val="center"/>
          </w:tcPr>
          <w:p w14:paraId="3927117C">
            <w:pPr>
              <w:jc w:val="center"/>
              <w:rPr>
                <w:rFonts w:ascii="Times New Roman" w:hAnsi="Times New Roman" w:eastAsia="方正仿宋_GBK"/>
                <w:b/>
                <w:bCs/>
                <w:sz w:val="18"/>
                <w:szCs w:val="18"/>
              </w:rPr>
            </w:pPr>
            <w:r>
              <w:rPr>
                <w:rFonts w:ascii="Times New Roman" w:hAnsi="Times New Roman" w:eastAsia="方正仿宋_GBK"/>
                <w:b/>
                <w:bCs/>
                <w:sz w:val="18"/>
                <w:szCs w:val="18"/>
              </w:rPr>
              <w:t>小计</w:t>
            </w:r>
          </w:p>
        </w:tc>
        <w:tc>
          <w:tcPr>
            <w:tcW w:w="966" w:type="dxa"/>
            <w:vAlign w:val="center"/>
          </w:tcPr>
          <w:p w14:paraId="2AD69273">
            <w:pPr>
              <w:jc w:val="center"/>
              <w:rPr>
                <w:rFonts w:ascii="Times New Roman" w:hAnsi="Times New Roman" w:eastAsia="方正仿宋_GBK"/>
                <w:b/>
                <w:bCs/>
                <w:sz w:val="18"/>
                <w:szCs w:val="18"/>
              </w:rPr>
            </w:pPr>
            <w:r>
              <w:rPr>
                <w:rFonts w:ascii="Times New Roman" w:hAnsi="Times New Roman" w:eastAsia="方正仿宋_GBK"/>
                <w:b/>
                <w:bCs/>
                <w:sz w:val="18"/>
                <w:szCs w:val="18"/>
              </w:rPr>
              <w:t>11181.6</w:t>
            </w:r>
          </w:p>
        </w:tc>
        <w:tc>
          <w:tcPr>
            <w:tcW w:w="851" w:type="dxa"/>
            <w:vAlign w:val="center"/>
          </w:tcPr>
          <w:p w14:paraId="04BD0C70">
            <w:pPr>
              <w:jc w:val="center"/>
              <w:rPr>
                <w:rFonts w:ascii="Times New Roman" w:hAnsi="Times New Roman" w:eastAsia="方正仿宋_GBK"/>
                <w:b/>
                <w:bCs/>
                <w:sz w:val="18"/>
                <w:szCs w:val="18"/>
              </w:rPr>
            </w:pPr>
            <w:r>
              <w:rPr>
                <w:rFonts w:ascii="Times New Roman" w:hAnsi="Times New Roman" w:eastAsia="方正仿宋_GBK"/>
                <w:b/>
                <w:bCs/>
                <w:sz w:val="18"/>
                <w:szCs w:val="18"/>
              </w:rPr>
              <w:t>1935.2</w:t>
            </w:r>
          </w:p>
        </w:tc>
        <w:tc>
          <w:tcPr>
            <w:tcW w:w="942" w:type="dxa"/>
            <w:vAlign w:val="center"/>
          </w:tcPr>
          <w:p w14:paraId="6392E32D">
            <w:pPr>
              <w:jc w:val="center"/>
              <w:rPr>
                <w:rFonts w:ascii="Times New Roman" w:hAnsi="Times New Roman" w:eastAsia="方正仿宋_GBK"/>
                <w:b/>
                <w:bCs/>
                <w:sz w:val="18"/>
                <w:szCs w:val="18"/>
              </w:rPr>
            </w:pPr>
            <w:r>
              <w:rPr>
                <w:rFonts w:ascii="Times New Roman" w:hAnsi="Times New Roman" w:eastAsia="方正仿宋_GBK"/>
                <w:b/>
                <w:bCs/>
                <w:sz w:val="18"/>
                <w:szCs w:val="18"/>
              </w:rPr>
              <w:t>9246.4</w:t>
            </w:r>
          </w:p>
        </w:tc>
      </w:tr>
      <w:tr w14:paraId="78AB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restart"/>
            <w:vAlign w:val="center"/>
          </w:tcPr>
          <w:p w14:paraId="597C15C7">
            <w:pPr>
              <w:jc w:val="center"/>
              <w:rPr>
                <w:rFonts w:ascii="Times New Roman" w:hAnsi="Times New Roman" w:eastAsia="方正仿宋_GBK"/>
                <w:sz w:val="18"/>
                <w:szCs w:val="18"/>
              </w:rPr>
            </w:pPr>
            <w:r>
              <w:rPr>
                <w:rFonts w:ascii="Times New Roman" w:hAnsi="Times New Roman" w:eastAsia="方正仿宋_GBK"/>
                <w:b/>
                <w:bCs/>
                <w:sz w:val="18"/>
                <w:szCs w:val="18"/>
              </w:rPr>
              <w:t>文物本体防护工程</w:t>
            </w:r>
          </w:p>
        </w:tc>
        <w:tc>
          <w:tcPr>
            <w:tcW w:w="641" w:type="dxa"/>
            <w:vAlign w:val="center"/>
          </w:tcPr>
          <w:p w14:paraId="085C523B">
            <w:pPr>
              <w:jc w:val="center"/>
              <w:rPr>
                <w:rFonts w:ascii="Times New Roman" w:hAnsi="Times New Roman" w:eastAsia="方正仿宋_GBK"/>
                <w:b/>
                <w:bCs/>
                <w:sz w:val="18"/>
                <w:szCs w:val="18"/>
              </w:rPr>
            </w:pPr>
            <w:r>
              <w:rPr>
                <w:rFonts w:ascii="Times New Roman" w:hAnsi="Times New Roman" w:eastAsia="方正仿宋_GBK"/>
                <w:b/>
                <w:bCs/>
                <w:sz w:val="18"/>
                <w:szCs w:val="18"/>
              </w:rPr>
              <w:t>7</w:t>
            </w:r>
          </w:p>
        </w:tc>
        <w:tc>
          <w:tcPr>
            <w:tcW w:w="1786" w:type="dxa"/>
            <w:gridSpan w:val="2"/>
            <w:vAlign w:val="center"/>
          </w:tcPr>
          <w:p w14:paraId="58CB5A3A">
            <w:pPr>
              <w:jc w:val="center"/>
              <w:rPr>
                <w:rFonts w:ascii="Times New Roman" w:hAnsi="Times New Roman" w:eastAsia="方正仿宋_GBK"/>
                <w:sz w:val="18"/>
                <w:szCs w:val="18"/>
              </w:rPr>
            </w:pPr>
            <w:r>
              <w:rPr>
                <w:rFonts w:ascii="Times New Roman" w:hAnsi="Times New Roman" w:eastAsia="方正仿宋_GBK"/>
                <w:sz w:val="18"/>
                <w:szCs w:val="18"/>
              </w:rPr>
              <w:t>安防设施</w:t>
            </w:r>
          </w:p>
        </w:tc>
        <w:tc>
          <w:tcPr>
            <w:tcW w:w="1843" w:type="dxa"/>
            <w:vAlign w:val="center"/>
          </w:tcPr>
          <w:p w14:paraId="0C515723">
            <w:pPr>
              <w:jc w:val="center"/>
              <w:rPr>
                <w:rFonts w:ascii="Times New Roman" w:hAnsi="Times New Roman" w:eastAsia="方正仿宋_GBK"/>
                <w:sz w:val="18"/>
                <w:szCs w:val="18"/>
              </w:rPr>
            </w:pPr>
            <w:r>
              <w:rPr>
                <w:rFonts w:ascii="Times New Roman" w:hAnsi="Times New Roman" w:eastAsia="方正仿宋_GBK"/>
                <w:sz w:val="18"/>
                <w:szCs w:val="18"/>
              </w:rPr>
              <w:t>75个文保点</w:t>
            </w:r>
          </w:p>
        </w:tc>
        <w:tc>
          <w:tcPr>
            <w:tcW w:w="1755" w:type="dxa"/>
            <w:vAlign w:val="center"/>
          </w:tcPr>
          <w:p w14:paraId="27889B0E">
            <w:pPr>
              <w:jc w:val="center"/>
              <w:rPr>
                <w:rFonts w:ascii="Times New Roman" w:hAnsi="Times New Roman" w:eastAsia="方正仿宋_GBK"/>
                <w:sz w:val="18"/>
                <w:szCs w:val="18"/>
              </w:rPr>
            </w:pPr>
            <w:r>
              <w:rPr>
                <w:rFonts w:ascii="Times New Roman" w:hAnsi="Times New Roman" w:eastAsia="方正仿宋_GBK"/>
                <w:sz w:val="18"/>
                <w:szCs w:val="18"/>
              </w:rPr>
              <w:t>453个文保点</w:t>
            </w:r>
          </w:p>
        </w:tc>
        <w:tc>
          <w:tcPr>
            <w:tcW w:w="906" w:type="dxa"/>
            <w:vAlign w:val="center"/>
          </w:tcPr>
          <w:p w14:paraId="3EB12A8C">
            <w:pPr>
              <w:jc w:val="center"/>
              <w:rPr>
                <w:rFonts w:ascii="Times New Roman" w:hAnsi="Times New Roman" w:eastAsia="方正仿宋_GBK"/>
                <w:sz w:val="18"/>
                <w:szCs w:val="18"/>
              </w:rPr>
            </w:pPr>
            <w:r>
              <w:rPr>
                <w:rFonts w:ascii="Times New Roman" w:hAnsi="Times New Roman" w:eastAsia="方正仿宋_GBK"/>
                <w:sz w:val="18"/>
                <w:szCs w:val="18"/>
              </w:rPr>
              <w:t>30</w:t>
            </w:r>
          </w:p>
        </w:tc>
        <w:tc>
          <w:tcPr>
            <w:tcW w:w="966" w:type="dxa"/>
            <w:vAlign w:val="center"/>
          </w:tcPr>
          <w:p w14:paraId="2DBA1B1F">
            <w:pPr>
              <w:jc w:val="center"/>
              <w:rPr>
                <w:rFonts w:ascii="Times New Roman" w:hAnsi="Times New Roman" w:eastAsia="方正仿宋_GBK"/>
                <w:sz w:val="18"/>
                <w:szCs w:val="18"/>
              </w:rPr>
            </w:pPr>
            <w:r>
              <w:rPr>
                <w:rFonts w:ascii="Times New Roman" w:hAnsi="Times New Roman" w:eastAsia="方正仿宋_GBK"/>
                <w:sz w:val="18"/>
                <w:szCs w:val="18"/>
              </w:rPr>
              <w:t>15840</w:t>
            </w:r>
          </w:p>
        </w:tc>
        <w:tc>
          <w:tcPr>
            <w:tcW w:w="851" w:type="dxa"/>
            <w:vAlign w:val="center"/>
          </w:tcPr>
          <w:p w14:paraId="57AF3B11">
            <w:pPr>
              <w:jc w:val="center"/>
              <w:rPr>
                <w:rFonts w:ascii="Times New Roman" w:hAnsi="Times New Roman" w:eastAsia="方正仿宋_GBK"/>
                <w:sz w:val="18"/>
                <w:szCs w:val="18"/>
              </w:rPr>
            </w:pPr>
            <w:r>
              <w:rPr>
                <w:rFonts w:ascii="Times New Roman" w:hAnsi="Times New Roman" w:eastAsia="方正仿宋_GBK"/>
                <w:sz w:val="18"/>
                <w:szCs w:val="18"/>
              </w:rPr>
              <w:t>2250</w:t>
            </w:r>
          </w:p>
        </w:tc>
        <w:tc>
          <w:tcPr>
            <w:tcW w:w="942" w:type="dxa"/>
            <w:vAlign w:val="center"/>
          </w:tcPr>
          <w:p w14:paraId="7879EDF6">
            <w:pPr>
              <w:jc w:val="center"/>
              <w:rPr>
                <w:rFonts w:ascii="Times New Roman" w:hAnsi="Times New Roman" w:eastAsia="方正仿宋_GBK"/>
                <w:sz w:val="18"/>
                <w:szCs w:val="18"/>
              </w:rPr>
            </w:pPr>
            <w:r>
              <w:rPr>
                <w:rFonts w:ascii="Times New Roman" w:hAnsi="Times New Roman" w:eastAsia="方正仿宋_GBK"/>
                <w:sz w:val="18"/>
                <w:szCs w:val="18"/>
              </w:rPr>
              <w:t>13590</w:t>
            </w:r>
          </w:p>
        </w:tc>
      </w:tr>
      <w:tr w14:paraId="0D42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53547EAE">
            <w:pPr>
              <w:jc w:val="center"/>
              <w:rPr>
                <w:rFonts w:ascii="Times New Roman" w:hAnsi="Times New Roman" w:eastAsia="方正仿宋_GBK"/>
                <w:sz w:val="18"/>
                <w:szCs w:val="18"/>
              </w:rPr>
            </w:pPr>
          </w:p>
        </w:tc>
        <w:tc>
          <w:tcPr>
            <w:tcW w:w="641" w:type="dxa"/>
            <w:vAlign w:val="center"/>
          </w:tcPr>
          <w:p w14:paraId="6B8CB825">
            <w:pPr>
              <w:jc w:val="center"/>
              <w:rPr>
                <w:rFonts w:ascii="Times New Roman" w:hAnsi="Times New Roman" w:eastAsia="方正仿宋_GBK"/>
                <w:b/>
                <w:bCs/>
                <w:sz w:val="18"/>
                <w:szCs w:val="18"/>
              </w:rPr>
            </w:pPr>
            <w:r>
              <w:rPr>
                <w:rFonts w:ascii="Times New Roman" w:hAnsi="Times New Roman" w:eastAsia="方正仿宋_GBK"/>
                <w:b/>
                <w:bCs/>
                <w:sz w:val="18"/>
                <w:szCs w:val="18"/>
              </w:rPr>
              <w:t>8</w:t>
            </w:r>
          </w:p>
        </w:tc>
        <w:tc>
          <w:tcPr>
            <w:tcW w:w="1786" w:type="dxa"/>
            <w:gridSpan w:val="2"/>
            <w:vAlign w:val="center"/>
          </w:tcPr>
          <w:p w14:paraId="1081429B">
            <w:pPr>
              <w:jc w:val="center"/>
              <w:rPr>
                <w:rFonts w:ascii="Times New Roman" w:hAnsi="Times New Roman" w:eastAsia="方正仿宋_GBK"/>
                <w:sz w:val="18"/>
                <w:szCs w:val="18"/>
              </w:rPr>
            </w:pPr>
            <w:r>
              <w:rPr>
                <w:rFonts w:ascii="Times New Roman" w:hAnsi="Times New Roman" w:eastAsia="方正仿宋_GBK"/>
                <w:sz w:val="18"/>
                <w:szCs w:val="18"/>
              </w:rPr>
              <w:t>消防设施</w:t>
            </w:r>
          </w:p>
        </w:tc>
        <w:tc>
          <w:tcPr>
            <w:tcW w:w="1843" w:type="dxa"/>
            <w:vAlign w:val="center"/>
          </w:tcPr>
          <w:p w14:paraId="49E4DBCC">
            <w:pPr>
              <w:jc w:val="center"/>
              <w:rPr>
                <w:rFonts w:ascii="Times New Roman" w:hAnsi="Times New Roman" w:eastAsia="方正仿宋_GBK"/>
                <w:sz w:val="18"/>
                <w:szCs w:val="18"/>
              </w:rPr>
            </w:pPr>
            <w:r>
              <w:rPr>
                <w:rFonts w:ascii="Times New Roman" w:hAnsi="Times New Roman" w:eastAsia="方正仿宋_GBK"/>
                <w:sz w:val="18"/>
                <w:szCs w:val="18"/>
              </w:rPr>
              <w:t>7个文保点</w:t>
            </w:r>
          </w:p>
        </w:tc>
        <w:tc>
          <w:tcPr>
            <w:tcW w:w="1755" w:type="dxa"/>
            <w:vAlign w:val="center"/>
          </w:tcPr>
          <w:p w14:paraId="6BD0F062">
            <w:pPr>
              <w:jc w:val="center"/>
              <w:rPr>
                <w:rFonts w:ascii="Times New Roman" w:hAnsi="Times New Roman" w:eastAsia="方正仿宋_GBK"/>
                <w:sz w:val="18"/>
                <w:szCs w:val="18"/>
              </w:rPr>
            </w:pPr>
            <w:r>
              <w:rPr>
                <w:rFonts w:ascii="Times New Roman" w:hAnsi="Times New Roman" w:eastAsia="方正仿宋_GBK"/>
                <w:sz w:val="18"/>
                <w:szCs w:val="18"/>
              </w:rPr>
              <w:t>23个文保点</w:t>
            </w:r>
          </w:p>
        </w:tc>
        <w:tc>
          <w:tcPr>
            <w:tcW w:w="906" w:type="dxa"/>
            <w:vAlign w:val="center"/>
          </w:tcPr>
          <w:p w14:paraId="49A2C02F">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966" w:type="dxa"/>
            <w:vAlign w:val="center"/>
          </w:tcPr>
          <w:p w14:paraId="03B3AA2A">
            <w:pPr>
              <w:jc w:val="center"/>
              <w:rPr>
                <w:rFonts w:ascii="Times New Roman" w:hAnsi="Times New Roman" w:eastAsia="方正仿宋_GBK"/>
                <w:sz w:val="18"/>
                <w:szCs w:val="18"/>
              </w:rPr>
            </w:pPr>
            <w:r>
              <w:rPr>
                <w:rFonts w:ascii="Times New Roman" w:hAnsi="Times New Roman" w:eastAsia="方正仿宋_GBK"/>
                <w:sz w:val="18"/>
                <w:szCs w:val="18"/>
              </w:rPr>
              <w:t>1200</w:t>
            </w:r>
          </w:p>
        </w:tc>
        <w:tc>
          <w:tcPr>
            <w:tcW w:w="851" w:type="dxa"/>
            <w:vAlign w:val="center"/>
          </w:tcPr>
          <w:p w14:paraId="1E93ADA1">
            <w:pPr>
              <w:jc w:val="center"/>
              <w:rPr>
                <w:rFonts w:ascii="Times New Roman" w:hAnsi="Times New Roman" w:eastAsia="方正仿宋_GBK"/>
                <w:sz w:val="18"/>
                <w:szCs w:val="18"/>
              </w:rPr>
            </w:pPr>
            <w:r>
              <w:rPr>
                <w:rFonts w:ascii="Times New Roman" w:hAnsi="Times New Roman" w:eastAsia="方正仿宋_GBK"/>
                <w:sz w:val="18"/>
                <w:szCs w:val="18"/>
              </w:rPr>
              <w:t>280</w:t>
            </w:r>
          </w:p>
        </w:tc>
        <w:tc>
          <w:tcPr>
            <w:tcW w:w="942" w:type="dxa"/>
            <w:vAlign w:val="center"/>
          </w:tcPr>
          <w:p w14:paraId="2278BEF3">
            <w:pPr>
              <w:jc w:val="center"/>
              <w:rPr>
                <w:rFonts w:ascii="Times New Roman" w:hAnsi="Times New Roman" w:eastAsia="方正仿宋_GBK"/>
                <w:sz w:val="18"/>
                <w:szCs w:val="18"/>
              </w:rPr>
            </w:pPr>
            <w:r>
              <w:rPr>
                <w:rFonts w:ascii="Times New Roman" w:hAnsi="Times New Roman" w:eastAsia="方正仿宋_GBK"/>
                <w:sz w:val="18"/>
                <w:szCs w:val="18"/>
              </w:rPr>
              <w:t>920</w:t>
            </w:r>
          </w:p>
        </w:tc>
      </w:tr>
      <w:tr w14:paraId="2268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3F92FB91">
            <w:pPr>
              <w:jc w:val="center"/>
              <w:rPr>
                <w:rFonts w:ascii="Times New Roman" w:hAnsi="Times New Roman" w:eastAsia="方正仿宋_GBK"/>
                <w:sz w:val="18"/>
                <w:szCs w:val="18"/>
              </w:rPr>
            </w:pPr>
          </w:p>
        </w:tc>
        <w:tc>
          <w:tcPr>
            <w:tcW w:w="641" w:type="dxa"/>
            <w:vAlign w:val="center"/>
          </w:tcPr>
          <w:p w14:paraId="04C9C518">
            <w:pPr>
              <w:jc w:val="center"/>
              <w:rPr>
                <w:rFonts w:ascii="Times New Roman" w:hAnsi="Times New Roman" w:eastAsia="方正仿宋_GBK"/>
                <w:b/>
                <w:bCs/>
                <w:sz w:val="18"/>
                <w:szCs w:val="18"/>
              </w:rPr>
            </w:pPr>
            <w:r>
              <w:rPr>
                <w:rFonts w:ascii="Times New Roman" w:hAnsi="Times New Roman" w:eastAsia="方正仿宋_GBK"/>
                <w:b/>
                <w:bCs/>
                <w:sz w:val="18"/>
                <w:szCs w:val="18"/>
              </w:rPr>
              <w:t>9</w:t>
            </w:r>
          </w:p>
        </w:tc>
        <w:tc>
          <w:tcPr>
            <w:tcW w:w="1786" w:type="dxa"/>
            <w:gridSpan w:val="2"/>
            <w:vAlign w:val="center"/>
          </w:tcPr>
          <w:p w14:paraId="4B9ACDE9">
            <w:pPr>
              <w:jc w:val="center"/>
              <w:rPr>
                <w:rFonts w:ascii="Times New Roman" w:hAnsi="Times New Roman" w:eastAsia="方正仿宋_GBK"/>
                <w:sz w:val="18"/>
                <w:szCs w:val="18"/>
              </w:rPr>
            </w:pPr>
            <w:r>
              <w:rPr>
                <w:rFonts w:ascii="Times New Roman" w:hAnsi="Times New Roman" w:eastAsia="方正仿宋_GBK"/>
                <w:sz w:val="18"/>
                <w:szCs w:val="18"/>
              </w:rPr>
              <w:t>防雷设施</w:t>
            </w:r>
          </w:p>
        </w:tc>
        <w:tc>
          <w:tcPr>
            <w:tcW w:w="1843" w:type="dxa"/>
            <w:vAlign w:val="center"/>
          </w:tcPr>
          <w:p w14:paraId="0CDA3339">
            <w:pPr>
              <w:jc w:val="center"/>
              <w:rPr>
                <w:rFonts w:ascii="Times New Roman" w:hAnsi="Times New Roman" w:eastAsia="方正仿宋_GBK"/>
                <w:sz w:val="18"/>
                <w:szCs w:val="18"/>
              </w:rPr>
            </w:pPr>
            <w:r>
              <w:rPr>
                <w:rFonts w:ascii="Times New Roman" w:hAnsi="Times New Roman" w:eastAsia="方正仿宋_GBK"/>
                <w:sz w:val="18"/>
                <w:szCs w:val="18"/>
              </w:rPr>
              <w:t>67个文保点</w:t>
            </w:r>
          </w:p>
        </w:tc>
        <w:tc>
          <w:tcPr>
            <w:tcW w:w="1755" w:type="dxa"/>
            <w:vAlign w:val="center"/>
          </w:tcPr>
          <w:p w14:paraId="29EBC170">
            <w:pPr>
              <w:jc w:val="center"/>
              <w:rPr>
                <w:rFonts w:ascii="Times New Roman" w:hAnsi="Times New Roman" w:eastAsia="方正仿宋_GBK"/>
                <w:sz w:val="18"/>
                <w:szCs w:val="18"/>
              </w:rPr>
            </w:pPr>
            <w:r>
              <w:rPr>
                <w:rFonts w:ascii="Times New Roman" w:hAnsi="Times New Roman" w:eastAsia="方正仿宋_GBK"/>
                <w:sz w:val="18"/>
                <w:szCs w:val="18"/>
              </w:rPr>
              <w:t>220个文保点</w:t>
            </w:r>
          </w:p>
        </w:tc>
        <w:tc>
          <w:tcPr>
            <w:tcW w:w="906" w:type="dxa"/>
            <w:vAlign w:val="center"/>
          </w:tcPr>
          <w:p w14:paraId="5468B436">
            <w:pPr>
              <w:jc w:val="center"/>
              <w:rPr>
                <w:rFonts w:ascii="Times New Roman" w:hAnsi="Times New Roman" w:eastAsia="方正仿宋_GBK"/>
                <w:sz w:val="18"/>
                <w:szCs w:val="18"/>
              </w:rPr>
            </w:pPr>
            <w:r>
              <w:rPr>
                <w:rFonts w:ascii="Times New Roman" w:hAnsi="Times New Roman" w:eastAsia="方正仿宋_GBK"/>
                <w:sz w:val="18"/>
                <w:szCs w:val="18"/>
              </w:rPr>
              <w:t>25</w:t>
            </w:r>
          </w:p>
        </w:tc>
        <w:tc>
          <w:tcPr>
            <w:tcW w:w="966" w:type="dxa"/>
            <w:vAlign w:val="center"/>
          </w:tcPr>
          <w:p w14:paraId="4FD6633E">
            <w:pPr>
              <w:jc w:val="center"/>
              <w:rPr>
                <w:rFonts w:ascii="Times New Roman" w:hAnsi="Times New Roman" w:eastAsia="方正仿宋_GBK"/>
                <w:sz w:val="18"/>
                <w:szCs w:val="18"/>
              </w:rPr>
            </w:pPr>
            <w:r>
              <w:rPr>
                <w:rFonts w:ascii="Times New Roman" w:hAnsi="Times New Roman" w:eastAsia="方正仿宋_GBK"/>
                <w:sz w:val="18"/>
                <w:szCs w:val="18"/>
              </w:rPr>
              <w:t>7175</w:t>
            </w:r>
          </w:p>
        </w:tc>
        <w:tc>
          <w:tcPr>
            <w:tcW w:w="851" w:type="dxa"/>
            <w:vAlign w:val="center"/>
          </w:tcPr>
          <w:p w14:paraId="6EAA2361">
            <w:pPr>
              <w:jc w:val="center"/>
              <w:rPr>
                <w:rFonts w:ascii="Times New Roman" w:hAnsi="Times New Roman" w:eastAsia="方正仿宋_GBK"/>
                <w:sz w:val="18"/>
                <w:szCs w:val="18"/>
              </w:rPr>
            </w:pPr>
            <w:r>
              <w:rPr>
                <w:rFonts w:ascii="Times New Roman" w:hAnsi="Times New Roman" w:eastAsia="方正仿宋_GBK"/>
                <w:sz w:val="18"/>
                <w:szCs w:val="18"/>
              </w:rPr>
              <w:t>1675</w:t>
            </w:r>
          </w:p>
        </w:tc>
        <w:tc>
          <w:tcPr>
            <w:tcW w:w="942" w:type="dxa"/>
            <w:vAlign w:val="center"/>
          </w:tcPr>
          <w:p w14:paraId="101C229F">
            <w:pPr>
              <w:jc w:val="center"/>
              <w:rPr>
                <w:rFonts w:ascii="Times New Roman" w:hAnsi="Times New Roman" w:eastAsia="方正仿宋_GBK"/>
                <w:sz w:val="18"/>
                <w:szCs w:val="18"/>
              </w:rPr>
            </w:pPr>
            <w:r>
              <w:rPr>
                <w:rFonts w:ascii="Times New Roman" w:hAnsi="Times New Roman" w:eastAsia="方正仿宋_GBK"/>
                <w:sz w:val="18"/>
                <w:szCs w:val="18"/>
              </w:rPr>
              <w:t>5500</w:t>
            </w:r>
          </w:p>
        </w:tc>
      </w:tr>
      <w:tr w14:paraId="5AE7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vMerge w:val="continue"/>
            <w:vAlign w:val="center"/>
          </w:tcPr>
          <w:p w14:paraId="2F6FD1FC">
            <w:pPr>
              <w:jc w:val="center"/>
              <w:rPr>
                <w:rFonts w:ascii="Times New Roman" w:hAnsi="Times New Roman" w:eastAsia="方正仿宋_GBK"/>
                <w:sz w:val="18"/>
                <w:szCs w:val="18"/>
              </w:rPr>
            </w:pPr>
          </w:p>
        </w:tc>
        <w:tc>
          <w:tcPr>
            <w:tcW w:w="6931" w:type="dxa"/>
            <w:gridSpan w:val="6"/>
            <w:vAlign w:val="center"/>
          </w:tcPr>
          <w:p w14:paraId="6FD77EFF">
            <w:pPr>
              <w:jc w:val="center"/>
              <w:rPr>
                <w:rFonts w:ascii="Times New Roman" w:hAnsi="Times New Roman" w:eastAsia="方正仿宋_GBK"/>
                <w:b/>
                <w:bCs/>
                <w:sz w:val="18"/>
                <w:szCs w:val="18"/>
              </w:rPr>
            </w:pPr>
            <w:r>
              <w:rPr>
                <w:rFonts w:ascii="Times New Roman" w:hAnsi="Times New Roman" w:eastAsia="方正仿宋_GBK"/>
                <w:b/>
                <w:bCs/>
                <w:sz w:val="18"/>
                <w:szCs w:val="18"/>
              </w:rPr>
              <w:t>小计</w:t>
            </w:r>
          </w:p>
        </w:tc>
        <w:tc>
          <w:tcPr>
            <w:tcW w:w="966" w:type="dxa"/>
            <w:vAlign w:val="center"/>
          </w:tcPr>
          <w:p w14:paraId="392FDD4C">
            <w:pPr>
              <w:jc w:val="center"/>
              <w:rPr>
                <w:rFonts w:ascii="Times New Roman" w:hAnsi="Times New Roman" w:eastAsia="方正仿宋_GBK"/>
                <w:sz w:val="18"/>
                <w:szCs w:val="18"/>
              </w:rPr>
            </w:pPr>
            <w:r>
              <w:rPr>
                <w:rFonts w:ascii="Times New Roman" w:hAnsi="Times New Roman" w:eastAsia="方正仿宋_GBK"/>
                <w:b/>
                <w:bCs/>
                <w:sz w:val="18"/>
                <w:szCs w:val="18"/>
              </w:rPr>
              <w:t>24215</w:t>
            </w:r>
          </w:p>
        </w:tc>
        <w:tc>
          <w:tcPr>
            <w:tcW w:w="851" w:type="dxa"/>
            <w:vAlign w:val="center"/>
          </w:tcPr>
          <w:p w14:paraId="7C496C5F">
            <w:pPr>
              <w:jc w:val="center"/>
              <w:rPr>
                <w:rFonts w:ascii="Times New Roman" w:hAnsi="Times New Roman" w:eastAsia="方正仿宋_GBK"/>
                <w:b/>
                <w:bCs/>
                <w:sz w:val="18"/>
                <w:szCs w:val="18"/>
              </w:rPr>
            </w:pPr>
            <w:r>
              <w:rPr>
                <w:rFonts w:ascii="Times New Roman" w:hAnsi="Times New Roman" w:eastAsia="方正仿宋_GBK"/>
                <w:b/>
                <w:bCs/>
                <w:sz w:val="18"/>
                <w:szCs w:val="18"/>
              </w:rPr>
              <w:t>4205</w:t>
            </w:r>
          </w:p>
        </w:tc>
        <w:tc>
          <w:tcPr>
            <w:tcW w:w="942" w:type="dxa"/>
            <w:vAlign w:val="center"/>
          </w:tcPr>
          <w:p w14:paraId="27CF6875">
            <w:pPr>
              <w:jc w:val="center"/>
              <w:rPr>
                <w:rFonts w:ascii="Times New Roman" w:hAnsi="Times New Roman" w:eastAsia="方正仿宋_GBK"/>
                <w:b/>
                <w:bCs/>
                <w:sz w:val="18"/>
                <w:szCs w:val="18"/>
              </w:rPr>
            </w:pPr>
            <w:r>
              <w:rPr>
                <w:rFonts w:ascii="Times New Roman" w:hAnsi="Times New Roman" w:eastAsia="方正仿宋_GBK"/>
                <w:b/>
                <w:bCs/>
                <w:sz w:val="18"/>
                <w:szCs w:val="18"/>
              </w:rPr>
              <w:t>20010</w:t>
            </w:r>
          </w:p>
        </w:tc>
      </w:tr>
      <w:tr w14:paraId="56B9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18" w:type="dxa"/>
            <w:gridSpan w:val="7"/>
            <w:vAlign w:val="center"/>
          </w:tcPr>
          <w:p w14:paraId="6DB86D06">
            <w:pPr>
              <w:jc w:val="center"/>
              <w:rPr>
                <w:rFonts w:ascii="Times New Roman" w:hAnsi="Times New Roman" w:eastAsia="方正仿宋_GBK"/>
                <w:b/>
                <w:bCs/>
                <w:sz w:val="18"/>
                <w:szCs w:val="18"/>
              </w:rPr>
            </w:pPr>
            <w:r>
              <w:rPr>
                <w:rFonts w:ascii="Times New Roman" w:hAnsi="Times New Roman" w:eastAsia="方正仿宋_GBK"/>
                <w:b/>
                <w:bCs/>
                <w:sz w:val="18"/>
                <w:szCs w:val="18"/>
              </w:rPr>
              <w:t>合计</w:t>
            </w:r>
          </w:p>
        </w:tc>
        <w:tc>
          <w:tcPr>
            <w:tcW w:w="966" w:type="dxa"/>
            <w:vAlign w:val="center"/>
          </w:tcPr>
          <w:p w14:paraId="573B66F4">
            <w:pPr>
              <w:jc w:val="center"/>
              <w:rPr>
                <w:rFonts w:ascii="Times New Roman" w:hAnsi="Times New Roman" w:eastAsia="方正仿宋_GBK"/>
                <w:b/>
                <w:bCs/>
                <w:sz w:val="18"/>
                <w:szCs w:val="18"/>
              </w:rPr>
            </w:pPr>
            <w:r>
              <w:rPr>
                <w:rFonts w:ascii="Times New Roman" w:hAnsi="Times New Roman" w:eastAsia="方正仿宋_GBK"/>
                <w:b/>
                <w:bCs/>
                <w:sz w:val="18"/>
                <w:szCs w:val="18"/>
              </w:rPr>
              <w:t>35396.6</w:t>
            </w:r>
          </w:p>
        </w:tc>
        <w:tc>
          <w:tcPr>
            <w:tcW w:w="851" w:type="dxa"/>
            <w:vAlign w:val="center"/>
          </w:tcPr>
          <w:p w14:paraId="1CE98E83">
            <w:pPr>
              <w:jc w:val="center"/>
              <w:rPr>
                <w:rFonts w:ascii="Times New Roman" w:hAnsi="Times New Roman" w:eastAsia="方正仿宋_GBK"/>
                <w:b/>
                <w:bCs/>
                <w:sz w:val="18"/>
                <w:szCs w:val="18"/>
              </w:rPr>
            </w:pPr>
            <w:r>
              <w:rPr>
                <w:rFonts w:ascii="Times New Roman" w:hAnsi="Times New Roman" w:eastAsia="方正仿宋_GBK"/>
                <w:b/>
                <w:bCs/>
                <w:sz w:val="18"/>
                <w:szCs w:val="18"/>
              </w:rPr>
              <w:t>6140.2</w:t>
            </w:r>
          </w:p>
        </w:tc>
        <w:tc>
          <w:tcPr>
            <w:tcW w:w="942" w:type="dxa"/>
            <w:vAlign w:val="center"/>
          </w:tcPr>
          <w:p w14:paraId="470CF255">
            <w:pPr>
              <w:jc w:val="center"/>
              <w:rPr>
                <w:rFonts w:ascii="Times New Roman" w:hAnsi="Times New Roman" w:eastAsia="方正仿宋_GBK"/>
                <w:b/>
                <w:bCs/>
                <w:sz w:val="18"/>
                <w:szCs w:val="18"/>
              </w:rPr>
            </w:pPr>
            <w:r>
              <w:rPr>
                <w:rFonts w:ascii="Times New Roman" w:hAnsi="Times New Roman" w:eastAsia="方正仿宋_GBK"/>
                <w:b/>
                <w:bCs/>
                <w:sz w:val="18"/>
                <w:szCs w:val="18"/>
              </w:rPr>
              <w:t>29256.4</w:t>
            </w:r>
          </w:p>
        </w:tc>
      </w:tr>
    </w:tbl>
    <w:p w14:paraId="27E1C99E">
      <w:pPr>
        <w:pStyle w:val="3"/>
        <w:spacing w:before="0" w:after="0" w:line="560" w:lineRule="exact"/>
        <w:ind w:firstLine="640" w:firstLineChars="200"/>
        <w:jc w:val="left"/>
        <w:rPr>
          <w:rFonts w:ascii="Times New Roman" w:hAnsi="Times New Roman" w:eastAsia="方正楷体_GBK" w:cs="Times New Roman"/>
          <w:b w:val="0"/>
          <w:bCs w:val="0"/>
        </w:rPr>
      </w:pPr>
      <w:bookmarkStart w:id="63" w:name="_Toc227248382"/>
      <w:r>
        <w:rPr>
          <w:rFonts w:ascii="Times New Roman" w:hAnsi="Times New Roman" w:eastAsia="方正楷体_GBK" w:cs="Times New Roman"/>
          <w:b w:val="0"/>
          <w:bCs w:val="0"/>
        </w:rPr>
        <w:t>第四十一条 文物利用投资估算</w:t>
      </w:r>
      <w:bookmarkEnd w:id="63"/>
    </w:p>
    <w:p w14:paraId="1C007E9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六安市文物利用包括文物利用结构和主题游径建设两大工程，总投资约34300万元，其中文物利用结构构建投资总额约30200万元，主题游径建设投资总额约4100万元。</w:t>
      </w:r>
    </w:p>
    <w:p w14:paraId="5A05A95E">
      <w:pPr>
        <w:spacing w:line="360" w:lineRule="auto"/>
        <w:jc w:val="center"/>
        <w:rPr>
          <w:rFonts w:ascii="Times New Roman" w:hAnsi="Times New Roman" w:eastAsia="方正仿宋_GBK"/>
          <w:szCs w:val="20"/>
        </w:rPr>
      </w:pPr>
      <w:r>
        <w:rPr>
          <w:rFonts w:ascii="Times New Roman" w:hAnsi="Times New Roman" w:eastAsia="方正仿宋_GBK"/>
          <w:szCs w:val="20"/>
        </w:rPr>
        <w:t>表10-2 六安市文物保护投资估算表</w:t>
      </w:r>
    </w:p>
    <w:tbl>
      <w:tblPr>
        <w:tblStyle w:val="12"/>
        <w:tblW w:w="5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619"/>
        <w:gridCol w:w="727"/>
        <w:gridCol w:w="1346"/>
        <w:gridCol w:w="5187"/>
        <w:gridCol w:w="849"/>
        <w:gridCol w:w="944"/>
        <w:gridCol w:w="939"/>
      </w:tblGrid>
      <w:tr w14:paraId="52E0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restart"/>
            <w:vAlign w:val="center"/>
          </w:tcPr>
          <w:p w14:paraId="263F69AB">
            <w:pPr>
              <w:jc w:val="center"/>
              <w:rPr>
                <w:rFonts w:ascii="Times New Roman" w:hAnsi="Times New Roman" w:eastAsia="方正仿宋_GBK"/>
                <w:sz w:val="18"/>
                <w:szCs w:val="18"/>
              </w:rPr>
            </w:pPr>
            <w:bookmarkStart w:id="64" w:name="_Hlk151026043"/>
            <w:r>
              <w:rPr>
                <w:rFonts w:ascii="Times New Roman" w:hAnsi="Times New Roman" w:eastAsia="方正仿宋_GBK"/>
                <w:b/>
                <w:bCs/>
                <w:sz w:val="18"/>
                <w:szCs w:val="18"/>
              </w:rPr>
              <w:t>类别</w:t>
            </w:r>
          </w:p>
        </w:tc>
        <w:tc>
          <w:tcPr>
            <w:tcW w:w="274" w:type="pct"/>
            <w:vMerge w:val="restart"/>
            <w:vAlign w:val="center"/>
          </w:tcPr>
          <w:p w14:paraId="69C59BE3">
            <w:pPr>
              <w:jc w:val="center"/>
              <w:rPr>
                <w:rFonts w:ascii="Times New Roman" w:hAnsi="Times New Roman" w:eastAsia="方正仿宋_GBK"/>
                <w:sz w:val="18"/>
                <w:szCs w:val="18"/>
              </w:rPr>
            </w:pPr>
            <w:r>
              <w:rPr>
                <w:rFonts w:ascii="Times New Roman" w:hAnsi="Times New Roman" w:eastAsia="方正仿宋_GBK"/>
                <w:b/>
                <w:bCs/>
                <w:sz w:val="18"/>
                <w:szCs w:val="18"/>
              </w:rPr>
              <w:t>序号</w:t>
            </w:r>
          </w:p>
        </w:tc>
        <w:tc>
          <w:tcPr>
            <w:tcW w:w="322" w:type="pct"/>
            <w:vMerge w:val="restart"/>
            <w:vAlign w:val="center"/>
          </w:tcPr>
          <w:p w14:paraId="5CFA3A57">
            <w:pPr>
              <w:jc w:val="center"/>
              <w:rPr>
                <w:rFonts w:ascii="Times New Roman" w:hAnsi="Times New Roman" w:eastAsia="方正仿宋_GBK"/>
                <w:sz w:val="18"/>
                <w:szCs w:val="18"/>
              </w:rPr>
            </w:pPr>
            <w:r>
              <w:rPr>
                <w:rFonts w:ascii="Times New Roman" w:hAnsi="Times New Roman" w:eastAsia="方正仿宋_GBK"/>
                <w:b/>
                <w:bCs/>
                <w:sz w:val="18"/>
                <w:szCs w:val="18"/>
              </w:rPr>
              <w:t>利用工程名称</w:t>
            </w:r>
          </w:p>
        </w:tc>
        <w:tc>
          <w:tcPr>
            <w:tcW w:w="2893" w:type="pct"/>
            <w:gridSpan w:val="2"/>
            <w:vMerge w:val="restart"/>
            <w:vAlign w:val="center"/>
          </w:tcPr>
          <w:p w14:paraId="069D0482">
            <w:pPr>
              <w:jc w:val="center"/>
              <w:rPr>
                <w:rFonts w:ascii="Times New Roman" w:hAnsi="Times New Roman" w:eastAsia="方正仿宋_GBK"/>
                <w:sz w:val="18"/>
                <w:szCs w:val="18"/>
              </w:rPr>
            </w:pPr>
            <w:r>
              <w:rPr>
                <w:rFonts w:ascii="Times New Roman" w:hAnsi="Times New Roman" w:eastAsia="方正仿宋_GBK"/>
                <w:b/>
                <w:bCs/>
                <w:sz w:val="18"/>
                <w:szCs w:val="18"/>
              </w:rPr>
              <w:t>具体项目</w:t>
            </w:r>
          </w:p>
        </w:tc>
        <w:tc>
          <w:tcPr>
            <w:tcW w:w="376" w:type="pct"/>
            <w:vMerge w:val="restart"/>
            <w:vAlign w:val="center"/>
          </w:tcPr>
          <w:p w14:paraId="50C2AE17">
            <w:pPr>
              <w:jc w:val="center"/>
              <w:rPr>
                <w:rFonts w:ascii="Times New Roman" w:hAnsi="Times New Roman" w:eastAsia="方正仿宋_GBK"/>
                <w:sz w:val="18"/>
                <w:szCs w:val="18"/>
              </w:rPr>
            </w:pPr>
            <w:r>
              <w:rPr>
                <w:rFonts w:ascii="Times New Roman" w:hAnsi="Times New Roman" w:eastAsia="方正仿宋_GBK"/>
                <w:b/>
                <w:bCs/>
                <w:sz w:val="18"/>
                <w:szCs w:val="18"/>
              </w:rPr>
              <w:t>费用（万元）</w:t>
            </w:r>
          </w:p>
        </w:tc>
        <w:tc>
          <w:tcPr>
            <w:tcW w:w="834" w:type="pct"/>
            <w:gridSpan w:val="2"/>
            <w:vAlign w:val="center"/>
          </w:tcPr>
          <w:p w14:paraId="579D9167">
            <w:pPr>
              <w:jc w:val="center"/>
              <w:rPr>
                <w:rFonts w:ascii="Times New Roman" w:hAnsi="Times New Roman" w:eastAsia="方正仿宋_GBK"/>
                <w:sz w:val="18"/>
                <w:szCs w:val="18"/>
              </w:rPr>
            </w:pPr>
            <w:r>
              <w:rPr>
                <w:rFonts w:ascii="Times New Roman" w:hAnsi="Times New Roman" w:eastAsia="方正仿宋_GBK"/>
                <w:b/>
                <w:bCs/>
                <w:sz w:val="18"/>
                <w:szCs w:val="18"/>
              </w:rPr>
              <w:t>各期费用（万元）</w:t>
            </w:r>
          </w:p>
        </w:tc>
      </w:tr>
      <w:tr w14:paraId="12AB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78C2A7EF">
            <w:pPr>
              <w:jc w:val="center"/>
              <w:rPr>
                <w:rFonts w:ascii="Times New Roman" w:hAnsi="Times New Roman" w:eastAsia="方正仿宋_GBK"/>
                <w:sz w:val="18"/>
                <w:szCs w:val="18"/>
              </w:rPr>
            </w:pPr>
          </w:p>
        </w:tc>
        <w:tc>
          <w:tcPr>
            <w:tcW w:w="274" w:type="pct"/>
            <w:vMerge w:val="continue"/>
            <w:vAlign w:val="center"/>
          </w:tcPr>
          <w:p w14:paraId="5EB16FBD">
            <w:pPr>
              <w:jc w:val="center"/>
              <w:rPr>
                <w:rFonts w:ascii="Times New Roman" w:hAnsi="Times New Roman" w:eastAsia="方正仿宋_GBK"/>
                <w:sz w:val="18"/>
                <w:szCs w:val="18"/>
              </w:rPr>
            </w:pPr>
          </w:p>
        </w:tc>
        <w:tc>
          <w:tcPr>
            <w:tcW w:w="322" w:type="pct"/>
            <w:vMerge w:val="continue"/>
            <w:vAlign w:val="center"/>
          </w:tcPr>
          <w:p w14:paraId="58187F7F">
            <w:pPr>
              <w:jc w:val="center"/>
              <w:rPr>
                <w:rFonts w:ascii="Times New Roman" w:hAnsi="Times New Roman" w:eastAsia="方正仿宋_GBK"/>
                <w:sz w:val="18"/>
                <w:szCs w:val="18"/>
              </w:rPr>
            </w:pPr>
          </w:p>
        </w:tc>
        <w:tc>
          <w:tcPr>
            <w:tcW w:w="2893" w:type="pct"/>
            <w:gridSpan w:val="2"/>
            <w:vMerge w:val="continue"/>
            <w:vAlign w:val="center"/>
          </w:tcPr>
          <w:p w14:paraId="3EE0232C">
            <w:pPr>
              <w:jc w:val="center"/>
              <w:rPr>
                <w:rFonts w:ascii="Times New Roman" w:hAnsi="Times New Roman" w:eastAsia="方正仿宋_GBK"/>
                <w:sz w:val="18"/>
                <w:szCs w:val="18"/>
              </w:rPr>
            </w:pPr>
          </w:p>
        </w:tc>
        <w:tc>
          <w:tcPr>
            <w:tcW w:w="376" w:type="pct"/>
            <w:vMerge w:val="continue"/>
            <w:vAlign w:val="center"/>
          </w:tcPr>
          <w:p w14:paraId="37B22860">
            <w:pPr>
              <w:jc w:val="center"/>
              <w:rPr>
                <w:rFonts w:ascii="Times New Roman" w:hAnsi="Times New Roman" w:eastAsia="方正仿宋_GBK"/>
                <w:sz w:val="18"/>
                <w:szCs w:val="18"/>
              </w:rPr>
            </w:pPr>
          </w:p>
        </w:tc>
        <w:tc>
          <w:tcPr>
            <w:tcW w:w="418" w:type="pct"/>
            <w:vAlign w:val="center"/>
          </w:tcPr>
          <w:p w14:paraId="48C3B91A">
            <w:pPr>
              <w:jc w:val="center"/>
              <w:rPr>
                <w:rFonts w:ascii="Times New Roman" w:hAnsi="Times New Roman" w:eastAsia="方正仿宋_GBK"/>
                <w:sz w:val="18"/>
                <w:szCs w:val="18"/>
              </w:rPr>
            </w:pPr>
            <w:r>
              <w:rPr>
                <w:rFonts w:ascii="Times New Roman" w:hAnsi="Times New Roman" w:eastAsia="方正仿宋_GBK"/>
                <w:b/>
                <w:bCs/>
                <w:sz w:val="18"/>
                <w:szCs w:val="18"/>
              </w:rPr>
              <w:t>近期</w:t>
            </w:r>
          </w:p>
        </w:tc>
        <w:tc>
          <w:tcPr>
            <w:tcW w:w="416" w:type="pct"/>
            <w:vAlign w:val="center"/>
          </w:tcPr>
          <w:p w14:paraId="17A0E633">
            <w:pPr>
              <w:jc w:val="center"/>
              <w:rPr>
                <w:rFonts w:ascii="Times New Roman" w:hAnsi="Times New Roman" w:eastAsia="方正仿宋_GBK"/>
                <w:sz w:val="18"/>
                <w:szCs w:val="18"/>
              </w:rPr>
            </w:pPr>
            <w:r>
              <w:rPr>
                <w:rFonts w:ascii="Times New Roman" w:hAnsi="Times New Roman" w:eastAsia="方正仿宋_GBK"/>
                <w:b/>
                <w:bCs/>
                <w:sz w:val="18"/>
                <w:szCs w:val="18"/>
              </w:rPr>
              <w:t>远期</w:t>
            </w:r>
          </w:p>
        </w:tc>
      </w:tr>
      <w:tr w14:paraId="462B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restart"/>
            <w:vAlign w:val="center"/>
          </w:tcPr>
          <w:p w14:paraId="6B4F7BBE">
            <w:pPr>
              <w:jc w:val="center"/>
              <w:rPr>
                <w:rFonts w:ascii="Times New Roman" w:hAnsi="Times New Roman" w:eastAsia="方正仿宋_GBK"/>
                <w:sz w:val="18"/>
                <w:szCs w:val="18"/>
              </w:rPr>
            </w:pPr>
            <w:r>
              <w:rPr>
                <w:rFonts w:ascii="Times New Roman" w:hAnsi="Times New Roman" w:eastAsia="方正仿宋_GBK"/>
                <w:b/>
                <w:bCs/>
                <w:sz w:val="18"/>
                <w:szCs w:val="18"/>
              </w:rPr>
              <w:t>文物利用工程</w:t>
            </w:r>
          </w:p>
        </w:tc>
        <w:tc>
          <w:tcPr>
            <w:tcW w:w="274" w:type="pct"/>
            <w:vAlign w:val="center"/>
          </w:tcPr>
          <w:p w14:paraId="634B22E7">
            <w:pPr>
              <w:jc w:val="center"/>
              <w:rPr>
                <w:rFonts w:ascii="Times New Roman" w:hAnsi="Times New Roman" w:eastAsia="方正仿宋_GBK"/>
                <w:b/>
                <w:bCs/>
                <w:sz w:val="18"/>
                <w:szCs w:val="18"/>
              </w:rPr>
            </w:pPr>
            <w:r>
              <w:rPr>
                <w:rFonts w:ascii="Times New Roman" w:hAnsi="Times New Roman" w:eastAsia="方正仿宋_GBK"/>
                <w:b/>
                <w:bCs/>
                <w:sz w:val="18"/>
                <w:szCs w:val="18"/>
              </w:rPr>
              <w:t>1</w:t>
            </w:r>
          </w:p>
        </w:tc>
        <w:tc>
          <w:tcPr>
            <w:tcW w:w="322" w:type="pct"/>
            <w:vMerge w:val="restart"/>
            <w:vAlign w:val="center"/>
          </w:tcPr>
          <w:p w14:paraId="5486F3EC">
            <w:pPr>
              <w:jc w:val="center"/>
              <w:rPr>
                <w:rFonts w:ascii="Times New Roman" w:hAnsi="Times New Roman" w:eastAsia="方正仿宋_GBK"/>
                <w:sz w:val="18"/>
                <w:szCs w:val="18"/>
              </w:rPr>
            </w:pPr>
            <w:r>
              <w:rPr>
                <w:rFonts w:ascii="Times New Roman" w:hAnsi="Times New Roman" w:eastAsia="方正仿宋_GBK"/>
                <w:sz w:val="18"/>
                <w:szCs w:val="18"/>
              </w:rPr>
              <w:t>文物利用结构构建</w:t>
            </w:r>
          </w:p>
        </w:tc>
        <w:tc>
          <w:tcPr>
            <w:tcW w:w="596" w:type="pct"/>
            <w:vMerge w:val="restart"/>
            <w:vAlign w:val="center"/>
          </w:tcPr>
          <w:p w14:paraId="5848962D">
            <w:pPr>
              <w:jc w:val="center"/>
              <w:rPr>
                <w:rFonts w:ascii="Times New Roman" w:hAnsi="Times New Roman" w:eastAsia="方正仿宋_GBK"/>
                <w:sz w:val="18"/>
                <w:szCs w:val="18"/>
              </w:rPr>
            </w:pPr>
            <w:r>
              <w:rPr>
                <w:rFonts w:ascii="Times New Roman" w:hAnsi="Times New Roman" w:eastAsia="方正仿宋_GBK"/>
                <w:sz w:val="18"/>
                <w:szCs w:val="18"/>
              </w:rPr>
              <w:t>“两源两地”革命教育片区</w:t>
            </w:r>
          </w:p>
        </w:tc>
        <w:tc>
          <w:tcPr>
            <w:tcW w:w="2297" w:type="pct"/>
            <w:vAlign w:val="center"/>
          </w:tcPr>
          <w:p w14:paraId="73B61655">
            <w:pPr>
              <w:jc w:val="left"/>
              <w:rPr>
                <w:rFonts w:ascii="Times New Roman" w:hAnsi="Times New Roman" w:eastAsia="方正仿宋_GBK"/>
                <w:sz w:val="18"/>
                <w:szCs w:val="18"/>
              </w:rPr>
            </w:pPr>
            <w:r>
              <w:rPr>
                <w:rFonts w:ascii="Times New Roman" w:hAnsi="Times New Roman" w:eastAsia="方正仿宋_GBK"/>
                <w:sz w:val="18"/>
                <w:szCs w:val="18"/>
              </w:rPr>
              <w:t>立夏节起义策源地旧址爱国主义教育基地（鄂豫皖革命旧址群——金寨革命旧址群：立夏节起义策源地旧址）</w:t>
            </w:r>
          </w:p>
        </w:tc>
        <w:tc>
          <w:tcPr>
            <w:tcW w:w="376" w:type="pct"/>
            <w:vAlign w:val="center"/>
          </w:tcPr>
          <w:p w14:paraId="2B83C0DA">
            <w:pPr>
              <w:jc w:val="center"/>
              <w:rPr>
                <w:rFonts w:ascii="Times New Roman" w:hAnsi="Times New Roman" w:eastAsia="方正仿宋_GBK"/>
                <w:sz w:val="18"/>
                <w:szCs w:val="18"/>
              </w:rPr>
            </w:pPr>
            <w:r>
              <w:rPr>
                <w:rFonts w:ascii="Times New Roman" w:hAnsi="Times New Roman" w:eastAsia="方正仿宋_GBK"/>
                <w:sz w:val="18"/>
                <w:szCs w:val="18"/>
              </w:rPr>
              <w:t>600</w:t>
            </w:r>
          </w:p>
        </w:tc>
        <w:tc>
          <w:tcPr>
            <w:tcW w:w="418" w:type="pct"/>
            <w:vAlign w:val="center"/>
          </w:tcPr>
          <w:p w14:paraId="788A3C57">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6A39CAF1">
            <w:pPr>
              <w:jc w:val="center"/>
              <w:rPr>
                <w:rFonts w:ascii="Times New Roman" w:hAnsi="Times New Roman" w:eastAsia="方正仿宋_GBK"/>
                <w:sz w:val="18"/>
                <w:szCs w:val="18"/>
              </w:rPr>
            </w:pPr>
            <w:r>
              <w:rPr>
                <w:rFonts w:ascii="Times New Roman" w:hAnsi="Times New Roman" w:eastAsia="方正仿宋_GBK"/>
                <w:sz w:val="18"/>
                <w:szCs w:val="18"/>
              </w:rPr>
              <w:t>550</w:t>
            </w:r>
          </w:p>
        </w:tc>
      </w:tr>
      <w:tr w14:paraId="3707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0AAC0500">
            <w:pPr>
              <w:jc w:val="center"/>
              <w:rPr>
                <w:rFonts w:ascii="Times New Roman" w:hAnsi="Times New Roman" w:eastAsia="方正仿宋_GBK"/>
                <w:b/>
                <w:bCs/>
                <w:sz w:val="18"/>
                <w:szCs w:val="18"/>
              </w:rPr>
            </w:pPr>
          </w:p>
        </w:tc>
        <w:tc>
          <w:tcPr>
            <w:tcW w:w="274" w:type="pct"/>
            <w:vAlign w:val="center"/>
          </w:tcPr>
          <w:p w14:paraId="04488707">
            <w:pPr>
              <w:jc w:val="center"/>
              <w:rPr>
                <w:rFonts w:ascii="Times New Roman" w:hAnsi="Times New Roman" w:eastAsia="方正仿宋_GBK"/>
                <w:b/>
                <w:bCs/>
                <w:sz w:val="18"/>
                <w:szCs w:val="18"/>
              </w:rPr>
            </w:pPr>
            <w:r>
              <w:rPr>
                <w:rFonts w:ascii="Times New Roman" w:hAnsi="Times New Roman" w:eastAsia="方正仿宋_GBK"/>
                <w:b/>
                <w:bCs/>
                <w:sz w:val="18"/>
                <w:szCs w:val="18"/>
              </w:rPr>
              <w:t>2</w:t>
            </w:r>
          </w:p>
        </w:tc>
        <w:tc>
          <w:tcPr>
            <w:tcW w:w="322" w:type="pct"/>
            <w:vMerge w:val="continue"/>
            <w:vAlign w:val="center"/>
          </w:tcPr>
          <w:p w14:paraId="6D70C998">
            <w:pPr>
              <w:jc w:val="center"/>
              <w:rPr>
                <w:rFonts w:ascii="Times New Roman" w:hAnsi="Times New Roman" w:eastAsia="方正仿宋_GBK"/>
                <w:sz w:val="18"/>
                <w:szCs w:val="18"/>
              </w:rPr>
            </w:pPr>
          </w:p>
        </w:tc>
        <w:tc>
          <w:tcPr>
            <w:tcW w:w="596" w:type="pct"/>
            <w:vMerge w:val="continue"/>
            <w:vAlign w:val="center"/>
          </w:tcPr>
          <w:p w14:paraId="1AF2B2F3">
            <w:pPr>
              <w:jc w:val="center"/>
              <w:rPr>
                <w:rFonts w:ascii="Times New Roman" w:hAnsi="Times New Roman" w:eastAsia="方正仿宋_GBK"/>
                <w:sz w:val="18"/>
                <w:szCs w:val="18"/>
              </w:rPr>
            </w:pPr>
          </w:p>
        </w:tc>
        <w:tc>
          <w:tcPr>
            <w:tcW w:w="2297" w:type="pct"/>
            <w:vAlign w:val="center"/>
          </w:tcPr>
          <w:p w14:paraId="6BC7C8F3">
            <w:pPr>
              <w:jc w:val="left"/>
              <w:rPr>
                <w:rFonts w:ascii="Times New Roman" w:hAnsi="Times New Roman" w:eastAsia="方正仿宋_GBK"/>
                <w:sz w:val="18"/>
                <w:szCs w:val="18"/>
              </w:rPr>
            </w:pPr>
            <w:r>
              <w:rPr>
                <w:rFonts w:ascii="Times New Roman" w:hAnsi="Times New Roman" w:eastAsia="方正仿宋_GBK"/>
                <w:sz w:val="18"/>
                <w:szCs w:val="18"/>
              </w:rPr>
              <w:t>六安革命历史纪念馆</w:t>
            </w:r>
          </w:p>
        </w:tc>
        <w:tc>
          <w:tcPr>
            <w:tcW w:w="376" w:type="pct"/>
            <w:vAlign w:val="center"/>
          </w:tcPr>
          <w:p w14:paraId="6A7506B7">
            <w:pPr>
              <w:jc w:val="center"/>
              <w:rPr>
                <w:rFonts w:ascii="Times New Roman" w:hAnsi="Times New Roman" w:eastAsia="方正仿宋_GBK"/>
                <w:sz w:val="18"/>
                <w:szCs w:val="18"/>
              </w:rPr>
            </w:pPr>
            <w:r>
              <w:rPr>
                <w:rFonts w:ascii="Times New Roman" w:hAnsi="Times New Roman" w:eastAsia="方正仿宋_GBK"/>
                <w:sz w:val="18"/>
                <w:szCs w:val="18"/>
              </w:rPr>
              <w:t>2000</w:t>
            </w:r>
          </w:p>
        </w:tc>
        <w:tc>
          <w:tcPr>
            <w:tcW w:w="418" w:type="pct"/>
            <w:vAlign w:val="center"/>
          </w:tcPr>
          <w:p w14:paraId="268F7ED0">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6A00AD5A">
            <w:pPr>
              <w:jc w:val="center"/>
              <w:rPr>
                <w:rFonts w:ascii="Times New Roman" w:hAnsi="Times New Roman" w:eastAsia="方正仿宋_GBK"/>
                <w:sz w:val="18"/>
                <w:szCs w:val="18"/>
              </w:rPr>
            </w:pPr>
            <w:r>
              <w:rPr>
                <w:rFonts w:ascii="Times New Roman" w:hAnsi="Times New Roman" w:eastAsia="方正仿宋_GBK"/>
                <w:sz w:val="18"/>
                <w:szCs w:val="18"/>
              </w:rPr>
              <w:t>1950</w:t>
            </w:r>
          </w:p>
        </w:tc>
      </w:tr>
      <w:tr w14:paraId="16C3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2F2C6D97">
            <w:pPr>
              <w:jc w:val="center"/>
              <w:rPr>
                <w:rFonts w:ascii="Times New Roman" w:hAnsi="Times New Roman" w:eastAsia="方正仿宋_GBK"/>
                <w:b/>
                <w:bCs/>
                <w:sz w:val="18"/>
                <w:szCs w:val="18"/>
              </w:rPr>
            </w:pPr>
          </w:p>
        </w:tc>
        <w:tc>
          <w:tcPr>
            <w:tcW w:w="274" w:type="pct"/>
            <w:vAlign w:val="center"/>
          </w:tcPr>
          <w:p w14:paraId="56750B4D">
            <w:pPr>
              <w:jc w:val="center"/>
              <w:rPr>
                <w:rFonts w:ascii="Times New Roman" w:hAnsi="Times New Roman" w:eastAsia="方正仿宋_GBK"/>
                <w:b/>
                <w:bCs/>
                <w:sz w:val="18"/>
                <w:szCs w:val="18"/>
              </w:rPr>
            </w:pPr>
            <w:r>
              <w:rPr>
                <w:rFonts w:ascii="Times New Roman" w:hAnsi="Times New Roman" w:eastAsia="方正仿宋_GBK"/>
                <w:b/>
                <w:bCs/>
                <w:sz w:val="18"/>
                <w:szCs w:val="18"/>
              </w:rPr>
              <w:t>3</w:t>
            </w:r>
          </w:p>
        </w:tc>
        <w:tc>
          <w:tcPr>
            <w:tcW w:w="322" w:type="pct"/>
            <w:vMerge w:val="continue"/>
            <w:vAlign w:val="center"/>
          </w:tcPr>
          <w:p w14:paraId="633F73D2">
            <w:pPr>
              <w:jc w:val="center"/>
              <w:rPr>
                <w:rFonts w:ascii="Times New Roman" w:hAnsi="Times New Roman" w:eastAsia="方正仿宋_GBK"/>
                <w:sz w:val="18"/>
                <w:szCs w:val="18"/>
              </w:rPr>
            </w:pPr>
          </w:p>
        </w:tc>
        <w:tc>
          <w:tcPr>
            <w:tcW w:w="596" w:type="pct"/>
            <w:vMerge w:val="continue"/>
            <w:vAlign w:val="center"/>
          </w:tcPr>
          <w:p w14:paraId="144B19E1">
            <w:pPr>
              <w:jc w:val="center"/>
              <w:rPr>
                <w:rFonts w:ascii="Times New Roman" w:hAnsi="Times New Roman" w:eastAsia="方正仿宋_GBK"/>
                <w:sz w:val="18"/>
                <w:szCs w:val="18"/>
              </w:rPr>
            </w:pPr>
          </w:p>
        </w:tc>
        <w:tc>
          <w:tcPr>
            <w:tcW w:w="2297" w:type="pct"/>
            <w:vAlign w:val="center"/>
          </w:tcPr>
          <w:p w14:paraId="202C975E">
            <w:pPr>
              <w:jc w:val="left"/>
              <w:rPr>
                <w:rFonts w:ascii="Times New Roman" w:hAnsi="Times New Roman" w:eastAsia="方正仿宋_GBK"/>
                <w:sz w:val="18"/>
                <w:szCs w:val="18"/>
              </w:rPr>
            </w:pPr>
            <w:r>
              <w:rPr>
                <w:rFonts w:ascii="Times New Roman" w:hAnsi="Times New Roman" w:eastAsia="方正仿宋_GBK"/>
                <w:sz w:val="18"/>
                <w:szCs w:val="18"/>
              </w:rPr>
              <w:t>刘邓大军爱国主义纪念园（沙河乡邓小平、李先念等领导同志视察工作旧址）</w:t>
            </w:r>
          </w:p>
        </w:tc>
        <w:tc>
          <w:tcPr>
            <w:tcW w:w="376" w:type="pct"/>
            <w:vAlign w:val="center"/>
          </w:tcPr>
          <w:p w14:paraId="69B7C7B0">
            <w:pPr>
              <w:jc w:val="center"/>
              <w:rPr>
                <w:rFonts w:ascii="Times New Roman" w:hAnsi="Times New Roman" w:eastAsia="方正仿宋_GBK"/>
                <w:sz w:val="18"/>
                <w:szCs w:val="18"/>
              </w:rPr>
            </w:pPr>
            <w:r>
              <w:rPr>
                <w:rFonts w:ascii="Times New Roman" w:hAnsi="Times New Roman" w:eastAsia="方正仿宋_GBK"/>
                <w:sz w:val="18"/>
                <w:szCs w:val="18"/>
              </w:rPr>
              <w:t>500</w:t>
            </w:r>
          </w:p>
        </w:tc>
        <w:tc>
          <w:tcPr>
            <w:tcW w:w="418" w:type="pct"/>
            <w:vAlign w:val="center"/>
          </w:tcPr>
          <w:p w14:paraId="4A74A346">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77A88353">
            <w:pPr>
              <w:jc w:val="center"/>
              <w:rPr>
                <w:rFonts w:ascii="Times New Roman" w:hAnsi="Times New Roman" w:eastAsia="方正仿宋_GBK"/>
                <w:sz w:val="18"/>
                <w:szCs w:val="18"/>
              </w:rPr>
            </w:pPr>
            <w:r>
              <w:rPr>
                <w:rFonts w:ascii="Times New Roman" w:hAnsi="Times New Roman" w:eastAsia="方正仿宋_GBK"/>
                <w:sz w:val="18"/>
                <w:szCs w:val="18"/>
              </w:rPr>
              <w:t>500</w:t>
            </w:r>
          </w:p>
        </w:tc>
      </w:tr>
      <w:tr w14:paraId="2C5B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5487CE03">
            <w:pPr>
              <w:jc w:val="center"/>
              <w:rPr>
                <w:rFonts w:ascii="Times New Roman" w:hAnsi="Times New Roman" w:eastAsia="方正仿宋_GBK"/>
                <w:b/>
                <w:bCs/>
                <w:sz w:val="18"/>
                <w:szCs w:val="18"/>
              </w:rPr>
            </w:pPr>
          </w:p>
        </w:tc>
        <w:tc>
          <w:tcPr>
            <w:tcW w:w="274" w:type="pct"/>
            <w:vAlign w:val="center"/>
          </w:tcPr>
          <w:p w14:paraId="78F72D57">
            <w:pPr>
              <w:jc w:val="center"/>
              <w:rPr>
                <w:rFonts w:ascii="Times New Roman" w:hAnsi="Times New Roman" w:eastAsia="方正仿宋_GBK"/>
                <w:b/>
                <w:bCs/>
                <w:sz w:val="18"/>
                <w:szCs w:val="18"/>
              </w:rPr>
            </w:pPr>
            <w:r>
              <w:rPr>
                <w:rFonts w:ascii="Times New Roman" w:hAnsi="Times New Roman" w:eastAsia="方正仿宋_GBK"/>
                <w:b/>
                <w:bCs/>
                <w:sz w:val="18"/>
                <w:szCs w:val="18"/>
              </w:rPr>
              <w:t>4</w:t>
            </w:r>
          </w:p>
        </w:tc>
        <w:tc>
          <w:tcPr>
            <w:tcW w:w="322" w:type="pct"/>
            <w:vMerge w:val="continue"/>
            <w:vAlign w:val="center"/>
          </w:tcPr>
          <w:p w14:paraId="3D936428">
            <w:pPr>
              <w:jc w:val="center"/>
              <w:rPr>
                <w:rFonts w:ascii="Times New Roman" w:hAnsi="Times New Roman" w:eastAsia="方正仿宋_GBK"/>
                <w:sz w:val="18"/>
                <w:szCs w:val="18"/>
              </w:rPr>
            </w:pPr>
          </w:p>
        </w:tc>
        <w:tc>
          <w:tcPr>
            <w:tcW w:w="596" w:type="pct"/>
            <w:vMerge w:val="continue"/>
            <w:vAlign w:val="center"/>
          </w:tcPr>
          <w:p w14:paraId="5A762E9E">
            <w:pPr>
              <w:jc w:val="center"/>
              <w:rPr>
                <w:rFonts w:ascii="Times New Roman" w:hAnsi="Times New Roman" w:eastAsia="方正仿宋_GBK"/>
                <w:sz w:val="18"/>
                <w:szCs w:val="18"/>
              </w:rPr>
            </w:pPr>
          </w:p>
        </w:tc>
        <w:tc>
          <w:tcPr>
            <w:tcW w:w="2297" w:type="pct"/>
            <w:vAlign w:val="center"/>
          </w:tcPr>
          <w:p w14:paraId="02E7464F">
            <w:pPr>
              <w:jc w:val="left"/>
              <w:rPr>
                <w:rFonts w:ascii="Times New Roman" w:hAnsi="Times New Roman" w:eastAsia="方正仿宋_GBK"/>
                <w:sz w:val="18"/>
                <w:szCs w:val="18"/>
              </w:rPr>
            </w:pPr>
            <w:r>
              <w:rPr>
                <w:rFonts w:ascii="Times New Roman" w:hAnsi="Times New Roman" w:eastAsia="方正仿宋_GBK"/>
                <w:sz w:val="18"/>
                <w:szCs w:val="18"/>
              </w:rPr>
              <w:t>中共六安中心县委旧址爱国主义教育基地（中共六安中心县委旧址）</w:t>
            </w:r>
          </w:p>
        </w:tc>
        <w:tc>
          <w:tcPr>
            <w:tcW w:w="376" w:type="pct"/>
            <w:vAlign w:val="center"/>
          </w:tcPr>
          <w:p w14:paraId="7D80EF2E">
            <w:pPr>
              <w:jc w:val="center"/>
              <w:rPr>
                <w:rFonts w:ascii="Times New Roman" w:hAnsi="Times New Roman" w:eastAsia="方正仿宋_GBK"/>
                <w:sz w:val="18"/>
                <w:szCs w:val="18"/>
              </w:rPr>
            </w:pPr>
            <w:r>
              <w:rPr>
                <w:rFonts w:ascii="Times New Roman" w:hAnsi="Times New Roman" w:eastAsia="方正仿宋_GBK"/>
                <w:sz w:val="18"/>
                <w:szCs w:val="18"/>
              </w:rPr>
              <w:t>500</w:t>
            </w:r>
          </w:p>
        </w:tc>
        <w:tc>
          <w:tcPr>
            <w:tcW w:w="418" w:type="pct"/>
            <w:vAlign w:val="center"/>
          </w:tcPr>
          <w:p w14:paraId="5664B78A">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70E21567">
            <w:pPr>
              <w:jc w:val="center"/>
              <w:rPr>
                <w:rFonts w:ascii="Times New Roman" w:hAnsi="Times New Roman" w:eastAsia="方正仿宋_GBK"/>
                <w:sz w:val="18"/>
                <w:szCs w:val="18"/>
              </w:rPr>
            </w:pPr>
            <w:r>
              <w:rPr>
                <w:rFonts w:ascii="Times New Roman" w:hAnsi="Times New Roman" w:eastAsia="方正仿宋_GBK"/>
                <w:sz w:val="18"/>
                <w:szCs w:val="18"/>
              </w:rPr>
              <w:t>450</w:t>
            </w:r>
          </w:p>
        </w:tc>
      </w:tr>
      <w:tr w14:paraId="2058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5FEB787B">
            <w:pPr>
              <w:jc w:val="center"/>
              <w:rPr>
                <w:rFonts w:ascii="Times New Roman" w:hAnsi="Times New Roman" w:eastAsia="方正仿宋_GBK"/>
                <w:b/>
                <w:bCs/>
                <w:sz w:val="18"/>
                <w:szCs w:val="18"/>
              </w:rPr>
            </w:pPr>
          </w:p>
        </w:tc>
        <w:tc>
          <w:tcPr>
            <w:tcW w:w="274" w:type="pct"/>
            <w:vAlign w:val="center"/>
          </w:tcPr>
          <w:p w14:paraId="6779E458">
            <w:pPr>
              <w:jc w:val="center"/>
              <w:rPr>
                <w:rFonts w:ascii="Times New Roman" w:hAnsi="Times New Roman" w:eastAsia="方正仿宋_GBK"/>
                <w:b/>
                <w:bCs/>
                <w:sz w:val="18"/>
                <w:szCs w:val="18"/>
              </w:rPr>
            </w:pPr>
            <w:r>
              <w:rPr>
                <w:rFonts w:ascii="Times New Roman" w:hAnsi="Times New Roman" w:eastAsia="方正仿宋_GBK"/>
                <w:b/>
                <w:bCs/>
                <w:sz w:val="18"/>
                <w:szCs w:val="18"/>
              </w:rPr>
              <w:t>5</w:t>
            </w:r>
          </w:p>
        </w:tc>
        <w:tc>
          <w:tcPr>
            <w:tcW w:w="322" w:type="pct"/>
            <w:vMerge w:val="continue"/>
            <w:vAlign w:val="center"/>
          </w:tcPr>
          <w:p w14:paraId="4A39DFC1">
            <w:pPr>
              <w:jc w:val="center"/>
              <w:rPr>
                <w:rFonts w:ascii="Times New Roman" w:hAnsi="Times New Roman" w:eastAsia="方正仿宋_GBK"/>
                <w:sz w:val="18"/>
                <w:szCs w:val="18"/>
              </w:rPr>
            </w:pPr>
          </w:p>
        </w:tc>
        <w:tc>
          <w:tcPr>
            <w:tcW w:w="596" w:type="pct"/>
            <w:vMerge w:val="continue"/>
            <w:vAlign w:val="center"/>
          </w:tcPr>
          <w:p w14:paraId="2949DC83">
            <w:pPr>
              <w:jc w:val="center"/>
              <w:rPr>
                <w:rFonts w:ascii="Times New Roman" w:hAnsi="Times New Roman" w:eastAsia="方正仿宋_GBK"/>
                <w:sz w:val="18"/>
                <w:szCs w:val="18"/>
              </w:rPr>
            </w:pPr>
          </w:p>
        </w:tc>
        <w:tc>
          <w:tcPr>
            <w:tcW w:w="2297" w:type="pct"/>
            <w:vAlign w:val="center"/>
          </w:tcPr>
          <w:p w14:paraId="119D4890">
            <w:pPr>
              <w:jc w:val="left"/>
              <w:rPr>
                <w:rFonts w:ascii="Times New Roman" w:hAnsi="Times New Roman" w:eastAsia="方正仿宋_GBK"/>
                <w:sz w:val="18"/>
                <w:szCs w:val="18"/>
              </w:rPr>
            </w:pPr>
            <w:r>
              <w:rPr>
                <w:rFonts w:ascii="Times New Roman" w:hAnsi="Times New Roman" w:eastAsia="方正仿宋_GBK"/>
                <w:sz w:val="18"/>
                <w:szCs w:val="18"/>
              </w:rPr>
              <w:t>石家河烈士陵园爱国主义教育基地（石家河烈士陵园）</w:t>
            </w:r>
          </w:p>
        </w:tc>
        <w:tc>
          <w:tcPr>
            <w:tcW w:w="376" w:type="pct"/>
            <w:vAlign w:val="center"/>
          </w:tcPr>
          <w:p w14:paraId="59F56DEA">
            <w:pPr>
              <w:jc w:val="center"/>
              <w:rPr>
                <w:rFonts w:ascii="Times New Roman" w:hAnsi="Times New Roman" w:eastAsia="方正仿宋_GBK"/>
                <w:sz w:val="18"/>
                <w:szCs w:val="18"/>
              </w:rPr>
            </w:pPr>
            <w:r>
              <w:rPr>
                <w:rFonts w:ascii="Times New Roman" w:hAnsi="Times New Roman" w:eastAsia="方正仿宋_GBK"/>
                <w:sz w:val="18"/>
                <w:szCs w:val="18"/>
              </w:rPr>
              <w:t>500</w:t>
            </w:r>
          </w:p>
        </w:tc>
        <w:tc>
          <w:tcPr>
            <w:tcW w:w="418" w:type="pct"/>
            <w:vAlign w:val="center"/>
          </w:tcPr>
          <w:p w14:paraId="37868D4A">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3FE71D36">
            <w:pPr>
              <w:jc w:val="center"/>
              <w:rPr>
                <w:rFonts w:ascii="Times New Roman" w:hAnsi="Times New Roman" w:eastAsia="方正仿宋_GBK"/>
                <w:sz w:val="18"/>
                <w:szCs w:val="18"/>
              </w:rPr>
            </w:pPr>
            <w:r>
              <w:rPr>
                <w:rFonts w:ascii="Times New Roman" w:hAnsi="Times New Roman" w:eastAsia="方正仿宋_GBK"/>
                <w:sz w:val="18"/>
                <w:szCs w:val="18"/>
              </w:rPr>
              <w:t>500</w:t>
            </w:r>
          </w:p>
        </w:tc>
      </w:tr>
      <w:tr w14:paraId="490B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7A39D062">
            <w:pPr>
              <w:jc w:val="center"/>
              <w:rPr>
                <w:rFonts w:ascii="Times New Roman" w:hAnsi="Times New Roman" w:eastAsia="方正仿宋_GBK"/>
                <w:b/>
                <w:bCs/>
                <w:sz w:val="18"/>
                <w:szCs w:val="18"/>
              </w:rPr>
            </w:pPr>
          </w:p>
        </w:tc>
        <w:tc>
          <w:tcPr>
            <w:tcW w:w="274" w:type="pct"/>
            <w:vAlign w:val="center"/>
          </w:tcPr>
          <w:p w14:paraId="16FC425B">
            <w:pPr>
              <w:jc w:val="center"/>
              <w:rPr>
                <w:rFonts w:ascii="Times New Roman" w:hAnsi="Times New Roman" w:eastAsia="方正仿宋_GBK"/>
                <w:b/>
                <w:bCs/>
                <w:sz w:val="18"/>
                <w:szCs w:val="18"/>
              </w:rPr>
            </w:pPr>
            <w:r>
              <w:rPr>
                <w:rFonts w:ascii="Times New Roman" w:hAnsi="Times New Roman" w:eastAsia="方正仿宋_GBK"/>
                <w:b/>
                <w:bCs/>
                <w:sz w:val="18"/>
                <w:szCs w:val="18"/>
              </w:rPr>
              <w:t>6</w:t>
            </w:r>
          </w:p>
        </w:tc>
        <w:tc>
          <w:tcPr>
            <w:tcW w:w="322" w:type="pct"/>
            <w:vMerge w:val="continue"/>
            <w:vAlign w:val="center"/>
          </w:tcPr>
          <w:p w14:paraId="668A4F2F">
            <w:pPr>
              <w:jc w:val="center"/>
              <w:rPr>
                <w:rFonts w:ascii="Times New Roman" w:hAnsi="Times New Roman" w:eastAsia="方正仿宋_GBK"/>
                <w:sz w:val="18"/>
                <w:szCs w:val="18"/>
              </w:rPr>
            </w:pPr>
          </w:p>
        </w:tc>
        <w:tc>
          <w:tcPr>
            <w:tcW w:w="596" w:type="pct"/>
            <w:vMerge w:val="continue"/>
            <w:vAlign w:val="center"/>
          </w:tcPr>
          <w:p w14:paraId="630CABC4">
            <w:pPr>
              <w:jc w:val="center"/>
              <w:rPr>
                <w:rFonts w:ascii="Times New Roman" w:hAnsi="Times New Roman" w:eastAsia="方正仿宋_GBK"/>
                <w:sz w:val="18"/>
                <w:szCs w:val="18"/>
              </w:rPr>
            </w:pPr>
          </w:p>
        </w:tc>
        <w:tc>
          <w:tcPr>
            <w:tcW w:w="2297" w:type="pct"/>
            <w:vAlign w:val="center"/>
          </w:tcPr>
          <w:p w14:paraId="78267B68">
            <w:pPr>
              <w:jc w:val="left"/>
              <w:rPr>
                <w:rFonts w:ascii="Times New Roman" w:hAnsi="Times New Roman" w:eastAsia="方正仿宋_GBK"/>
                <w:sz w:val="18"/>
                <w:szCs w:val="18"/>
              </w:rPr>
            </w:pPr>
            <w:r>
              <w:rPr>
                <w:rFonts w:ascii="Times New Roman" w:hAnsi="Times New Roman" w:eastAsia="方正仿宋_GBK"/>
                <w:sz w:val="18"/>
                <w:szCs w:val="18"/>
              </w:rPr>
              <w:t>刘淠西故居爱国主义教育基地（刘淠西故居）</w:t>
            </w:r>
          </w:p>
        </w:tc>
        <w:tc>
          <w:tcPr>
            <w:tcW w:w="376" w:type="pct"/>
            <w:vAlign w:val="center"/>
          </w:tcPr>
          <w:p w14:paraId="775932A0">
            <w:pPr>
              <w:jc w:val="center"/>
              <w:rPr>
                <w:rFonts w:ascii="Times New Roman" w:hAnsi="Times New Roman" w:eastAsia="方正仿宋_GBK"/>
                <w:sz w:val="18"/>
                <w:szCs w:val="18"/>
              </w:rPr>
            </w:pPr>
            <w:r>
              <w:rPr>
                <w:rFonts w:ascii="Times New Roman" w:hAnsi="Times New Roman" w:eastAsia="方正仿宋_GBK"/>
                <w:sz w:val="18"/>
                <w:szCs w:val="18"/>
              </w:rPr>
              <w:t>500</w:t>
            </w:r>
          </w:p>
        </w:tc>
        <w:tc>
          <w:tcPr>
            <w:tcW w:w="418" w:type="pct"/>
            <w:vAlign w:val="center"/>
          </w:tcPr>
          <w:p w14:paraId="33F8090E">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4D802B56">
            <w:pPr>
              <w:jc w:val="center"/>
              <w:rPr>
                <w:rFonts w:ascii="Times New Roman" w:hAnsi="Times New Roman" w:eastAsia="方正仿宋_GBK"/>
                <w:sz w:val="18"/>
                <w:szCs w:val="18"/>
              </w:rPr>
            </w:pPr>
            <w:r>
              <w:rPr>
                <w:rFonts w:ascii="Times New Roman" w:hAnsi="Times New Roman" w:eastAsia="方正仿宋_GBK"/>
                <w:sz w:val="18"/>
                <w:szCs w:val="18"/>
              </w:rPr>
              <w:t>500</w:t>
            </w:r>
          </w:p>
        </w:tc>
      </w:tr>
      <w:tr w14:paraId="44A2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5567F153">
            <w:pPr>
              <w:jc w:val="center"/>
              <w:rPr>
                <w:rFonts w:ascii="Times New Roman" w:hAnsi="Times New Roman" w:eastAsia="方正仿宋_GBK"/>
                <w:b/>
                <w:bCs/>
                <w:sz w:val="18"/>
                <w:szCs w:val="18"/>
              </w:rPr>
            </w:pPr>
          </w:p>
        </w:tc>
        <w:tc>
          <w:tcPr>
            <w:tcW w:w="274" w:type="pct"/>
            <w:vAlign w:val="center"/>
          </w:tcPr>
          <w:p w14:paraId="0FA1D92B">
            <w:pPr>
              <w:jc w:val="center"/>
              <w:rPr>
                <w:rFonts w:ascii="Times New Roman" w:hAnsi="Times New Roman" w:eastAsia="方正仿宋_GBK"/>
                <w:b/>
                <w:bCs/>
                <w:sz w:val="18"/>
                <w:szCs w:val="18"/>
              </w:rPr>
            </w:pPr>
            <w:r>
              <w:rPr>
                <w:rFonts w:ascii="Times New Roman" w:hAnsi="Times New Roman" w:eastAsia="方正仿宋_GBK"/>
                <w:b/>
                <w:bCs/>
                <w:sz w:val="18"/>
                <w:szCs w:val="18"/>
              </w:rPr>
              <w:t>7</w:t>
            </w:r>
          </w:p>
        </w:tc>
        <w:tc>
          <w:tcPr>
            <w:tcW w:w="322" w:type="pct"/>
            <w:vMerge w:val="continue"/>
            <w:vAlign w:val="center"/>
          </w:tcPr>
          <w:p w14:paraId="4F14FC32">
            <w:pPr>
              <w:jc w:val="center"/>
              <w:rPr>
                <w:rFonts w:ascii="Times New Roman" w:hAnsi="Times New Roman" w:eastAsia="方正仿宋_GBK"/>
                <w:sz w:val="18"/>
                <w:szCs w:val="18"/>
              </w:rPr>
            </w:pPr>
          </w:p>
        </w:tc>
        <w:tc>
          <w:tcPr>
            <w:tcW w:w="596" w:type="pct"/>
            <w:vMerge w:val="continue"/>
            <w:vAlign w:val="center"/>
          </w:tcPr>
          <w:p w14:paraId="731BDF21">
            <w:pPr>
              <w:jc w:val="center"/>
              <w:rPr>
                <w:rFonts w:ascii="Times New Roman" w:hAnsi="Times New Roman" w:eastAsia="方正仿宋_GBK"/>
                <w:sz w:val="18"/>
                <w:szCs w:val="18"/>
              </w:rPr>
            </w:pPr>
          </w:p>
        </w:tc>
        <w:tc>
          <w:tcPr>
            <w:tcW w:w="2297" w:type="pct"/>
            <w:vAlign w:val="center"/>
          </w:tcPr>
          <w:p w14:paraId="0F4BF472">
            <w:pPr>
              <w:jc w:val="left"/>
              <w:rPr>
                <w:rFonts w:ascii="Times New Roman" w:hAnsi="Times New Roman" w:eastAsia="方正仿宋_GBK"/>
                <w:sz w:val="18"/>
                <w:szCs w:val="18"/>
              </w:rPr>
            </w:pPr>
            <w:r>
              <w:rPr>
                <w:rFonts w:ascii="Times New Roman" w:hAnsi="Times New Roman" w:eastAsia="方正仿宋_GBK"/>
                <w:sz w:val="18"/>
                <w:szCs w:val="18"/>
              </w:rPr>
              <w:t>诸佛庵革命烈士纪念碑爱国主义教育基地（诸佛庵革命烈士纪念塔）</w:t>
            </w:r>
          </w:p>
        </w:tc>
        <w:tc>
          <w:tcPr>
            <w:tcW w:w="376" w:type="pct"/>
            <w:vAlign w:val="center"/>
          </w:tcPr>
          <w:p w14:paraId="6FED6BD7">
            <w:pPr>
              <w:jc w:val="center"/>
              <w:rPr>
                <w:rFonts w:ascii="Times New Roman" w:hAnsi="Times New Roman" w:eastAsia="方正仿宋_GBK"/>
                <w:sz w:val="18"/>
                <w:szCs w:val="18"/>
              </w:rPr>
            </w:pPr>
            <w:r>
              <w:rPr>
                <w:rFonts w:ascii="Times New Roman" w:hAnsi="Times New Roman" w:eastAsia="方正仿宋_GBK"/>
                <w:sz w:val="18"/>
                <w:szCs w:val="18"/>
              </w:rPr>
              <w:t>500</w:t>
            </w:r>
          </w:p>
        </w:tc>
        <w:tc>
          <w:tcPr>
            <w:tcW w:w="418" w:type="pct"/>
            <w:vAlign w:val="center"/>
          </w:tcPr>
          <w:p w14:paraId="024EFA51">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2AE5956C">
            <w:pPr>
              <w:jc w:val="center"/>
              <w:rPr>
                <w:rFonts w:ascii="Times New Roman" w:hAnsi="Times New Roman" w:eastAsia="方正仿宋_GBK"/>
                <w:sz w:val="18"/>
                <w:szCs w:val="18"/>
              </w:rPr>
            </w:pPr>
            <w:r>
              <w:rPr>
                <w:rFonts w:ascii="Times New Roman" w:hAnsi="Times New Roman" w:eastAsia="方正仿宋_GBK"/>
                <w:sz w:val="18"/>
                <w:szCs w:val="18"/>
              </w:rPr>
              <w:t>500</w:t>
            </w:r>
          </w:p>
        </w:tc>
      </w:tr>
      <w:tr w14:paraId="4592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19AE40AE">
            <w:pPr>
              <w:jc w:val="center"/>
              <w:rPr>
                <w:rFonts w:ascii="Times New Roman" w:hAnsi="Times New Roman" w:eastAsia="方正仿宋_GBK"/>
                <w:b/>
                <w:bCs/>
                <w:sz w:val="18"/>
                <w:szCs w:val="18"/>
              </w:rPr>
            </w:pPr>
          </w:p>
        </w:tc>
        <w:tc>
          <w:tcPr>
            <w:tcW w:w="274" w:type="pct"/>
            <w:vAlign w:val="center"/>
          </w:tcPr>
          <w:p w14:paraId="4CF403B0">
            <w:pPr>
              <w:jc w:val="center"/>
              <w:rPr>
                <w:rFonts w:ascii="Times New Roman" w:hAnsi="Times New Roman" w:eastAsia="方正仿宋_GBK"/>
                <w:b/>
                <w:bCs/>
                <w:sz w:val="18"/>
                <w:szCs w:val="18"/>
              </w:rPr>
            </w:pPr>
            <w:r>
              <w:rPr>
                <w:rFonts w:ascii="Times New Roman" w:hAnsi="Times New Roman" w:eastAsia="方正仿宋_GBK"/>
                <w:b/>
                <w:bCs/>
                <w:sz w:val="18"/>
                <w:szCs w:val="18"/>
              </w:rPr>
              <w:t>8</w:t>
            </w:r>
          </w:p>
        </w:tc>
        <w:tc>
          <w:tcPr>
            <w:tcW w:w="322" w:type="pct"/>
            <w:vMerge w:val="continue"/>
            <w:vAlign w:val="center"/>
          </w:tcPr>
          <w:p w14:paraId="483E64C8">
            <w:pPr>
              <w:jc w:val="center"/>
              <w:rPr>
                <w:rFonts w:ascii="Times New Roman" w:hAnsi="Times New Roman" w:eastAsia="方正仿宋_GBK"/>
                <w:sz w:val="18"/>
                <w:szCs w:val="18"/>
              </w:rPr>
            </w:pPr>
          </w:p>
        </w:tc>
        <w:tc>
          <w:tcPr>
            <w:tcW w:w="596" w:type="pct"/>
            <w:vMerge w:val="continue"/>
            <w:vAlign w:val="center"/>
          </w:tcPr>
          <w:p w14:paraId="1CAD3170">
            <w:pPr>
              <w:jc w:val="center"/>
              <w:rPr>
                <w:rFonts w:ascii="Times New Roman" w:hAnsi="Times New Roman" w:eastAsia="方正仿宋_GBK"/>
                <w:sz w:val="18"/>
                <w:szCs w:val="18"/>
              </w:rPr>
            </w:pPr>
          </w:p>
        </w:tc>
        <w:tc>
          <w:tcPr>
            <w:tcW w:w="2297" w:type="pct"/>
            <w:vAlign w:val="center"/>
          </w:tcPr>
          <w:p w14:paraId="3B4E54ED">
            <w:pPr>
              <w:jc w:val="left"/>
              <w:rPr>
                <w:rFonts w:ascii="Times New Roman" w:hAnsi="Times New Roman" w:eastAsia="方正仿宋_GBK"/>
                <w:sz w:val="18"/>
                <w:szCs w:val="18"/>
              </w:rPr>
            </w:pPr>
            <w:r>
              <w:rPr>
                <w:rFonts w:ascii="Times New Roman" w:hAnsi="Times New Roman" w:eastAsia="方正仿宋_GBK"/>
                <w:sz w:val="18"/>
                <w:szCs w:val="18"/>
              </w:rPr>
              <w:t>舒传贤烈士革命活动旧址党史教育基地（舒传贤烈士革命活动旧址群）</w:t>
            </w:r>
          </w:p>
        </w:tc>
        <w:tc>
          <w:tcPr>
            <w:tcW w:w="376" w:type="pct"/>
            <w:vAlign w:val="center"/>
          </w:tcPr>
          <w:p w14:paraId="471CEDA0">
            <w:pPr>
              <w:jc w:val="center"/>
              <w:rPr>
                <w:rFonts w:ascii="Times New Roman" w:hAnsi="Times New Roman" w:eastAsia="方正仿宋_GBK"/>
                <w:sz w:val="18"/>
                <w:szCs w:val="18"/>
              </w:rPr>
            </w:pPr>
            <w:r>
              <w:rPr>
                <w:rFonts w:ascii="Times New Roman" w:hAnsi="Times New Roman" w:eastAsia="方正仿宋_GBK"/>
                <w:sz w:val="18"/>
                <w:szCs w:val="18"/>
              </w:rPr>
              <w:t>800</w:t>
            </w:r>
          </w:p>
        </w:tc>
        <w:tc>
          <w:tcPr>
            <w:tcW w:w="418" w:type="pct"/>
            <w:vAlign w:val="center"/>
          </w:tcPr>
          <w:p w14:paraId="3BD4F1AF">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7348A941">
            <w:pPr>
              <w:jc w:val="center"/>
              <w:rPr>
                <w:rFonts w:ascii="Times New Roman" w:hAnsi="Times New Roman" w:eastAsia="方正仿宋_GBK"/>
                <w:sz w:val="18"/>
                <w:szCs w:val="18"/>
              </w:rPr>
            </w:pPr>
            <w:r>
              <w:rPr>
                <w:rFonts w:ascii="Times New Roman" w:hAnsi="Times New Roman" w:eastAsia="方正仿宋_GBK"/>
                <w:sz w:val="18"/>
                <w:szCs w:val="18"/>
              </w:rPr>
              <w:t>800</w:t>
            </w:r>
          </w:p>
        </w:tc>
      </w:tr>
      <w:tr w14:paraId="08D9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0DD39134">
            <w:pPr>
              <w:jc w:val="center"/>
              <w:rPr>
                <w:rFonts w:ascii="Times New Roman" w:hAnsi="Times New Roman" w:eastAsia="方正仿宋_GBK"/>
                <w:b/>
                <w:bCs/>
                <w:sz w:val="18"/>
                <w:szCs w:val="18"/>
              </w:rPr>
            </w:pPr>
          </w:p>
        </w:tc>
        <w:tc>
          <w:tcPr>
            <w:tcW w:w="274" w:type="pct"/>
            <w:vAlign w:val="center"/>
          </w:tcPr>
          <w:p w14:paraId="0876259A">
            <w:pPr>
              <w:jc w:val="center"/>
              <w:rPr>
                <w:rFonts w:ascii="Times New Roman" w:hAnsi="Times New Roman" w:eastAsia="方正仿宋_GBK"/>
                <w:b/>
                <w:bCs/>
                <w:sz w:val="18"/>
                <w:szCs w:val="18"/>
              </w:rPr>
            </w:pPr>
            <w:r>
              <w:rPr>
                <w:rFonts w:ascii="Times New Roman" w:hAnsi="Times New Roman" w:eastAsia="方正仿宋_GBK"/>
                <w:b/>
                <w:bCs/>
                <w:sz w:val="18"/>
                <w:szCs w:val="18"/>
              </w:rPr>
              <w:t>9</w:t>
            </w:r>
          </w:p>
        </w:tc>
        <w:tc>
          <w:tcPr>
            <w:tcW w:w="322" w:type="pct"/>
            <w:vMerge w:val="continue"/>
            <w:vAlign w:val="center"/>
          </w:tcPr>
          <w:p w14:paraId="378D30C7">
            <w:pPr>
              <w:jc w:val="center"/>
              <w:rPr>
                <w:rFonts w:ascii="Times New Roman" w:hAnsi="Times New Roman" w:eastAsia="方正仿宋_GBK"/>
                <w:sz w:val="18"/>
                <w:szCs w:val="18"/>
              </w:rPr>
            </w:pPr>
          </w:p>
        </w:tc>
        <w:tc>
          <w:tcPr>
            <w:tcW w:w="596" w:type="pct"/>
            <w:vMerge w:val="continue"/>
            <w:vAlign w:val="center"/>
          </w:tcPr>
          <w:p w14:paraId="3E952619">
            <w:pPr>
              <w:jc w:val="center"/>
              <w:rPr>
                <w:rFonts w:ascii="Times New Roman" w:hAnsi="Times New Roman" w:eastAsia="方正仿宋_GBK"/>
                <w:sz w:val="18"/>
                <w:szCs w:val="18"/>
              </w:rPr>
            </w:pPr>
          </w:p>
        </w:tc>
        <w:tc>
          <w:tcPr>
            <w:tcW w:w="2297" w:type="pct"/>
            <w:vAlign w:val="center"/>
          </w:tcPr>
          <w:p w14:paraId="7AE364D2">
            <w:pPr>
              <w:jc w:val="left"/>
              <w:rPr>
                <w:rFonts w:ascii="Times New Roman" w:hAnsi="Times New Roman" w:eastAsia="方正仿宋_GBK"/>
                <w:sz w:val="18"/>
                <w:szCs w:val="18"/>
              </w:rPr>
            </w:pPr>
            <w:r>
              <w:rPr>
                <w:rFonts w:ascii="Times New Roman" w:hAnsi="Times New Roman" w:eastAsia="方正仿宋_GBK"/>
                <w:sz w:val="18"/>
                <w:szCs w:val="18"/>
              </w:rPr>
              <w:t>苏家埠战役纪念园提升（苏家埠战斗旧址）</w:t>
            </w:r>
          </w:p>
        </w:tc>
        <w:tc>
          <w:tcPr>
            <w:tcW w:w="376" w:type="pct"/>
            <w:vAlign w:val="center"/>
          </w:tcPr>
          <w:p w14:paraId="009FC108">
            <w:pPr>
              <w:jc w:val="center"/>
              <w:rPr>
                <w:rFonts w:ascii="Times New Roman" w:hAnsi="Times New Roman" w:eastAsia="方正仿宋_GBK"/>
                <w:sz w:val="18"/>
                <w:szCs w:val="18"/>
              </w:rPr>
            </w:pPr>
            <w:r>
              <w:rPr>
                <w:rFonts w:ascii="Times New Roman" w:hAnsi="Times New Roman" w:eastAsia="方正仿宋_GBK"/>
                <w:sz w:val="18"/>
                <w:szCs w:val="18"/>
              </w:rPr>
              <w:t>300</w:t>
            </w:r>
          </w:p>
        </w:tc>
        <w:tc>
          <w:tcPr>
            <w:tcW w:w="418" w:type="pct"/>
            <w:vAlign w:val="center"/>
          </w:tcPr>
          <w:p w14:paraId="0BBD0363">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6D379846">
            <w:pPr>
              <w:jc w:val="center"/>
              <w:rPr>
                <w:rFonts w:ascii="Times New Roman" w:hAnsi="Times New Roman" w:eastAsia="方正仿宋_GBK"/>
                <w:sz w:val="18"/>
                <w:szCs w:val="18"/>
              </w:rPr>
            </w:pPr>
            <w:r>
              <w:rPr>
                <w:rFonts w:ascii="Times New Roman" w:hAnsi="Times New Roman" w:eastAsia="方正仿宋_GBK"/>
                <w:sz w:val="18"/>
                <w:szCs w:val="18"/>
              </w:rPr>
              <w:t>250</w:t>
            </w:r>
          </w:p>
        </w:tc>
      </w:tr>
      <w:tr w14:paraId="2563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1F0218C7">
            <w:pPr>
              <w:jc w:val="center"/>
              <w:rPr>
                <w:rFonts w:ascii="Times New Roman" w:hAnsi="Times New Roman" w:eastAsia="方正仿宋_GBK"/>
                <w:b/>
                <w:bCs/>
                <w:sz w:val="18"/>
                <w:szCs w:val="18"/>
              </w:rPr>
            </w:pPr>
          </w:p>
        </w:tc>
        <w:tc>
          <w:tcPr>
            <w:tcW w:w="274" w:type="pct"/>
            <w:vAlign w:val="center"/>
          </w:tcPr>
          <w:p w14:paraId="2E7D4DBB">
            <w:pPr>
              <w:jc w:val="center"/>
              <w:rPr>
                <w:rFonts w:ascii="Times New Roman" w:hAnsi="Times New Roman" w:eastAsia="方正仿宋_GBK"/>
                <w:b/>
                <w:bCs/>
                <w:sz w:val="18"/>
                <w:szCs w:val="18"/>
              </w:rPr>
            </w:pPr>
            <w:r>
              <w:rPr>
                <w:rFonts w:ascii="Times New Roman" w:hAnsi="Times New Roman" w:eastAsia="方正仿宋_GBK"/>
                <w:b/>
                <w:bCs/>
                <w:sz w:val="18"/>
                <w:szCs w:val="18"/>
              </w:rPr>
              <w:t>10</w:t>
            </w:r>
          </w:p>
        </w:tc>
        <w:tc>
          <w:tcPr>
            <w:tcW w:w="322" w:type="pct"/>
            <w:vMerge w:val="continue"/>
            <w:vAlign w:val="center"/>
          </w:tcPr>
          <w:p w14:paraId="181BC4B2">
            <w:pPr>
              <w:jc w:val="center"/>
              <w:rPr>
                <w:rFonts w:ascii="Times New Roman" w:hAnsi="Times New Roman" w:eastAsia="方正仿宋_GBK"/>
                <w:sz w:val="18"/>
                <w:szCs w:val="18"/>
              </w:rPr>
            </w:pPr>
          </w:p>
        </w:tc>
        <w:tc>
          <w:tcPr>
            <w:tcW w:w="596" w:type="pct"/>
            <w:vMerge w:val="continue"/>
            <w:vAlign w:val="center"/>
          </w:tcPr>
          <w:p w14:paraId="7C559842">
            <w:pPr>
              <w:jc w:val="center"/>
              <w:rPr>
                <w:rFonts w:ascii="Times New Roman" w:hAnsi="Times New Roman" w:eastAsia="方正仿宋_GBK"/>
                <w:sz w:val="18"/>
                <w:szCs w:val="18"/>
              </w:rPr>
            </w:pPr>
          </w:p>
        </w:tc>
        <w:tc>
          <w:tcPr>
            <w:tcW w:w="2297" w:type="pct"/>
            <w:vAlign w:val="center"/>
          </w:tcPr>
          <w:p w14:paraId="7ABF13A2">
            <w:pPr>
              <w:jc w:val="left"/>
              <w:rPr>
                <w:rFonts w:ascii="Times New Roman" w:hAnsi="Times New Roman" w:eastAsia="方正仿宋_GBK"/>
                <w:sz w:val="18"/>
                <w:szCs w:val="18"/>
              </w:rPr>
            </w:pPr>
            <w:r>
              <w:rPr>
                <w:rFonts w:ascii="Times New Roman" w:hAnsi="Times New Roman" w:eastAsia="方正仿宋_GBK"/>
                <w:sz w:val="18"/>
                <w:szCs w:val="18"/>
              </w:rPr>
              <w:t>金寨县革命博物馆提升（金寨县革命博物馆）</w:t>
            </w:r>
          </w:p>
        </w:tc>
        <w:tc>
          <w:tcPr>
            <w:tcW w:w="376" w:type="pct"/>
            <w:vAlign w:val="center"/>
          </w:tcPr>
          <w:p w14:paraId="0F613134">
            <w:pPr>
              <w:jc w:val="center"/>
              <w:rPr>
                <w:rFonts w:ascii="Times New Roman" w:hAnsi="Times New Roman" w:eastAsia="方正仿宋_GBK"/>
                <w:sz w:val="18"/>
                <w:szCs w:val="18"/>
              </w:rPr>
            </w:pPr>
            <w:r>
              <w:rPr>
                <w:rFonts w:ascii="Times New Roman" w:hAnsi="Times New Roman" w:eastAsia="方正仿宋_GBK"/>
                <w:sz w:val="18"/>
                <w:szCs w:val="18"/>
              </w:rPr>
              <w:t>300</w:t>
            </w:r>
          </w:p>
        </w:tc>
        <w:tc>
          <w:tcPr>
            <w:tcW w:w="418" w:type="pct"/>
            <w:vAlign w:val="center"/>
          </w:tcPr>
          <w:p w14:paraId="1EA95B67">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62244B25">
            <w:pPr>
              <w:jc w:val="center"/>
              <w:rPr>
                <w:rFonts w:ascii="Times New Roman" w:hAnsi="Times New Roman" w:eastAsia="方正仿宋_GBK"/>
                <w:sz w:val="18"/>
                <w:szCs w:val="18"/>
              </w:rPr>
            </w:pPr>
            <w:r>
              <w:rPr>
                <w:rFonts w:ascii="Times New Roman" w:hAnsi="Times New Roman" w:eastAsia="方正仿宋_GBK"/>
                <w:sz w:val="18"/>
                <w:szCs w:val="18"/>
              </w:rPr>
              <w:t>250</w:t>
            </w:r>
          </w:p>
        </w:tc>
      </w:tr>
      <w:tr w14:paraId="617D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7AA22FD3">
            <w:pPr>
              <w:jc w:val="center"/>
              <w:rPr>
                <w:rFonts w:ascii="Times New Roman" w:hAnsi="Times New Roman" w:eastAsia="方正仿宋_GBK"/>
                <w:b/>
                <w:bCs/>
                <w:sz w:val="18"/>
                <w:szCs w:val="18"/>
              </w:rPr>
            </w:pPr>
          </w:p>
        </w:tc>
        <w:tc>
          <w:tcPr>
            <w:tcW w:w="274" w:type="pct"/>
            <w:vAlign w:val="center"/>
          </w:tcPr>
          <w:p w14:paraId="3B11B168">
            <w:pPr>
              <w:jc w:val="center"/>
              <w:rPr>
                <w:rFonts w:ascii="Times New Roman" w:hAnsi="Times New Roman" w:eastAsia="方正仿宋_GBK"/>
                <w:b/>
                <w:bCs/>
                <w:sz w:val="18"/>
                <w:szCs w:val="18"/>
              </w:rPr>
            </w:pPr>
            <w:r>
              <w:rPr>
                <w:rFonts w:ascii="Times New Roman" w:hAnsi="Times New Roman" w:eastAsia="方正仿宋_GBK"/>
                <w:b/>
                <w:bCs/>
                <w:sz w:val="18"/>
                <w:szCs w:val="18"/>
              </w:rPr>
              <w:t>11</w:t>
            </w:r>
          </w:p>
        </w:tc>
        <w:tc>
          <w:tcPr>
            <w:tcW w:w="322" w:type="pct"/>
            <w:vMerge w:val="continue"/>
            <w:vAlign w:val="center"/>
          </w:tcPr>
          <w:p w14:paraId="30CFB115">
            <w:pPr>
              <w:jc w:val="center"/>
              <w:rPr>
                <w:rFonts w:ascii="Times New Roman" w:hAnsi="Times New Roman" w:eastAsia="方正仿宋_GBK"/>
                <w:sz w:val="18"/>
                <w:szCs w:val="18"/>
              </w:rPr>
            </w:pPr>
          </w:p>
        </w:tc>
        <w:tc>
          <w:tcPr>
            <w:tcW w:w="596" w:type="pct"/>
            <w:vMerge w:val="continue"/>
            <w:vAlign w:val="center"/>
          </w:tcPr>
          <w:p w14:paraId="2AC9455A">
            <w:pPr>
              <w:jc w:val="center"/>
              <w:rPr>
                <w:rFonts w:ascii="Times New Roman" w:hAnsi="Times New Roman" w:eastAsia="方正仿宋_GBK"/>
                <w:sz w:val="18"/>
                <w:szCs w:val="18"/>
              </w:rPr>
            </w:pPr>
          </w:p>
        </w:tc>
        <w:tc>
          <w:tcPr>
            <w:tcW w:w="2297" w:type="pct"/>
            <w:vAlign w:val="center"/>
          </w:tcPr>
          <w:p w14:paraId="0676558E">
            <w:pPr>
              <w:jc w:val="left"/>
              <w:rPr>
                <w:rFonts w:ascii="Times New Roman" w:hAnsi="Times New Roman" w:eastAsia="方正仿宋_GBK"/>
                <w:sz w:val="18"/>
                <w:szCs w:val="18"/>
              </w:rPr>
            </w:pPr>
            <w:r>
              <w:rPr>
                <w:rFonts w:ascii="Times New Roman" w:hAnsi="Times New Roman" w:eastAsia="方正仿宋_GBK"/>
                <w:sz w:val="18"/>
                <w:szCs w:val="18"/>
              </w:rPr>
              <w:t>葛藤山战役纪念馆（红28军葛藤山战斗遗址）</w:t>
            </w:r>
          </w:p>
        </w:tc>
        <w:tc>
          <w:tcPr>
            <w:tcW w:w="376" w:type="pct"/>
            <w:vAlign w:val="center"/>
          </w:tcPr>
          <w:p w14:paraId="04BCE37C">
            <w:pPr>
              <w:jc w:val="center"/>
              <w:rPr>
                <w:rFonts w:ascii="Times New Roman" w:hAnsi="Times New Roman" w:eastAsia="方正仿宋_GBK"/>
                <w:sz w:val="18"/>
                <w:szCs w:val="18"/>
              </w:rPr>
            </w:pPr>
            <w:r>
              <w:rPr>
                <w:rFonts w:ascii="Times New Roman" w:hAnsi="Times New Roman" w:eastAsia="方正仿宋_GBK"/>
                <w:sz w:val="18"/>
                <w:szCs w:val="18"/>
              </w:rPr>
              <w:t>500</w:t>
            </w:r>
          </w:p>
        </w:tc>
        <w:tc>
          <w:tcPr>
            <w:tcW w:w="418" w:type="pct"/>
            <w:vAlign w:val="center"/>
          </w:tcPr>
          <w:p w14:paraId="5D6FB6AE">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21C0189D">
            <w:pPr>
              <w:jc w:val="center"/>
              <w:rPr>
                <w:rFonts w:ascii="Times New Roman" w:hAnsi="Times New Roman" w:eastAsia="方正仿宋_GBK"/>
                <w:sz w:val="18"/>
                <w:szCs w:val="18"/>
              </w:rPr>
            </w:pPr>
            <w:r>
              <w:rPr>
                <w:rFonts w:ascii="Times New Roman" w:hAnsi="Times New Roman" w:eastAsia="方正仿宋_GBK"/>
                <w:sz w:val="18"/>
                <w:szCs w:val="18"/>
              </w:rPr>
              <w:t>500</w:t>
            </w:r>
          </w:p>
        </w:tc>
      </w:tr>
      <w:tr w14:paraId="10EB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1541B14B">
            <w:pPr>
              <w:jc w:val="center"/>
              <w:rPr>
                <w:rFonts w:ascii="Times New Roman" w:hAnsi="Times New Roman" w:eastAsia="方正仿宋_GBK"/>
                <w:b/>
                <w:bCs/>
                <w:sz w:val="18"/>
                <w:szCs w:val="18"/>
              </w:rPr>
            </w:pPr>
          </w:p>
        </w:tc>
        <w:tc>
          <w:tcPr>
            <w:tcW w:w="274" w:type="pct"/>
            <w:vAlign w:val="center"/>
          </w:tcPr>
          <w:p w14:paraId="143B4F8F">
            <w:pPr>
              <w:jc w:val="center"/>
              <w:rPr>
                <w:rFonts w:ascii="Times New Roman" w:hAnsi="Times New Roman" w:eastAsia="方正仿宋_GBK"/>
                <w:b/>
                <w:bCs/>
                <w:sz w:val="18"/>
                <w:szCs w:val="18"/>
              </w:rPr>
            </w:pPr>
            <w:r>
              <w:rPr>
                <w:rFonts w:ascii="Times New Roman" w:hAnsi="Times New Roman" w:eastAsia="方正仿宋_GBK"/>
                <w:b/>
                <w:bCs/>
                <w:sz w:val="18"/>
                <w:szCs w:val="18"/>
              </w:rPr>
              <w:t>12</w:t>
            </w:r>
          </w:p>
        </w:tc>
        <w:tc>
          <w:tcPr>
            <w:tcW w:w="322" w:type="pct"/>
            <w:vMerge w:val="continue"/>
            <w:vAlign w:val="center"/>
          </w:tcPr>
          <w:p w14:paraId="4267D519">
            <w:pPr>
              <w:jc w:val="center"/>
              <w:rPr>
                <w:rFonts w:ascii="Times New Roman" w:hAnsi="Times New Roman" w:eastAsia="方正仿宋_GBK"/>
                <w:sz w:val="18"/>
                <w:szCs w:val="18"/>
              </w:rPr>
            </w:pPr>
          </w:p>
        </w:tc>
        <w:tc>
          <w:tcPr>
            <w:tcW w:w="596" w:type="pct"/>
            <w:vMerge w:val="continue"/>
            <w:vAlign w:val="center"/>
          </w:tcPr>
          <w:p w14:paraId="24670A1C">
            <w:pPr>
              <w:jc w:val="center"/>
              <w:rPr>
                <w:rFonts w:ascii="Times New Roman" w:hAnsi="Times New Roman" w:eastAsia="方正仿宋_GBK"/>
                <w:sz w:val="18"/>
                <w:szCs w:val="18"/>
              </w:rPr>
            </w:pPr>
          </w:p>
        </w:tc>
        <w:tc>
          <w:tcPr>
            <w:tcW w:w="2297" w:type="pct"/>
            <w:vAlign w:val="center"/>
          </w:tcPr>
          <w:p w14:paraId="1FFB8879">
            <w:pPr>
              <w:jc w:val="left"/>
              <w:rPr>
                <w:rFonts w:ascii="Times New Roman" w:hAnsi="Times New Roman" w:eastAsia="方正仿宋_GBK"/>
                <w:sz w:val="18"/>
                <w:szCs w:val="18"/>
              </w:rPr>
            </w:pPr>
            <w:r>
              <w:rPr>
                <w:rFonts w:ascii="Times New Roman" w:hAnsi="Times New Roman" w:eastAsia="方正仿宋_GBK"/>
                <w:sz w:val="18"/>
                <w:szCs w:val="18"/>
              </w:rPr>
              <w:t>六安市革命主题文创基地</w:t>
            </w:r>
          </w:p>
        </w:tc>
        <w:tc>
          <w:tcPr>
            <w:tcW w:w="376" w:type="pct"/>
            <w:vAlign w:val="center"/>
          </w:tcPr>
          <w:p w14:paraId="0FAF5B8F">
            <w:pPr>
              <w:jc w:val="center"/>
              <w:rPr>
                <w:rFonts w:ascii="Times New Roman" w:hAnsi="Times New Roman" w:eastAsia="方正仿宋_GBK"/>
                <w:sz w:val="18"/>
                <w:szCs w:val="18"/>
              </w:rPr>
            </w:pPr>
            <w:r>
              <w:rPr>
                <w:rFonts w:ascii="Times New Roman" w:hAnsi="Times New Roman" w:eastAsia="方正仿宋_GBK"/>
                <w:sz w:val="18"/>
                <w:szCs w:val="18"/>
              </w:rPr>
              <w:t>500</w:t>
            </w:r>
          </w:p>
        </w:tc>
        <w:tc>
          <w:tcPr>
            <w:tcW w:w="418" w:type="pct"/>
            <w:vAlign w:val="center"/>
          </w:tcPr>
          <w:p w14:paraId="55582902">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322A0413">
            <w:pPr>
              <w:jc w:val="center"/>
              <w:rPr>
                <w:rFonts w:ascii="Times New Roman" w:hAnsi="Times New Roman" w:eastAsia="方正仿宋_GBK"/>
                <w:sz w:val="18"/>
                <w:szCs w:val="18"/>
              </w:rPr>
            </w:pPr>
            <w:r>
              <w:rPr>
                <w:rFonts w:ascii="Times New Roman" w:hAnsi="Times New Roman" w:eastAsia="方正仿宋_GBK"/>
                <w:sz w:val="18"/>
                <w:szCs w:val="18"/>
              </w:rPr>
              <w:t>500</w:t>
            </w:r>
          </w:p>
        </w:tc>
      </w:tr>
      <w:tr w14:paraId="0DE5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260F51A8">
            <w:pPr>
              <w:jc w:val="center"/>
              <w:rPr>
                <w:rFonts w:ascii="Times New Roman" w:hAnsi="Times New Roman" w:eastAsia="方正仿宋_GBK"/>
                <w:sz w:val="18"/>
                <w:szCs w:val="18"/>
              </w:rPr>
            </w:pPr>
          </w:p>
        </w:tc>
        <w:tc>
          <w:tcPr>
            <w:tcW w:w="274" w:type="pct"/>
            <w:vAlign w:val="center"/>
          </w:tcPr>
          <w:p w14:paraId="34BC6928">
            <w:pPr>
              <w:jc w:val="center"/>
              <w:rPr>
                <w:rFonts w:ascii="Times New Roman" w:hAnsi="Times New Roman" w:eastAsia="方正仿宋_GBK"/>
                <w:b/>
                <w:bCs/>
                <w:sz w:val="18"/>
                <w:szCs w:val="18"/>
              </w:rPr>
            </w:pPr>
            <w:r>
              <w:rPr>
                <w:rFonts w:ascii="Times New Roman" w:hAnsi="Times New Roman" w:eastAsia="方正仿宋_GBK"/>
                <w:b/>
                <w:bCs/>
                <w:sz w:val="18"/>
                <w:szCs w:val="18"/>
              </w:rPr>
              <w:t>13</w:t>
            </w:r>
          </w:p>
        </w:tc>
        <w:tc>
          <w:tcPr>
            <w:tcW w:w="322" w:type="pct"/>
            <w:vMerge w:val="continue"/>
            <w:vAlign w:val="center"/>
          </w:tcPr>
          <w:p w14:paraId="3B1AF62E">
            <w:pPr>
              <w:jc w:val="center"/>
              <w:rPr>
                <w:rFonts w:ascii="Times New Roman" w:hAnsi="Times New Roman" w:eastAsia="方正仿宋_GBK"/>
                <w:sz w:val="18"/>
                <w:szCs w:val="18"/>
              </w:rPr>
            </w:pPr>
          </w:p>
        </w:tc>
        <w:tc>
          <w:tcPr>
            <w:tcW w:w="596" w:type="pct"/>
            <w:vMerge w:val="restart"/>
            <w:vAlign w:val="center"/>
          </w:tcPr>
          <w:p w14:paraId="1463039A">
            <w:pPr>
              <w:jc w:val="center"/>
              <w:rPr>
                <w:rFonts w:ascii="Times New Roman" w:hAnsi="Times New Roman" w:eastAsia="方正仿宋_GBK"/>
                <w:sz w:val="18"/>
                <w:szCs w:val="18"/>
              </w:rPr>
            </w:pPr>
            <w:r>
              <w:rPr>
                <w:rFonts w:ascii="Times New Roman" w:hAnsi="Times New Roman" w:eastAsia="方正仿宋_GBK"/>
                <w:sz w:val="18"/>
                <w:szCs w:val="18"/>
              </w:rPr>
              <w:t>淮畔水韵古蓼风情片区</w:t>
            </w:r>
          </w:p>
        </w:tc>
        <w:tc>
          <w:tcPr>
            <w:tcW w:w="2297" w:type="pct"/>
            <w:vAlign w:val="center"/>
          </w:tcPr>
          <w:p w14:paraId="358DE9F6">
            <w:pPr>
              <w:jc w:val="left"/>
              <w:rPr>
                <w:rFonts w:ascii="Times New Roman" w:hAnsi="Times New Roman" w:eastAsia="方正仿宋_GBK"/>
                <w:sz w:val="18"/>
                <w:szCs w:val="18"/>
              </w:rPr>
            </w:pPr>
            <w:r>
              <w:rPr>
                <w:rFonts w:ascii="Times New Roman" w:hAnsi="Times New Roman" w:eastAsia="方正仿宋_GBK"/>
                <w:sz w:val="18"/>
                <w:szCs w:val="18"/>
              </w:rPr>
              <w:t>李氏庄园景区（李氏庄园古建筑）</w:t>
            </w:r>
          </w:p>
        </w:tc>
        <w:tc>
          <w:tcPr>
            <w:tcW w:w="376" w:type="pct"/>
            <w:vAlign w:val="center"/>
          </w:tcPr>
          <w:p w14:paraId="205552FE">
            <w:pPr>
              <w:jc w:val="center"/>
              <w:rPr>
                <w:rFonts w:ascii="Times New Roman" w:hAnsi="Times New Roman" w:eastAsia="方正仿宋_GBK"/>
                <w:sz w:val="18"/>
                <w:szCs w:val="18"/>
              </w:rPr>
            </w:pPr>
            <w:r>
              <w:rPr>
                <w:rFonts w:ascii="Times New Roman" w:hAnsi="Times New Roman" w:eastAsia="方正仿宋_GBK"/>
                <w:sz w:val="18"/>
                <w:szCs w:val="18"/>
              </w:rPr>
              <w:t>1500</w:t>
            </w:r>
          </w:p>
        </w:tc>
        <w:tc>
          <w:tcPr>
            <w:tcW w:w="418" w:type="pct"/>
            <w:vAlign w:val="center"/>
          </w:tcPr>
          <w:p w14:paraId="045D9ED6">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16A332F0">
            <w:pPr>
              <w:jc w:val="center"/>
              <w:rPr>
                <w:rFonts w:ascii="Times New Roman" w:hAnsi="Times New Roman" w:eastAsia="方正仿宋_GBK"/>
                <w:sz w:val="18"/>
                <w:szCs w:val="18"/>
              </w:rPr>
            </w:pPr>
            <w:r>
              <w:rPr>
                <w:rFonts w:ascii="Times New Roman" w:hAnsi="Times New Roman" w:eastAsia="方正仿宋_GBK"/>
                <w:sz w:val="18"/>
                <w:szCs w:val="18"/>
              </w:rPr>
              <w:t>1450</w:t>
            </w:r>
          </w:p>
        </w:tc>
      </w:tr>
      <w:tr w14:paraId="7E7E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47F66E95">
            <w:pPr>
              <w:jc w:val="center"/>
              <w:rPr>
                <w:rFonts w:ascii="Times New Roman" w:hAnsi="Times New Roman" w:eastAsia="方正仿宋_GBK"/>
                <w:sz w:val="18"/>
                <w:szCs w:val="18"/>
              </w:rPr>
            </w:pPr>
          </w:p>
        </w:tc>
        <w:tc>
          <w:tcPr>
            <w:tcW w:w="274" w:type="pct"/>
            <w:vAlign w:val="center"/>
          </w:tcPr>
          <w:p w14:paraId="53FD1894">
            <w:pPr>
              <w:jc w:val="center"/>
              <w:rPr>
                <w:rFonts w:ascii="Times New Roman" w:hAnsi="Times New Roman" w:eastAsia="方正仿宋_GBK"/>
                <w:b/>
                <w:bCs/>
                <w:sz w:val="18"/>
                <w:szCs w:val="18"/>
              </w:rPr>
            </w:pPr>
            <w:r>
              <w:rPr>
                <w:rFonts w:ascii="Times New Roman" w:hAnsi="Times New Roman" w:eastAsia="方正仿宋_GBK"/>
                <w:b/>
                <w:bCs/>
                <w:sz w:val="18"/>
                <w:szCs w:val="18"/>
              </w:rPr>
              <w:t>14</w:t>
            </w:r>
          </w:p>
        </w:tc>
        <w:tc>
          <w:tcPr>
            <w:tcW w:w="322" w:type="pct"/>
            <w:vMerge w:val="continue"/>
            <w:vAlign w:val="center"/>
          </w:tcPr>
          <w:p w14:paraId="2FA4C66D">
            <w:pPr>
              <w:jc w:val="center"/>
              <w:rPr>
                <w:rFonts w:ascii="Times New Roman" w:hAnsi="Times New Roman" w:eastAsia="方正仿宋_GBK"/>
                <w:sz w:val="18"/>
                <w:szCs w:val="18"/>
              </w:rPr>
            </w:pPr>
          </w:p>
        </w:tc>
        <w:tc>
          <w:tcPr>
            <w:tcW w:w="596" w:type="pct"/>
            <w:vMerge w:val="continue"/>
            <w:vAlign w:val="center"/>
          </w:tcPr>
          <w:p w14:paraId="5F5D0336">
            <w:pPr>
              <w:jc w:val="center"/>
              <w:rPr>
                <w:rFonts w:ascii="Times New Roman" w:hAnsi="Times New Roman" w:eastAsia="方正仿宋_GBK"/>
                <w:sz w:val="18"/>
                <w:szCs w:val="18"/>
              </w:rPr>
            </w:pPr>
          </w:p>
        </w:tc>
        <w:tc>
          <w:tcPr>
            <w:tcW w:w="2297" w:type="pct"/>
            <w:vAlign w:val="center"/>
          </w:tcPr>
          <w:p w14:paraId="0E5110A0">
            <w:pPr>
              <w:jc w:val="left"/>
              <w:rPr>
                <w:rFonts w:ascii="Times New Roman" w:hAnsi="Times New Roman" w:eastAsia="方正仿宋_GBK"/>
                <w:sz w:val="18"/>
                <w:szCs w:val="18"/>
              </w:rPr>
            </w:pPr>
            <w:r>
              <w:rPr>
                <w:rFonts w:ascii="Times New Roman" w:hAnsi="Times New Roman" w:eastAsia="方正仿宋_GBK"/>
                <w:sz w:val="18"/>
                <w:szCs w:val="18"/>
              </w:rPr>
              <w:t>李特故居爱国主义教育基地、党史教育基地（李特故居）</w:t>
            </w:r>
          </w:p>
        </w:tc>
        <w:tc>
          <w:tcPr>
            <w:tcW w:w="376" w:type="pct"/>
            <w:vAlign w:val="center"/>
          </w:tcPr>
          <w:p w14:paraId="56F79414">
            <w:pPr>
              <w:jc w:val="center"/>
              <w:rPr>
                <w:rFonts w:ascii="Times New Roman" w:hAnsi="Times New Roman" w:eastAsia="方正仿宋_GBK"/>
                <w:sz w:val="18"/>
                <w:szCs w:val="18"/>
              </w:rPr>
            </w:pPr>
            <w:r>
              <w:rPr>
                <w:rFonts w:ascii="Times New Roman" w:hAnsi="Times New Roman" w:eastAsia="方正仿宋_GBK"/>
                <w:sz w:val="18"/>
                <w:szCs w:val="18"/>
              </w:rPr>
              <w:t>600</w:t>
            </w:r>
          </w:p>
        </w:tc>
        <w:tc>
          <w:tcPr>
            <w:tcW w:w="418" w:type="pct"/>
            <w:vAlign w:val="center"/>
          </w:tcPr>
          <w:p w14:paraId="72F8A7D1">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484AF3FD">
            <w:pPr>
              <w:jc w:val="center"/>
              <w:rPr>
                <w:rFonts w:ascii="Times New Roman" w:hAnsi="Times New Roman" w:eastAsia="方正仿宋_GBK"/>
                <w:sz w:val="18"/>
                <w:szCs w:val="18"/>
              </w:rPr>
            </w:pPr>
            <w:r>
              <w:rPr>
                <w:rFonts w:ascii="Times New Roman" w:hAnsi="Times New Roman" w:eastAsia="方正仿宋_GBK"/>
                <w:sz w:val="18"/>
                <w:szCs w:val="18"/>
              </w:rPr>
              <w:t>550</w:t>
            </w:r>
          </w:p>
        </w:tc>
      </w:tr>
      <w:tr w14:paraId="104A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68AA11FE">
            <w:pPr>
              <w:jc w:val="center"/>
              <w:rPr>
                <w:rFonts w:ascii="Times New Roman" w:hAnsi="Times New Roman" w:eastAsia="方正仿宋_GBK"/>
                <w:sz w:val="18"/>
                <w:szCs w:val="18"/>
              </w:rPr>
            </w:pPr>
          </w:p>
        </w:tc>
        <w:tc>
          <w:tcPr>
            <w:tcW w:w="274" w:type="pct"/>
            <w:vAlign w:val="center"/>
          </w:tcPr>
          <w:p w14:paraId="5F812665">
            <w:pPr>
              <w:jc w:val="center"/>
              <w:rPr>
                <w:rFonts w:ascii="Times New Roman" w:hAnsi="Times New Roman" w:eastAsia="方正仿宋_GBK"/>
                <w:b/>
                <w:bCs/>
                <w:sz w:val="18"/>
                <w:szCs w:val="18"/>
              </w:rPr>
            </w:pPr>
            <w:r>
              <w:rPr>
                <w:rFonts w:ascii="Times New Roman" w:hAnsi="Times New Roman" w:eastAsia="方正仿宋_GBK"/>
                <w:b/>
                <w:bCs/>
                <w:sz w:val="18"/>
                <w:szCs w:val="18"/>
              </w:rPr>
              <w:t>15</w:t>
            </w:r>
          </w:p>
        </w:tc>
        <w:tc>
          <w:tcPr>
            <w:tcW w:w="322" w:type="pct"/>
            <w:vMerge w:val="continue"/>
            <w:vAlign w:val="center"/>
          </w:tcPr>
          <w:p w14:paraId="78AAEAD2">
            <w:pPr>
              <w:jc w:val="center"/>
              <w:rPr>
                <w:rFonts w:ascii="Times New Roman" w:hAnsi="Times New Roman" w:eastAsia="方正仿宋_GBK"/>
                <w:sz w:val="18"/>
                <w:szCs w:val="18"/>
              </w:rPr>
            </w:pPr>
          </w:p>
        </w:tc>
        <w:tc>
          <w:tcPr>
            <w:tcW w:w="596" w:type="pct"/>
            <w:vMerge w:val="continue"/>
            <w:vAlign w:val="center"/>
          </w:tcPr>
          <w:p w14:paraId="4FFF7D57">
            <w:pPr>
              <w:jc w:val="center"/>
              <w:rPr>
                <w:rFonts w:ascii="Times New Roman" w:hAnsi="Times New Roman" w:eastAsia="方正仿宋_GBK"/>
                <w:sz w:val="18"/>
                <w:szCs w:val="18"/>
              </w:rPr>
            </w:pPr>
          </w:p>
        </w:tc>
        <w:tc>
          <w:tcPr>
            <w:tcW w:w="2297" w:type="pct"/>
            <w:vAlign w:val="center"/>
          </w:tcPr>
          <w:p w14:paraId="1778409C">
            <w:pPr>
              <w:jc w:val="left"/>
              <w:rPr>
                <w:rFonts w:ascii="Times New Roman" w:hAnsi="Times New Roman" w:eastAsia="方正仿宋_GBK"/>
                <w:sz w:val="18"/>
                <w:szCs w:val="18"/>
              </w:rPr>
            </w:pPr>
            <w:r>
              <w:rPr>
                <w:rFonts w:ascii="Times New Roman" w:hAnsi="Times New Roman" w:eastAsia="方正仿宋_GBK"/>
                <w:sz w:val="18"/>
                <w:szCs w:val="18"/>
              </w:rPr>
              <w:t>霍邱文庙社区文化中心（霍邱文庙古建筑）</w:t>
            </w:r>
          </w:p>
        </w:tc>
        <w:tc>
          <w:tcPr>
            <w:tcW w:w="376" w:type="pct"/>
            <w:vAlign w:val="center"/>
          </w:tcPr>
          <w:p w14:paraId="7B535784">
            <w:pPr>
              <w:jc w:val="center"/>
              <w:rPr>
                <w:rFonts w:ascii="Times New Roman" w:hAnsi="Times New Roman" w:eastAsia="方正仿宋_GBK"/>
                <w:sz w:val="18"/>
                <w:szCs w:val="18"/>
              </w:rPr>
            </w:pPr>
            <w:r>
              <w:rPr>
                <w:rFonts w:ascii="Times New Roman" w:hAnsi="Times New Roman" w:eastAsia="方正仿宋_GBK"/>
                <w:sz w:val="18"/>
                <w:szCs w:val="18"/>
              </w:rPr>
              <w:t>700</w:t>
            </w:r>
          </w:p>
        </w:tc>
        <w:tc>
          <w:tcPr>
            <w:tcW w:w="418" w:type="pct"/>
            <w:vAlign w:val="center"/>
          </w:tcPr>
          <w:p w14:paraId="475161A8">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181C49DE">
            <w:pPr>
              <w:jc w:val="center"/>
              <w:rPr>
                <w:rFonts w:ascii="Times New Roman" w:hAnsi="Times New Roman" w:eastAsia="方正仿宋_GBK"/>
                <w:sz w:val="18"/>
                <w:szCs w:val="18"/>
              </w:rPr>
            </w:pPr>
            <w:r>
              <w:rPr>
                <w:rFonts w:ascii="Times New Roman" w:hAnsi="Times New Roman" w:eastAsia="方正仿宋_GBK"/>
                <w:sz w:val="18"/>
                <w:szCs w:val="18"/>
              </w:rPr>
              <w:t>700</w:t>
            </w:r>
          </w:p>
        </w:tc>
      </w:tr>
      <w:tr w14:paraId="0A1B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16839138">
            <w:pPr>
              <w:jc w:val="center"/>
              <w:rPr>
                <w:rFonts w:ascii="Times New Roman" w:hAnsi="Times New Roman" w:eastAsia="方正仿宋_GBK"/>
                <w:sz w:val="18"/>
                <w:szCs w:val="18"/>
              </w:rPr>
            </w:pPr>
          </w:p>
        </w:tc>
        <w:tc>
          <w:tcPr>
            <w:tcW w:w="274" w:type="pct"/>
            <w:vAlign w:val="center"/>
          </w:tcPr>
          <w:p w14:paraId="5066D72D">
            <w:pPr>
              <w:jc w:val="center"/>
              <w:rPr>
                <w:rFonts w:ascii="Times New Roman" w:hAnsi="Times New Roman" w:eastAsia="方正仿宋_GBK"/>
                <w:b/>
                <w:bCs/>
                <w:sz w:val="18"/>
                <w:szCs w:val="18"/>
              </w:rPr>
            </w:pPr>
            <w:r>
              <w:rPr>
                <w:rFonts w:ascii="Times New Roman" w:hAnsi="Times New Roman" w:eastAsia="方正仿宋_GBK"/>
                <w:b/>
                <w:bCs/>
                <w:sz w:val="18"/>
                <w:szCs w:val="18"/>
              </w:rPr>
              <w:t>16</w:t>
            </w:r>
          </w:p>
        </w:tc>
        <w:tc>
          <w:tcPr>
            <w:tcW w:w="322" w:type="pct"/>
            <w:vMerge w:val="continue"/>
            <w:vAlign w:val="center"/>
          </w:tcPr>
          <w:p w14:paraId="1459BE47">
            <w:pPr>
              <w:jc w:val="center"/>
              <w:rPr>
                <w:rFonts w:ascii="Times New Roman" w:hAnsi="Times New Roman" w:eastAsia="方正仿宋_GBK"/>
                <w:sz w:val="18"/>
                <w:szCs w:val="18"/>
              </w:rPr>
            </w:pPr>
          </w:p>
        </w:tc>
        <w:tc>
          <w:tcPr>
            <w:tcW w:w="596" w:type="pct"/>
            <w:vMerge w:val="continue"/>
            <w:vAlign w:val="center"/>
          </w:tcPr>
          <w:p w14:paraId="51E576F8">
            <w:pPr>
              <w:jc w:val="center"/>
              <w:rPr>
                <w:rFonts w:ascii="Times New Roman" w:hAnsi="Times New Roman" w:eastAsia="方正仿宋_GBK"/>
                <w:sz w:val="18"/>
                <w:szCs w:val="18"/>
              </w:rPr>
            </w:pPr>
          </w:p>
        </w:tc>
        <w:tc>
          <w:tcPr>
            <w:tcW w:w="2297" w:type="pct"/>
            <w:vAlign w:val="center"/>
          </w:tcPr>
          <w:p w14:paraId="6B11E561">
            <w:pPr>
              <w:jc w:val="left"/>
              <w:rPr>
                <w:rFonts w:ascii="Times New Roman" w:hAnsi="Times New Roman" w:eastAsia="方正仿宋_GBK"/>
                <w:sz w:val="18"/>
                <w:szCs w:val="18"/>
              </w:rPr>
            </w:pPr>
            <w:r>
              <w:rPr>
                <w:rFonts w:ascii="Times New Roman" w:hAnsi="Times New Roman" w:eastAsia="方正仿宋_GBK"/>
                <w:sz w:val="18"/>
                <w:szCs w:val="18"/>
              </w:rPr>
              <w:t>花台寺休闲公园（花台寺遗址）</w:t>
            </w:r>
          </w:p>
        </w:tc>
        <w:tc>
          <w:tcPr>
            <w:tcW w:w="376" w:type="pct"/>
            <w:vAlign w:val="center"/>
          </w:tcPr>
          <w:p w14:paraId="2899998C">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8" w:type="pct"/>
            <w:vAlign w:val="center"/>
          </w:tcPr>
          <w:p w14:paraId="27A46B80">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69BCC698">
            <w:pPr>
              <w:jc w:val="center"/>
              <w:rPr>
                <w:rFonts w:ascii="Times New Roman" w:hAnsi="Times New Roman" w:eastAsia="方正仿宋_GBK"/>
                <w:sz w:val="18"/>
                <w:szCs w:val="18"/>
              </w:rPr>
            </w:pPr>
            <w:r>
              <w:rPr>
                <w:rFonts w:ascii="Times New Roman" w:hAnsi="Times New Roman" w:eastAsia="方正仿宋_GBK"/>
                <w:sz w:val="18"/>
                <w:szCs w:val="18"/>
              </w:rPr>
              <w:t>100</w:t>
            </w:r>
          </w:p>
        </w:tc>
      </w:tr>
      <w:tr w14:paraId="2CB6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60A7A8F6">
            <w:pPr>
              <w:jc w:val="center"/>
              <w:rPr>
                <w:rFonts w:ascii="Times New Roman" w:hAnsi="Times New Roman" w:eastAsia="方正仿宋_GBK"/>
                <w:sz w:val="18"/>
                <w:szCs w:val="18"/>
              </w:rPr>
            </w:pPr>
          </w:p>
        </w:tc>
        <w:tc>
          <w:tcPr>
            <w:tcW w:w="274" w:type="pct"/>
            <w:vAlign w:val="center"/>
          </w:tcPr>
          <w:p w14:paraId="1B09CFB1">
            <w:pPr>
              <w:jc w:val="center"/>
              <w:rPr>
                <w:rFonts w:ascii="Times New Roman" w:hAnsi="Times New Roman" w:eastAsia="方正仿宋_GBK"/>
                <w:b/>
                <w:bCs/>
                <w:sz w:val="18"/>
                <w:szCs w:val="18"/>
              </w:rPr>
            </w:pPr>
            <w:r>
              <w:rPr>
                <w:rFonts w:ascii="Times New Roman" w:hAnsi="Times New Roman" w:eastAsia="方正仿宋_GBK"/>
                <w:b/>
                <w:bCs/>
                <w:sz w:val="18"/>
                <w:szCs w:val="18"/>
              </w:rPr>
              <w:t>17</w:t>
            </w:r>
          </w:p>
        </w:tc>
        <w:tc>
          <w:tcPr>
            <w:tcW w:w="322" w:type="pct"/>
            <w:vMerge w:val="continue"/>
            <w:vAlign w:val="center"/>
          </w:tcPr>
          <w:p w14:paraId="62718979">
            <w:pPr>
              <w:jc w:val="center"/>
              <w:rPr>
                <w:rFonts w:ascii="Times New Roman" w:hAnsi="Times New Roman" w:eastAsia="方正仿宋_GBK"/>
                <w:sz w:val="18"/>
                <w:szCs w:val="18"/>
              </w:rPr>
            </w:pPr>
          </w:p>
        </w:tc>
        <w:tc>
          <w:tcPr>
            <w:tcW w:w="596" w:type="pct"/>
            <w:vMerge w:val="continue"/>
            <w:vAlign w:val="center"/>
          </w:tcPr>
          <w:p w14:paraId="38B3CE6F">
            <w:pPr>
              <w:jc w:val="center"/>
              <w:rPr>
                <w:rFonts w:ascii="Times New Roman" w:hAnsi="Times New Roman" w:eastAsia="方正仿宋_GBK"/>
                <w:sz w:val="18"/>
                <w:szCs w:val="18"/>
              </w:rPr>
            </w:pPr>
          </w:p>
        </w:tc>
        <w:tc>
          <w:tcPr>
            <w:tcW w:w="2297" w:type="pct"/>
            <w:vAlign w:val="center"/>
          </w:tcPr>
          <w:p w14:paraId="65034C3E">
            <w:pPr>
              <w:jc w:val="left"/>
              <w:rPr>
                <w:rFonts w:ascii="Times New Roman" w:hAnsi="Times New Roman" w:eastAsia="方正仿宋_GBK"/>
                <w:sz w:val="18"/>
                <w:szCs w:val="18"/>
              </w:rPr>
            </w:pPr>
            <w:r>
              <w:rPr>
                <w:rFonts w:ascii="Times New Roman" w:hAnsi="Times New Roman" w:eastAsia="方正仿宋_GBK"/>
                <w:sz w:val="18"/>
                <w:szCs w:val="18"/>
              </w:rPr>
              <w:t>水门塘公园提升（水门塘遗址）等</w:t>
            </w:r>
          </w:p>
        </w:tc>
        <w:tc>
          <w:tcPr>
            <w:tcW w:w="376" w:type="pct"/>
            <w:vAlign w:val="center"/>
          </w:tcPr>
          <w:p w14:paraId="4A90D125">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8" w:type="pct"/>
            <w:vAlign w:val="center"/>
          </w:tcPr>
          <w:p w14:paraId="30B4647D">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137FE668">
            <w:pPr>
              <w:jc w:val="center"/>
              <w:rPr>
                <w:rFonts w:ascii="Times New Roman" w:hAnsi="Times New Roman" w:eastAsia="方正仿宋_GBK"/>
                <w:sz w:val="18"/>
                <w:szCs w:val="18"/>
              </w:rPr>
            </w:pPr>
            <w:r>
              <w:rPr>
                <w:rFonts w:ascii="Times New Roman" w:hAnsi="Times New Roman" w:eastAsia="方正仿宋_GBK"/>
                <w:sz w:val="18"/>
                <w:szCs w:val="18"/>
              </w:rPr>
              <w:t>100</w:t>
            </w:r>
          </w:p>
        </w:tc>
      </w:tr>
      <w:tr w14:paraId="290C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7CC33846">
            <w:pPr>
              <w:jc w:val="center"/>
              <w:rPr>
                <w:rFonts w:ascii="Times New Roman" w:hAnsi="Times New Roman" w:eastAsia="方正仿宋_GBK"/>
                <w:sz w:val="18"/>
                <w:szCs w:val="18"/>
              </w:rPr>
            </w:pPr>
          </w:p>
        </w:tc>
        <w:tc>
          <w:tcPr>
            <w:tcW w:w="274" w:type="pct"/>
            <w:vAlign w:val="center"/>
          </w:tcPr>
          <w:p w14:paraId="6852E225">
            <w:pPr>
              <w:jc w:val="center"/>
              <w:rPr>
                <w:rFonts w:ascii="Times New Roman" w:hAnsi="Times New Roman" w:eastAsia="方正仿宋_GBK"/>
                <w:b/>
                <w:bCs/>
                <w:sz w:val="18"/>
                <w:szCs w:val="18"/>
              </w:rPr>
            </w:pPr>
            <w:r>
              <w:rPr>
                <w:rFonts w:ascii="Times New Roman" w:hAnsi="Times New Roman" w:eastAsia="方正仿宋_GBK"/>
                <w:b/>
                <w:bCs/>
                <w:sz w:val="18"/>
                <w:szCs w:val="18"/>
              </w:rPr>
              <w:t>18</w:t>
            </w:r>
          </w:p>
        </w:tc>
        <w:tc>
          <w:tcPr>
            <w:tcW w:w="322" w:type="pct"/>
            <w:vMerge w:val="continue"/>
            <w:vAlign w:val="center"/>
          </w:tcPr>
          <w:p w14:paraId="4EBA8413">
            <w:pPr>
              <w:jc w:val="center"/>
              <w:rPr>
                <w:rFonts w:ascii="Times New Roman" w:hAnsi="Times New Roman" w:eastAsia="方正仿宋_GBK"/>
                <w:sz w:val="18"/>
                <w:szCs w:val="18"/>
              </w:rPr>
            </w:pPr>
          </w:p>
        </w:tc>
        <w:tc>
          <w:tcPr>
            <w:tcW w:w="596" w:type="pct"/>
            <w:vMerge w:val="restart"/>
            <w:vAlign w:val="center"/>
          </w:tcPr>
          <w:p w14:paraId="6469B68D">
            <w:pPr>
              <w:jc w:val="center"/>
              <w:rPr>
                <w:rFonts w:ascii="Times New Roman" w:hAnsi="Times New Roman" w:eastAsia="方正仿宋_GBK"/>
                <w:sz w:val="18"/>
                <w:szCs w:val="18"/>
              </w:rPr>
            </w:pPr>
            <w:r>
              <w:rPr>
                <w:rFonts w:ascii="Times New Roman" w:hAnsi="Times New Roman" w:eastAsia="方正仿宋_GBK"/>
                <w:sz w:val="18"/>
                <w:szCs w:val="18"/>
              </w:rPr>
              <w:t>群舒文化古迹寻踪片区</w:t>
            </w:r>
          </w:p>
        </w:tc>
        <w:tc>
          <w:tcPr>
            <w:tcW w:w="2297" w:type="pct"/>
            <w:vAlign w:val="center"/>
          </w:tcPr>
          <w:p w14:paraId="468D1D68">
            <w:pPr>
              <w:jc w:val="left"/>
              <w:rPr>
                <w:rFonts w:ascii="Times New Roman" w:hAnsi="Times New Roman" w:eastAsia="方正仿宋_GBK"/>
                <w:sz w:val="18"/>
                <w:szCs w:val="18"/>
              </w:rPr>
            </w:pPr>
            <w:r>
              <w:rPr>
                <w:rFonts w:ascii="Times New Roman" w:hAnsi="Times New Roman" w:eastAsia="方正仿宋_GBK"/>
                <w:sz w:val="18"/>
                <w:szCs w:val="18"/>
              </w:rPr>
              <w:t>李氏庄园民宿（舒城李氏庄园）</w:t>
            </w:r>
          </w:p>
        </w:tc>
        <w:tc>
          <w:tcPr>
            <w:tcW w:w="376" w:type="pct"/>
            <w:vAlign w:val="center"/>
          </w:tcPr>
          <w:p w14:paraId="2EAE04FC">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8" w:type="pct"/>
            <w:vAlign w:val="center"/>
          </w:tcPr>
          <w:p w14:paraId="65020818">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6" w:type="pct"/>
            <w:vAlign w:val="center"/>
          </w:tcPr>
          <w:p w14:paraId="19FD64AD">
            <w:pPr>
              <w:jc w:val="center"/>
              <w:rPr>
                <w:rFonts w:ascii="Times New Roman" w:hAnsi="Times New Roman" w:eastAsia="方正仿宋_GBK"/>
                <w:sz w:val="18"/>
                <w:szCs w:val="18"/>
              </w:rPr>
            </w:pPr>
            <w:r>
              <w:rPr>
                <w:rFonts w:ascii="Times New Roman" w:hAnsi="Times New Roman" w:eastAsia="方正仿宋_GBK"/>
                <w:sz w:val="18"/>
                <w:szCs w:val="18"/>
              </w:rPr>
              <w:t>0</w:t>
            </w:r>
          </w:p>
        </w:tc>
      </w:tr>
      <w:tr w14:paraId="1AC8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4C6F1164">
            <w:pPr>
              <w:jc w:val="center"/>
              <w:rPr>
                <w:rFonts w:ascii="Times New Roman" w:hAnsi="Times New Roman" w:eastAsia="方正仿宋_GBK"/>
                <w:sz w:val="18"/>
                <w:szCs w:val="18"/>
              </w:rPr>
            </w:pPr>
          </w:p>
        </w:tc>
        <w:tc>
          <w:tcPr>
            <w:tcW w:w="274" w:type="pct"/>
            <w:vAlign w:val="center"/>
          </w:tcPr>
          <w:p w14:paraId="5BFB03C4">
            <w:pPr>
              <w:jc w:val="center"/>
              <w:rPr>
                <w:rFonts w:ascii="Times New Roman" w:hAnsi="Times New Roman" w:eastAsia="方正仿宋_GBK"/>
                <w:b/>
                <w:bCs/>
                <w:sz w:val="18"/>
                <w:szCs w:val="18"/>
              </w:rPr>
            </w:pPr>
            <w:r>
              <w:rPr>
                <w:rFonts w:ascii="Times New Roman" w:hAnsi="Times New Roman" w:eastAsia="方正仿宋_GBK"/>
                <w:b/>
                <w:bCs/>
                <w:sz w:val="18"/>
                <w:szCs w:val="18"/>
              </w:rPr>
              <w:t>19</w:t>
            </w:r>
          </w:p>
        </w:tc>
        <w:tc>
          <w:tcPr>
            <w:tcW w:w="322" w:type="pct"/>
            <w:vMerge w:val="continue"/>
            <w:vAlign w:val="center"/>
          </w:tcPr>
          <w:p w14:paraId="47CC5942">
            <w:pPr>
              <w:jc w:val="center"/>
              <w:rPr>
                <w:rFonts w:ascii="Times New Roman" w:hAnsi="Times New Roman" w:eastAsia="方正仿宋_GBK"/>
                <w:sz w:val="18"/>
                <w:szCs w:val="18"/>
              </w:rPr>
            </w:pPr>
          </w:p>
        </w:tc>
        <w:tc>
          <w:tcPr>
            <w:tcW w:w="596" w:type="pct"/>
            <w:vMerge w:val="continue"/>
            <w:vAlign w:val="center"/>
          </w:tcPr>
          <w:p w14:paraId="058917C4">
            <w:pPr>
              <w:jc w:val="center"/>
              <w:rPr>
                <w:rFonts w:ascii="Times New Roman" w:hAnsi="Times New Roman" w:eastAsia="方正仿宋_GBK"/>
                <w:sz w:val="18"/>
                <w:szCs w:val="18"/>
              </w:rPr>
            </w:pPr>
          </w:p>
        </w:tc>
        <w:tc>
          <w:tcPr>
            <w:tcW w:w="2297" w:type="pct"/>
            <w:vAlign w:val="center"/>
          </w:tcPr>
          <w:p w14:paraId="7761650F">
            <w:pPr>
              <w:jc w:val="left"/>
              <w:rPr>
                <w:rFonts w:ascii="Times New Roman" w:hAnsi="Times New Roman" w:eastAsia="方正仿宋_GBK"/>
                <w:sz w:val="18"/>
                <w:szCs w:val="18"/>
              </w:rPr>
            </w:pPr>
            <w:r>
              <w:rPr>
                <w:rFonts w:ascii="Times New Roman" w:hAnsi="Times New Roman" w:eastAsia="方正仿宋_GBK"/>
                <w:sz w:val="18"/>
                <w:szCs w:val="18"/>
              </w:rPr>
              <w:t>汤池老街休闲旅游街区（汤池老街）</w:t>
            </w:r>
          </w:p>
        </w:tc>
        <w:tc>
          <w:tcPr>
            <w:tcW w:w="376" w:type="pct"/>
            <w:vAlign w:val="center"/>
          </w:tcPr>
          <w:p w14:paraId="6E6EECC1">
            <w:pPr>
              <w:jc w:val="center"/>
              <w:rPr>
                <w:rFonts w:ascii="Times New Roman" w:hAnsi="Times New Roman" w:eastAsia="方正仿宋_GBK"/>
                <w:sz w:val="18"/>
                <w:szCs w:val="18"/>
              </w:rPr>
            </w:pPr>
            <w:r>
              <w:rPr>
                <w:rFonts w:ascii="Times New Roman" w:hAnsi="Times New Roman" w:eastAsia="方正仿宋_GBK"/>
                <w:sz w:val="18"/>
                <w:szCs w:val="18"/>
              </w:rPr>
              <w:t>1200</w:t>
            </w:r>
          </w:p>
        </w:tc>
        <w:tc>
          <w:tcPr>
            <w:tcW w:w="418" w:type="pct"/>
            <w:vAlign w:val="center"/>
          </w:tcPr>
          <w:p w14:paraId="307D8F24">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5BE928A0">
            <w:pPr>
              <w:jc w:val="center"/>
              <w:rPr>
                <w:rFonts w:ascii="Times New Roman" w:hAnsi="Times New Roman" w:eastAsia="方正仿宋_GBK"/>
                <w:sz w:val="18"/>
                <w:szCs w:val="18"/>
              </w:rPr>
            </w:pPr>
            <w:r>
              <w:rPr>
                <w:rFonts w:ascii="Times New Roman" w:hAnsi="Times New Roman" w:eastAsia="方正仿宋_GBK"/>
                <w:sz w:val="18"/>
                <w:szCs w:val="18"/>
              </w:rPr>
              <w:t>1200</w:t>
            </w:r>
          </w:p>
        </w:tc>
      </w:tr>
      <w:tr w14:paraId="01D7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1500F2F2">
            <w:pPr>
              <w:jc w:val="center"/>
              <w:rPr>
                <w:rFonts w:ascii="Times New Roman" w:hAnsi="Times New Roman" w:eastAsia="方正仿宋_GBK"/>
                <w:sz w:val="18"/>
                <w:szCs w:val="18"/>
              </w:rPr>
            </w:pPr>
          </w:p>
        </w:tc>
        <w:tc>
          <w:tcPr>
            <w:tcW w:w="274" w:type="pct"/>
            <w:vAlign w:val="center"/>
          </w:tcPr>
          <w:p w14:paraId="6074F40C">
            <w:pPr>
              <w:jc w:val="center"/>
              <w:rPr>
                <w:rFonts w:ascii="Times New Roman" w:hAnsi="Times New Roman" w:eastAsia="方正仿宋_GBK"/>
                <w:b/>
                <w:bCs/>
                <w:sz w:val="18"/>
                <w:szCs w:val="18"/>
              </w:rPr>
            </w:pPr>
            <w:r>
              <w:rPr>
                <w:rFonts w:ascii="Times New Roman" w:hAnsi="Times New Roman" w:eastAsia="方正仿宋_GBK"/>
                <w:b/>
                <w:bCs/>
                <w:sz w:val="18"/>
                <w:szCs w:val="18"/>
              </w:rPr>
              <w:t>20</w:t>
            </w:r>
          </w:p>
        </w:tc>
        <w:tc>
          <w:tcPr>
            <w:tcW w:w="322" w:type="pct"/>
            <w:vMerge w:val="continue"/>
            <w:vAlign w:val="center"/>
          </w:tcPr>
          <w:p w14:paraId="01C34ACD">
            <w:pPr>
              <w:jc w:val="center"/>
              <w:rPr>
                <w:rFonts w:ascii="Times New Roman" w:hAnsi="Times New Roman" w:eastAsia="方正仿宋_GBK"/>
                <w:sz w:val="18"/>
                <w:szCs w:val="18"/>
              </w:rPr>
            </w:pPr>
          </w:p>
        </w:tc>
        <w:tc>
          <w:tcPr>
            <w:tcW w:w="596" w:type="pct"/>
            <w:vMerge w:val="continue"/>
            <w:vAlign w:val="center"/>
          </w:tcPr>
          <w:p w14:paraId="3C19572A">
            <w:pPr>
              <w:jc w:val="center"/>
              <w:rPr>
                <w:rFonts w:ascii="Times New Roman" w:hAnsi="Times New Roman" w:eastAsia="方正仿宋_GBK"/>
                <w:sz w:val="18"/>
                <w:szCs w:val="18"/>
              </w:rPr>
            </w:pPr>
          </w:p>
        </w:tc>
        <w:tc>
          <w:tcPr>
            <w:tcW w:w="2297" w:type="pct"/>
            <w:vAlign w:val="center"/>
          </w:tcPr>
          <w:p w14:paraId="3331C50C">
            <w:pPr>
              <w:jc w:val="left"/>
              <w:rPr>
                <w:rFonts w:ascii="Times New Roman" w:hAnsi="Times New Roman" w:eastAsia="方正仿宋_GBK"/>
                <w:sz w:val="18"/>
                <w:szCs w:val="18"/>
              </w:rPr>
            </w:pPr>
            <w:r>
              <w:rPr>
                <w:rFonts w:ascii="Times New Roman" w:hAnsi="Times New Roman" w:eastAsia="方正仿宋_GBK"/>
                <w:sz w:val="18"/>
                <w:szCs w:val="18"/>
              </w:rPr>
              <w:t>群舒博物馆（群舒文化）</w:t>
            </w:r>
          </w:p>
        </w:tc>
        <w:tc>
          <w:tcPr>
            <w:tcW w:w="376" w:type="pct"/>
            <w:vAlign w:val="center"/>
          </w:tcPr>
          <w:p w14:paraId="17611F39">
            <w:pPr>
              <w:jc w:val="center"/>
              <w:rPr>
                <w:rFonts w:ascii="Times New Roman" w:hAnsi="Times New Roman" w:eastAsia="方正仿宋_GBK"/>
                <w:sz w:val="18"/>
                <w:szCs w:val="18"/>
              </w:rPr>
            </w:pPr>
            <w:r>
              <w:rPr>
                <w:rFonts w:ascii="Times New Roman" w:hAnsi="Times New Roman" w:eastAsia="方正仿宋_GBK"/>
                <w:sz w:val="18"/>
                <w:szCs w:val="18"/>
              </w:rPr>
              <w:t>1500</w:t>
            </w:r>
          </w:p>
        </w:tc>
        <w:tc>
          <w:tcPr>
            <w:tcW w:w="418" w:type="pct"/>
            <w:vAlign w:val="center"/>
          </w:tcPr>
          <w:p w14:paraId="03F79A96">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4CF22DE7">
            <w:pPr>
              <w:jc w:val="center"/>
              <w:rPr>
                <w:rFonts w:ascii="Times New Roman" w:hAnsi="Times New Roman" w:eastAsia="方正仿宋_GBK"/>
                <w:sz w:val="18"/>
                <w:szCs w:val="18"/>
              </w:rPr>
            </w:pPr>
            <w:r>
              <w:rPr>
                <w:rFonts w:ascii="Times New Roman" w:hAnsi="Times New Roman" w:eastAsia="方正仿宋_GBK"/>
                <w:sz w:val="18"/>
                <w:szCs w:val="18"/>
              </w:rPr>
              <w:t>1500</w:t>
            </w:r>
          </w:p>
        </w:tc>
      </w:tr>
      <w:tr w14:paraId="18BB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52BAAE41">
            <w:pPr>
              <w:jc w:val="center"/>
              <w:rPr>
                <w:rFonts w:ascii="Times New Roman" w:hAnsi="Times New Roman" w:eastAsia="方正仿宋_GBK"/>
                <w:sz w:val="18"/>
                <w:szCs w:val="18"/>
              </w:rPr>
            </w:pPr>
          </w:p>
        </w:tc>
        <w:tc>
          <w:tcPr>
            <w:tcW w:w="274" w:type="pct"/>
            <w:vAlign w:val="center"/>
          </w:tcPr>
          <w:p w14:paraId="5EBBE129">
            <w:pPr>
              <w:jc w:val="center"/>
              <w:rPr>
                <w:rFonts w:ascii="Times New Roman" w:hAnsi="Times New Roman" w:eastAsia="方正仿宋_GBK"/>
                <w:b/>
                <w:bCs/>
                <w:sz w:val="18"/>
                <w:szCs w:val="18"/>
              </w:rPr>
            </w:pPr>
            <w:r>
              <w:rPr>
                <w:rFonts w:ascii="Times New Roman" w:hAnsi="Times New Roman" w:eastAsia="方正仿宋_GBK"/>
                <w:b/>
                <w:bCs/>
                <w:sz w:val="18"/>
                <w:szCs w:val="18"/>
              </w:rPr>
              <w:t>21</w:t>
            </w:r>
          </w:p>
        </w:tc>
        <w:tc>
          <w:tcPr>
            <w:tcW w:w="322" w:type="pct"/>
            <w:vMerge w:val="continue"/>
            <w:vAlign w:val="center"/>
          </w:tcPr>
          <w:p w14:paraId="68B9C1CD">
            <w:pPr>
              <w:jc w:val="center"/>
              <w:rPr>
                <w:rFonts w:ascii="Times New Roman" w:hAnsi="Times New Roman" w:eastAsia="方正仿宋_GBK"/>
                <w:sz w:val="18"/>
                <w:szCs w:val="18"/>
              </w:rPr>
            </w:pPr>
          </w:p>
        </w:tc>
        <w:tc>
          <w:tcPr>
            <w:tcW w:w="596" w:type="pct"/>
            <w:vMerge w:val="continue"/>
            <w:vAlign w:val="center"/>
          </w:tcPr>
          <w:p w14:paraId="394CC27E">
            <w:pPr>
              <w:jc w:val="center"/>
              <w:rPr>
                <w:rFonts w:ascii="Times New Roman" w:hAnsi="Times New Roman" w:eastAsia="方正仿宋_GBK"/>
                <w:sz w:val="18"/>
                <w:szCs w:val="18"/>
              </w:rPr>
            </w:pPr>
          </w:p>
        </w:tc>
        <w:tc>
          <w:tcPr>
            <w:tcW w:w="2297" w:type="pct"/>
            <w:vAlign w:val="center"/>
          </w:tcPr>
          <w:p w14:paraId="50CE40A0">
            <w:pPr>
              <w:jc w:val="left"/>
              <w:rPr>
                <w:rFonts w:ascii="Times New Roman" w:hAnsi="Times New Roman" w:eastAsia="方正仿宋_GBK"/>
                <w:sz w:val="18"/>
                <w:szCs w:val="18"/>
              </w:rPr>
            </w:pPr>
            <w:r>
              <w:rPr>
                <w:rFonts w:ascii="Times New Roman" w:hAnsi="Times New Roman" w:eastAsia="方正仿宋_GBK"/>
                <w:sz w:val="18"/>
                <w:szCs w:val="18"/>
              </w:rPr>
              <w:t>龙头塔市民休闲广场（龙头塔）</w:t>
            </w:r>
          </w:p>
        </w:tc>
        <w:tc>
          <w:tcPr>
            <w:tcW w:w="376" w:type="pct"/>
            <w:vAlign w:val="center"/>
          </w:tcPr>
          <w:p w14:paraId="139226B3">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8" w:type="pct"/>
            <w:vAlign w:val="center"/>
          </w:tcPr>
          <w:p w14:paraId="68E35C12">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754FFD78">
            <w:pPr>
              <w:jc w:val="center"/>
              <w:rPr>
                <w:rFonts w:ascii="Times New Roman" w:hAnsi="Times New Roman" w:eastAsia="方正仿宋_GBK"/>
                <w:sz w:val="18"/>
                <w:szCs w:val="18"/>
              </w:rPr>
            </w:pPr>
            <w:r>
              <w:rPr>
                <w:rFonts w:ascii="Times New Roman" w:hAnsi="Times New Roman" w:eastAsia="方正仿宋_GBK"/>
                <w:sz w:val="18"/>
                <w:szCs w:val="18"/>
              </w:rPr>
              <w:t>100</w:t>
            </w:r>
          </w:p>
        </w:tc>
      </w:tr>
      <w:tr w14:paraId="4453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7C114EBF">
            <w:pPr>
              <w:jc w:val="center"/>
              <w:rPr>
                <w:rFonts w:ascii="Times New Roman" w:hAnsi="Times New Roman" w:eastAsia="方正仿宋_GBK"/>
                <w:sz w:val="18"/>
                <w:szCs w:val="18"/>
              </w:rPr>
            </w:pPr>
          </w:p>
        </w:tc>
        <w:tc>
          <w:tcPr>
            <w:tcW w:w="274" w:type="pct"/>
            <w:vAlign w:val="center"/>
          </w:tcPr>
          <w:p w14:paraId="3F06EB06">
            <w:pPr>
              <w:jc w:val="center"/>
              <w:rPr>
                <w:rFonts w:ascii="Times New Roman" w:hAnsi="Times New Roman" w:eastAsia="方正仿宋_GBK"/>
                <w:b/>
                <w:bCs/>
                <w:sz w:val="18"/>
                <w:szCs w:val="18"/>
              </w:rPr>
            </w:pPr>
            <w:r>
              <w:rPr>
                <w:rFonts w:ascii="Times New Roman" w:hAnsi="Times New Roman" w:eastAsia="方正仿宋_GBK"/>
                <w:b/>
                <w:bCs/>
                <w:sz w:val="18"/>
                <w:szCs w:val="18"/>
              </w:rPr>
              <w:t>22</w:t>
            </w:r>
          </w:p>
        </w:tc>
        <w:tc>
          <w:tcPr>
            <w:tcW w:w="322" w:type="pct"/>
            <w:vMerge w:val="continue"/>
            <w:vAlign w:val="center"/>
          </w:tcPr>
          <w:p w14:paraId="077325EA">
            <w:pPr>
              <w:jc w:val="center"/>
              <w:rPr>
                <w:rFonts w:ascii="Times New Roman" w:hAnsi="Times New Roman" w:eastAsia="方正仿宋_GBK"/>
                <w:sz w:val="18"/>
                <w:szCs w:val="18"/>
              </w:rPr>
            </w:pPr>
          </w:p>
        </w:tc>
        <w:tc>
          <w:tcPr>
            <w:tcW w:w="596" w:type="pct"/>
            <w:vMerge w:val="continue"/>
            <w:vAlign w:val="center"/>
          </w:tcPr>
          <w:p w14:paraId="67824897">
            <w:pPr>
              <w:jc w:val="center"/>
              <w:rPr>
                <w:rFonts w:ascii="Times New Roman" w:hAnsi="Times New Roman" w:eastAsia="方正仿宋_GBK"/>
                <w:sz w:val="18"/>
                <w:szCs w:val="18"/>
              </w:rPr>
            </w:pPr>
          </w:p>
        </w:tc>
        <w:tc>
          <w:tcPr>
            <w:tcW w:w="2297" w:type="pct"/>
            <w:vAlign w:val="center"/>
          </w:tcPr>
          <w:p w14:paraId="0C27A6BE">
            <w:pPr>
              <w:jc w:val="left"/>
              <w:rPr>
                <w:rFonts w:ascii="Times New Roman" w:hAnsi="Times New Roman" w:eastAsia="方正仿宋_GBK"/>
                <w:sz w:val="18"/>
                <w:szCs w:val="18"/>
              </w:rPr>
            </w:pPr>
            <w:r>
              <w:rPr>
                <w:rFonts w:ascii="Times New Roman" w:hAnsi="Times New Roman" w:eastAsia="方正仿宋_GBK"/>
                <w:sz w:val="18"/>
                <w:szCs w:val="18"/>
              </w:rPr>
              <w:t>七门堰景区（七门堰）等</w:t>
            </w:r>
          </w:p>
        </w:tc>
        <w:tc>
          <w:tcPr>
            <w:tcW w:w="376" w:type="pct"/>
            <w:vAlign w:val="center"/>
          </w:tcPr>
          <w:p w14:paraId="6834915A">
            <w:pPr>
              <w:jc w:val="center"/>
              <w:rPr>
                <w:rFonts w:ascii="Times New Roman" w:hAnsi="Times New Roman" w:eastAsia="方正仿宋_GBK"/>
                <w:sz w:val="18"/>
                <w:szCs w:val="18"/>
              </w:rPr>
            </w:pPr>
            <w:r>
              <w:rPr>
                <w:rFonts w:ascii="Times New Roman" w:hAnsi="Times New Roman" w:eastAsia="方正仿宋_GBK"/>
                <w:sz w:val="18"/>
                <w:szCs w:val="18"/>
              </w:rPr>
              <w:t>500</w:t>
            </w:r>
          </w:p>
        </w:tc>
        <w:tc>
          <w:tcPr>
            <w:tcW w:w="418" w:type="pct"/>
            <w:vAlign w:val="center"/>
          </w:tcPr>
          <w:p w14:paraId="43B90ABA">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2CDD6407">
            <w:pPr>
              <w:jc w:val="center"/>
              <w:rPr>
                <w:rFonts w:ascii="Times New Roman" w:hAnsi="Times New Roman" w:eastAsia="方正仿宋_GBK"/>
                <w:sz w:val="18"/>
                <w:szCs w:val="18"/>
              </w:rPr>
            </w:pPr>
            <w:r>
              <w:rPr>
                <w:rFonts w:ascii="Times New Roman" w:hAnsi="Times New Roman" w:eastAsia="方正仿宋_GBK"/>
                <w:sz w:val="18"/>
                <w:szCs w:val="18"/>
              </w:rPr>
              <w:t>500</w:t>
            </w:r>
          </w:p>
        </w:tc>
      </w:tr>
      <w:tr w14:paraId="529B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461668BE">
            <w:pPr>
              <w:jc w:val="center"/>
              <w:rPr>
                <w:rFonts w:ascii="Times New Roman" w:hAnsi="Times New Roman" w:eastAsia="方正仿宋_GBK"/>
                <w:sz w:val="18"/>
                <w:szCs w:val="18"/>
              </w:rPr>
            </w:pPr>
          </w:p>
        </w:tc>
        <w:tc>
          <w:tcPr>
            <w:tcW w:w="274" w:type="pct"/>
            <w:vAlign w:val="center"/>
          </w:tcPr>
          <w:p w14:paraId="64BD13F8">
            <w:pPr>
              <w:jc w:val="center"/>
              <w:rPr>
                <w:rFonts w:ascii="Times New Roman" w:hAnsi="Times New Roman" w:eastAsia="方正仿宋_GBK"/>
                <w:b/>
                <w:bCs/>
                <w:sz w:val="18"/>
                <w:szCs w:val="18"/>
              </w:rPr>
            </w:pPr>
            <w:r>
              <w:rPr>
                <w:rFonts w:ascii="Times New Roman" w:hAnsi="Times New Roman" w:eastAsia="方正仿宋_GBK"/>
                <w:b/>
                <w:bCs/>
                <w:sz w:val="18"/>
                <w:szCs w:val="18"/>
              </w:rPr>
              <w:t>23</w:t>
            </w:r>
          </w:p>
        </w:tc>
        <w:tc>
          <w:tcPr>
            <w:tcW w:w="322" w:type="pct"/>
            <w:vMerge w:val="continue"/>
            <w:vAlign w:val="center"/>
          </w:tcPr>
          <w:p w14:paraId="44B3EDDB">
            <w:pPr>
              <w:jc w:val="center"/>
              <w:rPr>
                <w:rFonts w:ascii="Times New Roman" w:hAnsi="Times New Roman" w:eastAsia="方正仿宋_GBK"/>
                <w:sz w:val="18"/>
                <w:szCs w:val="18"/>
              </w:rPr>
            </w:pPr>
          </w:p>
        </w:tc>
        <w:tc>
          <w:tcPr>
            <w:tcW w:w="596" w:type="pct"/>
            <w:vMerge w:val="restart"/>
            <w:vAlign w:val="center"/>
          </w:tcPr>
          <w:p w14:paraId="45B8BF74">
            <w:pPr>
              <w:jc w:val="center"/>
              <w:rPr>
                <w:rFonts w:ascii="Times New Roman" w:hAnsi="Times New Roman" w:eastAsia="方正仿宋_GBK"/>
                <w:sz w:val="18"/>
                <w:szCs w:val="18"/>
              </w:rPr>
            </w:pPr>
            <w:r>
              <w:rPr>
                <w:rFonts w:ascii="Times New Roman" w:hAnsi="Times New Roman" w:eastAsia="方正仿宋_GBK"/>
                <w:sz w:val="18"/>
                <w:szCs w:val="18"/>
              </w:rPr>
              <w:t>东部历史文化长廊</w:t>
            </w:r>
          </w:p>
        </w:tc>
        <w:tc>
          <w:tcPr>
            <w:tcW w:w="2297" w:type="pct"/>
            <w:vAlign w:val="center"/>
          </w:tcPr>
          <w:p w14:paraId="5B959743">
            <w:pPr>
              <w:jc w:val="left"/>
              <w:rPr>
                <w:rFonts w:ascii="Times New Roman" w:hAnsi="Times New Roman" w:eastAsia="方正仿宋_GBK"/>
                <w:sz w:val="18"/>
                <w:szCs w:val="18"/>
              </w:rPr>
            </w:pPr>
            <w:r>
              <w:rPr>
                <w:rFonts w:ascii="Times New Roman" w:hAnsi="Times New Roman" w:eastAsia="方正仿宋_GBK"/>
                <w:sz w:val="18"/>
                <w:szCs w:val="18"/>
              </w:rPr>
              <w:t>六安汉代王陵墓地国家考古遗址公园（六安汉代王陵墓地）</w:t>
            </w:r>
          </w:p>
        </w:tc>
        <w:tc>
          <w:tcPr>
            <w:tcW w:w="376" w:type="pct"/>
            <w:vAlign w:val="center"/>
          </w:tcPr>
          <w:p w14:paraId="14D8C22E">
            <w:pPr>
              <w:jc w:val="center"/>
              <w:rPr>
                <w:rFonts w:ascii="Times New Roman" w:hAnsi="Times New Roman" w:eastAsia="方正仿宋_GBK"/>
                <w:sz w:val="18"/>
                <w:szCs w:val="18"/>
              </w:rPr>
            </w:pPr>
            <w:r>
              <w:rPr>
                <w:rFonts w:ascii="Times New Roman" w:hAnsi="Times New Roman" w:eastAsia="方正仿宋_GBK"/>
                <w:sz w:val="18"/>
                <w:szCs w:val="18"/>
              </w:rPr>
              <w:t>9000</w:t>
            </w:r>
          </w:p>
        </w:tc>
        <w:tc>
          <w:tcPr>
            <w:tcW w:w="418" w:type="pct"/>
            <w:vAlign w:val="center"/>
          </w:tcPr>
          <w:p w14:paraId="5A9E1435">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6" w:type="pct"/>
            <w:vAlign w:val="center"/>
          </w:tcPr>
          <w:p w14:paraId="7D7A299D">
            <w:pPr>
              <w:jc w:val="center"/>
              <w:rPr>
                <w:rFonts w:ascii="Times New Roman" w:hAnsi="Times New Roman" w:eastAsia="方正仿宋_GBK"/>
                <w:sz w:val="18"/>
                <w:szCs w:val="18"/>
              </w:rPr>
            </w:pPr>
            <w:r>
              <w:rPr>
                <w:rFonts w:ascii="Times New Roman" w:hAnsi="Times New Roman" w:eastAsia="方正仿宋_GBK"/>
                <w:sz w:val="18"/>
                <w:szCs w:val="18"/>
              </w:rPr>
              <w:t>8800</w:t>
            </w:r>
          </w:p>
        </w:tc>
      </w:tr>
      <w:tr w14:paraId="034B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30158C03">
            <w:pPr>
              <w:jc w:val="center"/>
              <w:rPr>
                <w:rFonts w:ascii="Times New Roman" w:hAnsi="Times New Roman" w:eastAsia="方正仿宋_GBK"/>
                <w:sz w:val="18"/>
                <w:szCs w:val="18"/>
              </w:rPr>
            </w:pPr>
          </w:p>
        </w:tc>
        <w:tc>
          <w:tcPr>
            <w:tcW w:w="274" w:type="pct"/>
            <w:vAlign w:val="center"/>
          </w:tcPr>
          <w:p w14:paraId="45A92ED9">
            <w:pPr>
              <w:jc w:val="center"/>
              <w:rPr>
                <w:rFonts w:ascii="Times New Roman" w:hAnsi="Times New Roman" w:eastAsia="方正仿宋_GBK"/>
                <w:b/>
                <w:bCs/>
                <w:sz w:val="18"/>
                <w:szCs w:val="18"/>
              </w:rPr>
            </w:pPr>
            <w:r>
              <w:rPr>
                <w:rFonts w:ascii="Times New Roman" w:hAnsi="Times New Roman" w:eastAsia="方正仿宋_GBK"/>
                <w:b/>
                <w:bCs/>
                <w:sz w:val="18"/>
                <w:szCs w:val="18"/>
              </w:rPr>
              <w:t>24</w:t>
            </w:r>
          </w:p>
        </w:tc>
        <w:tc>
          <w:tcPr>
            <w:tcW w:w="322" w:type="pct"/>
            <w:vMerge w:val="continue"/>
            <w:vAlign w:val="center"/>
          </w:tcPr>
          <w:p w14:paraId="067719EB">
            <w:pPr>
              <w:jc w:val="center"/>
              <w:rPr>
                <w:rFonts w:ascii="Times New Roman" w:hAnsi="Times New Roman" w:eastAsia="方正仿宋_GBK"/>
                <w:sz w:val="18"/>
                <w:szCs w:val="18"/>
              </w:rPr>
            </w:pPr>
          </w:p>
        </w:tc>
        <w:tc>
          <w:tcPr>
            <w:tcW w:w="596" w:type="pct"/>
            <w:vMerge w:val="continue"/>
            <w:vAlign w:val="center"/>
          </w:tcPr>
          <w:p w14:paraId="222A131B">
            <w:pPr>
              <w:jc w:val="center"/>
              <w:rPr>
                <w:rFonts w:ascii="Times New Roman" w:hAnsi="Times New Roman" w:eastAsia="方正仿宋_GBK"/>
                <w:sz w:val="18"/>
                <w:szCs w:val="18"/>
              </w:rPr>
            </w:pPr>
          </w:p>
        </w:tc>
        <w:tc>
          <w:tcPr>
            <w:tcW w:w="2297" w:type="pct"/>
            <w:vAlign w:val="center"/>
          </w:tcPr>
          <w:p w14:paraId="432BB844">
            <w:pPr>
              <w:jc w:val="left"/>
              <w:rPr>
                <w:rFonts w:ascii="Times New Roman" w:hAnsi="Times New Roman" w:eastAsia="方正仿宋_GBK"/>
                <w:sz w:val="18"/>
                <w:szCs w:val="18"/>
              </w:rPr>
            </w:pPr>
            <w:r>
              <w:rPr>
                <w:rFonts w:ascii="Times New Roman" w:hAnsi="Times New Roman" w:eastAsia="方正仿宋_GBK"/>
                <w:sz w:val="18"/>
                <w:szCs w:val="18"/>
              </w:rPr>
              <w:t>三女墩休闲公园（三女墩古墓群）</w:t>
            </w:r>
          </w:p>
        </w:tc>
        <w:tc>
          <w:tcPr>
            <w:tcW w:w="376" w:type="pct"/>
            <w:vAlign w:val="center"/>
          </w:tcPr>
          <w:p w14:paraId="7F48F126">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8" w:type="pct"/>
            <w:vAlign w:val="center"/>
          </w:tcPr>
          <w:p w14:paraId="2C5846F3">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51A6B3C4">
            <w:pPr>
              <w:jc w:val="center"/>
              <w:rPr>
                <w:rFonts w:ascii="Times New Roman" w:hAnsi="Times New Roman" w:eastAsia="方正仿宋_GBK"/>
                <w:sz w:val="18"/>
                <w:szCs w:val="18"/>
              </w:rPr>
            </w:pPr>
            <w:r>
              <w:rPr>
                <w:rFonts w:ascii="Times New Roman" w:hAnsi="Times New Roman" w:eastAsia="方正仿宋_GBK"/>
                <w:sz w:val="18"/>
                <w:szCs w:val="18"/>
              </w:rPr>
              <w:t>200</w:t>
            </w:r>
          </w:p>
        </w:tc>
      </w:tr>
      <w:tr w14:paraId="3C45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77A5A605">
            <w:pPr>
              <w:jc w:val="center"/>
              <w:rPr>
                <w:rFonts w:ascii="Times New Roman" w:hAnsi="Times New Roman" w:eastAsia="方正仿宋_GBK"/>
                <w:sz w:val="18"/>
                <w:szCs w:val="18"/>
              </w:rPr>
            </w:pPr>
          </w:p>
        </w:tc>
        <w:tc>
          <w:tcPr>
            <w:tcW w:w="274" w:type="pct"/>
            <w:vAlign w:val="center"/>
          </w:tcPr>
          <w:p w14:paraId="28DF0AA7">
            <w:pPr>
              <w:jc w:val="center"/>
              <w:rPr>
                <w:rFonts w:ascii="Times New Roman" w:hAnsi="Times New Roman" w:eastAsia="方正仿宋_GBK"/>
                <w:b/>
                <w:bCs/>
                <w:sz w:val="18"/>
                <w:szCs w:val="18"/>
              </w:rPr>
            </w:pPr>
            <w:r>
              <w:rPr>
                <w:rFonts w:ascii="Times New Roman" w:hAnsi="Times New Roman" w:eastAsia="方正仿宋_GBK"/>
                <w:b/>
                <w:bCs/>
                <w:sz w:val="18"/>
                <w:szCs w:val="18"/>
              </w:rPr>
              <w:t>25</w:t>
            </w:r>
          </w:p>
        </w:tc>
        <w:tc>
          <w:tcPr>
            <w:tcW w:w="322" w:type="pct"/>
            <w:vMerge w:val="continue"/>
            <w:vAlign w:val="center"/>
          </w:tcPr>
          <w:p w14:paraId="0FA86464">
            <w:pPr>
              <w:jc w:val="center"/>
              <w:rPr>
                <w:rFonts w:ascii="Times New Roman" w:hAnsi="Times New Roman" w:eastAsia="方正仿宋_GBK"/>
                <w:sz w:val="18"/>
                <w:szCs w:val="18"/>
              </w:rPr>
            </w:pPr>
          </w:p>
        </w:tc>
        <w:tc>
          <w:tcPr>
            <w:tcW w:w="596" w:type="pct"/>
            <w:vMerge w:val="continue"/>
            <w:vAlign w:val="center"/>
          </w:tcPr>
          <w:p w14:paraId="4A1FFAE3">
            <w:pPr>
              <w:jc w:val="center"/>
              <w:rPr>
                <w:rFonts w:ascii="Times New Roman" w:hAnsi="Times New Roman" w:eastAsia="方正仿宋_GBK"/>
                <w:sz w:val="18"/>
                <w:szCs w:val="18"/>
              </w:rPr>
            </w:pPr>
          </w:p>
        </w:tc>
        <w:tc>
          <w:tcPr>
            <w:tcW w:w="2297" w:type="pct"/>
            <w:vAlign w:val="center"/>
          </w:tcPr>
          <w:p w14:paraId="47E8B6E6">
            <w:pPr>
              <w:jc w:val="left"/>
              <w:rPr>
                <w:rFonts w:ascii="Times New Roman" w:hAnsi="Times New Roman" w:eastAsia="方正仿宋_GBK"/>
                <w:sz w:val="18"/>
                <w:szCs w:val="18"/>
              </w:rPr>
            </w:pPr>
            <w:r>
              <w:rPr>
                <w:rFonts w:ascii="Times New Roman" w:hAnsi="Times New Roman" w:eastAsia="方正仿宋_GBK"/>
                <w:sz w:val="18"/>
                <w:szCs w:val="18"/>
              </w:rPr>
              <w:t>皋陶法治文化园（皋陶墓）</w:t>
            </w:r>
          </w:p>
        </w:tc>
        <w:tc>
          <w:tcPr>
            <w:tcW w:w="376" w:type="pct"/>
            <w:vAlign w:val="center"/>
          </w:tcPr>
          <w:p w14:paraId="45BD66A1">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8" w:type="pct"/>
            <w:vAlign w:val="center"/>
          </w:tcPr>
          <w:p w14:paraId="0E16F67F">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21FB2EF8">
            <w:pPr>
              <w:jc w:val="center"/>
              <w:rPr>
                <w:rFonts w:ascii="Times New Roman" w:hAnsi="Times New Roman" w:eastAsia="方正仿宋_GBK"/>
                <w:sz w:val="18"/>
                <w:szCs w:val="18"/>
              </w:rPr>
            </w:pPr>
            <w:r>
              <w:rPr>
                <w:rFonts w:ascii="Times New Roman" w:hAnsi="Times New Roman" w:eastAsia="方正仿宋_GBK"/>
                <w:sz w:val="18"/>
                <w:szCs w:val="18"/>
              </w:rPr>
              <w:t>200</w:t>
            </w:r>
          </w:p>
        </w:tc>
      </w:tr>
      <w:tr w14:paraId="19FE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576B74FB">
            <w:pPr>
              <w:jc w:val="center"/>
              <w:rPr>
                <w:rFonts w:ascii="Times New Roman" w:hAnsi="Times New Roman" w:eastAsia="方正仿宋_GBK"/>
                <w:sz w:val="18"/>
                <w:szCs w:val="18"/>
              </w:rPr>
            </w:pPr>
          </w:p>
        </w:tc>
        <w:tc>
          <w:tcPr>
            <w:tcW w:w="274" w:type="pct"/>
            <w:vAlign w:val="center"/>
          </w:tcPr>
          <w:p w14:paraId="5073AD74">
            <w:pPr>
              <w:jc w:val="center"/>
              <w:rPr>
                <w:rFonts w:ascii="Times New Roman" w:hAnsi="Times New Roman" w:eastAsia="方正仿宋_GBK"/>
                <w:b/>
                <w:bCs/>
                <w:sz w:val="18"/>
                <w:szCs w:val="18"/>
              </w:rPr>
            </w:pPr>
            <w:r>
              <w:rPr>
                <w:rFonts w:ascii="Times New Roman" w:hAnsi="Times New Roman" w:eastAsia="方正仿宋_GBK"/>
                <w:b/>
                <w:bCs/>
                <w:sz w:val="18"/>
                <w:szCs w:val="18"/>
              </w:rPr>
              <w:t>26</w:t>
            </w:r>
          </w:p>
        </w:tc>
        <w:tc>
          <w:tcPr>
            <w:tcW w:w="322" w:type="pct"/>
            <w:vMerge w:val="continue"/>
            <w:vAlign w:val="center"/>
          </w:tcPr>
          <w:p w14:paraId="00D2270B">
            <w:pPr>
              <w:jc w:val="center"/>
              <w:rPr>
                <w:rFonts w:ascii="Times New Roman" w:hAnsi="Times New Roman" w:eastAsia="方正仿宋_GBK"/>
                <w:sz w:val="18"/>
                <w:szCs w:val="18"/>
              </w:rPr>
            </w:pPr>
          </w:p>
        </w:tc>
        <w:tc>
          <w:tcPr>
            <w:tcW w:w="596" w:type="pct"/>
            <w:vMerge w:val="continue"/>
            <w:vAlign w:val="center"/>
          </w:tcPr>
          <w:p w14:paraId="193073B1">
            <w:pPr>
              <w:jc w:val="center"/>
              <w:rPr>
                <w:rFonts w:ascii="Times New Roman" w:hAnsi="Times New Roman" w:eastAsia="方正仿宋_GBK"/>
                <w:sz w:val="18"/>
                <w:szCs w:val="18"/>
              </w:rPr>
            </w:pPr>
          </w:p>
        </w:tc>
        <w:tc>
          <w:tcPr>
            <w:tcW w:w="2297" w:type="pct"/>
            <w:vAlign w:val="center"/>
          </w:tcPr>
          <w:p w14:paraId="72D30499">
            <w:pPr>
              <w:jc w:val="left"/>
              <w:rPr>
                <w:rFonts w:ascii="Times New Roman" w:hAnsi="Times New Roman" w:eastAsia="方正仿宋_GBK"/>
                <w:sz w:val="18"/>
                <w:szCs w:val="18"/>
              </w:rPr>
            </w:pPr>
            <w:r>
              <w:rPr>
                <w:rFonts w:ascii="Times New Roman" w:hAnsi="Times New Roman" w:eastAsia="方正仿宋_GBK"/>
                <w:sz w:val="18"/>
                <w:szCs w:val="18"/>
              </w:rPr>
              <w:t>东城都遗址公园（东城都遗址）</w:t>
            </w:r>
          </w:p>
        </w:tc>
        <w:tc>
          <w:tcPr>
            <w:tcW w:w="376" w:type="pct"/>
            <w:vAlign w:val="center"/>
          </w:tcPr>
          <w:p w14:paraId="246448DF">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8" w:type="pct"/>
            <w:vAlign w:val="center"/>
          </w:tcPr>
          <w:p w14:paraId="364C68CE">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2C5D7FDA">
            <w:pPr>
              <w:jc w:val="center"/>
              <w:rPr>
                <w:rFonts w:ascii="Times New Roman" w:hAnsi="Times New Roman" w:eastAsia="方正仿宋_GBK"/>
                <w:sz w:val="18"/>
                <w:szCs w:val="18"/>
              </w:rPr>
            </w:pPr>
            <w:r>
              <w:rPr>
                <w:rFonts w:ascii="Times New Roman" w:hAnsi="Times New Roman" w:eastAsia="方正仿宋_GBK"/>
                <w:sz w:val="18"/>
                <w:szCs w:val="18"/>
              </w:rPr>
              <w:t>200</w:t>
            </w:r>
          </w:p>
        </w:tc>
      </w:tr>
      <w:tr w14:paraId="32A4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584AC0E8">
            <w:pPr>
              <w:jc w:val="center"/>
              <w:rPr>
                <w:rFonts w:ascii="Times New Roman" w:hAnsi="Times New Roman" w:eastAsia="方正仿宋_GBK"/>
                <w:sz w:val="18"/>
                <w:szCs w:val="18"/>
              </w:rPr>
            </w:pPr>
          </w:p>
        </w:tc>
        <w:tc>
          <w:tcPr>
            <w:tcW w:w="274" w:type="pct"/>
            <w:vAlign w:val="center"/>
          </w:tcPr>
          <w:p w14:paraId="46D774C0">
            <w:pPr>
              <w:jc w:val="center"/>
              <w:rPr>
                <w:rFonts w:ascii="Times New Roman" w:hAnsi="Times New Roman" w:eastAsia="方正仿宋_GBK"/>
                <w:b/>
                <w:bCs/>
                <w:sz w:val="18"/>
                <w:szCs w:val="18"/>
              </w:rPr>
            </w:pPr>
            <w:r>
              <w:rPr>
                <w:rFonts w:ascii="Times New Roman" w:hAnsi="Times New Roman" w:eastAsia="方正仿宋_GBK"/>
                <w:b/>
                <w:bCs/>
                <w:sz w:val="18"/>
                <w:szCs w:val="18"/>
              </w:rPr>
              <w:t>27</w:t>
            </w:r>
          </w:p>
        </w:tc>
        <w:tc>
          <w:tcPr>
            <w:tcW w:w="322" w:type="pct"/>
            <w:vMerge w:val="continue"/>
            <w:vAlign w:val="center"/>
          </w:tcPr>
          <w:p w14:paraId="52A6B5E0">
            <w:pPr>
              <w:jc w:val="center"/>
              <w:rPr>
                <w:rFonts w:ascii="Times New Roman" w:hAnsi="Times New Roman" w:eastAsia="方正仿宋_GBK"/>
                <w:sz w:val="18"/>
                <w:szCs w:val="18"/>
              </w:rPr>
            </w:pPr>
          </w:p>
        </w:tc>
        <w:tc>
          <w:tcPr>
            <w:tcW w:w="596" w:type="pct"/>
            <w:vMerge w:val="continue"/>
            <w:vAlign w:val="center"/>
          </w:tcPr>
          <w:p w14:paraId="609C4131">
            <w:pPr>
              <w:jc w:val="center"/>
              <w:rPr>
                <w:rFonts w:ascii="Times New Roman" w:hAnsi="Times New Roman" w:eastAsia="方正仿宋_GBK"/>
                <w:sz w:val="18"/>
                <w:szCs w:val="18"/>
              </w:rPr>
            </w:pPr>
          </w:p>
        </w:tc>
        <w:tc>
          <w:tcPr>
            <w:tcW w:w="2297" w:type="pct"/>
            <w:vAlign w:val="center"/>
          </w:tcPr>
          <w:p w14:paraId="657DE770">
            <w:pPr>
              <w:jc w:val="left"/>
              <w:rPr>
                <w:rFonts w:ascii="Times New Roman" w:hAnsi="Times New Roman" w:eastAsia="方正仿宋_GBK"/>
                <w:sz w:val="18"/>
                <w:szCs w:val="18"/>
              </w:rPr>
            </w:pPr>
            <w:r>
              <w:rPr>
                <w:rFonts w:ascii="Times New Roman" w:hAnsi="Times New Roman" w:eastAsia="方正仿宋_GBK"/>
                <w:sz w:val="18"/>
                <w:szCs w:val="18"/>
              </w:rPr>
              <w:t>西古城遗址公园（西古城遗址）</w:t>
            </w:r>
          </w:p>
        </w:tc>
        <w:tc>
          <w:tcPr>
            <w:tcW w:w="376" w:type="pct"/>
            <w:vAlign w:val="center"/>
          </w:tcPr>
          <w:p w14:paraId="2A24B072">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8" w:type="pct"/>
            <w:vAlign w:val="center"/>
          </w:tcPr>
          <w:p w14:paraId="5C91C973">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5FEA17EB">
            <w:pPr>
              <w:jc w:val="center"/>
              <w:rPr>
                <w:rFonts w:ascii="Times New Roman" w:hAnsi="Times New Roman" w:eastAsia="方正仿宋_GBK"/>
                <w:sz w:val="18"/>
                <w:szCs w:val="18"/>
              </w:rPr>
            </w:pPr>
            <w:r>
              <w:rPr>
                <w:rFonts w:ascii="Times New Roman" w:hAnsi="Times New Roman" w:eastAsia="方正仿宋_GBK"/>
                <w:sz w:val="18"/>
                <w:szCs w:val="18"/>
              </w:rPr>
              <w:t>200</w:t>
            </w:r>
          </w:p>
        </w:tc>
      </w:tr>
      <w:tr w14:paraId="6FE9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6A4534DD">
            <w:pPr>
              <w:jc w:val="center"/>
              <w:rPr>
                <w:rFonts w:ascii="Times New Roman" w:hAnsi="Times New Roman" w:eastAsia="方正仿宋_GBK"/>
                <w:sz w:val="18"/>
                <w:szCs w:val="18"/>
              </w:rPr>
            </w:pPr>
          </w:p>
        </w:tc>
        <w:tc>
          <w:tcPr>
            <w:tcW w:w="274" w:type="pct"/>
            <w:vAlign w:val="center"/>
          </w:tcPr>
          <w:p w14:paraId="7C09E962">
            <w:pPr>
              <w:jc w:val="center"/>
              <w:rPr>
                <w:rFonts w:ascii="Times New Roman" w:hAnsi="Times New Roman" w:eastAsia="方正仿宋_GBK"/>
                <w:b/>
                <w:bCs/>
                <w:sz w:val="18"/>
                <w:szCs w:val="18"/>
              </w:rPr>
            </w:pPr>
            <w:r>
              <w:rPr>
                <w:rFonts w:ascii="Times New Roman" w:hAnsi="Times New Roman" w:eastAsia="方正仿宋_GBK"/>
                <w:b/>
                <w:bCs/>
                <w:sz w:val="18"/>
                <w:szCs w:val="18"/>
              </w:rPr>
              <w:t>28</w:t>
            </w:r>
          </w:p>
        </w:tc>
        <w:tc>
          <w:tcPr>
            <w:tcW w:w="322" w:type="pct"/>
            <w:vMerge w:val="continue"/>
            <w:vAlign w:val="center"/>
          </w:tcPr>
          <w:p w14:paraId="234B5269">
            <w:pPr>
              <w:jc w:val="center"/>
              <w:rPr>
                <w:rFonts w:ascii="Times New Roman" w:hAnsi="Times New Roman" w:eastAsia="方正仿宋_GBK"/>
                <w:sz w:val="18"/>
                <w:szCs w:val="18"/>
              </w:rPr>
            </w:pPr>
          </w:p>
        </w:tc>
        <w:tc>
          <w:tcPr>
            <w:tcW w:w="596" w:type="pct"/>
            <w:vMerge w:val="continue"/>
            <w:vAlign w:val="center"/>
          </w:tcPr>
          <w:p w14:paraId="1BA538B9">
            <w:pPr>
              <w:jc w:val="center"/>
              <w:rPr>
                <w:rFonts w:ascii="Times New Roman" w:hAnsi="Times New Roman" w:eastAsia="方正仿宋_GBK"/>
                <w:sz w:val="18"/>
                <w:szCs w:val="18"/>
              </w:rPr>
            </w:pPr>
          </w:p>
        </w:tc>
        <w:tc>
          <w:tcPr>
            <w:tcW w:w="2297" w:type="pct"/>
            <w:vAlign w:val="center"/>
          </w:tcPr>
          <w:p w14:paraId="2C7DDBFD">
            <w:pPr>
              <w:jc w:val="left"/>
              <w:rPr>
                <w:rFonts w:ascii="Times New Roman" w:hAnsi="Times New Roman" w:eastAsia="方正仿宋_GBK"/>
                <w:sz w:val="18"/>
                <w:szCs w:val="18"/>
              </w:rPr>
            </w:pPr>
            <w:r>
              <w:rPr>
                <w:rFonts w:ascii="Times New Roman" w:hAnsi="Times New Roman" w:eastAsia="方正仿宋_GBK"/>
                <w:sz w:val="18"/>
                <w:szCs w:val="18"/>
              </w:rPr>
              <w:t>东古城遗址公园（东古城遗址）等</w:t>
            </w:r>
          </w:p>
        </w:tc>
        <w:tc>
          <w:tcPr>
            <w:tcW w:w="376" w:type="pct"/>
            <w:vAlign w:val="center"/>
          </w:tcPr>
          <w:p w14:paraId="736D3706">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8" w:type="pct"/>
            <w:vAlign w:val="center"/>
          </w:tcPr>
          <w:p w14:paraId="3FE4D146">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483D3A14">
            <w:pPr>
              <w:jc w:val="center"/>
              <w:rPr>
                <w:rFonts w:ascii="Times New Roman" w:hAnsi="Times New Roman" w:eastAsia="方正仿宋_GBK"/>
                <w:sz w:val="18"/>
                <w:szCs w:val="18"/>
              </w:rPr>
            </w:pPr>
            <w:r>
              <w:rPr>
                <w:rFonts w:ascii="Times New Roman" w:hAnsi="Times New Roman" w:eastAsia="方正仿宋_GBK"/>
                <w:sz w:val="18"/>
                <w:szCs w:val="18"/>
              </w:rPr>
              <w:t>200</w:t>
            </w:r>
          </w:p>
        </w:tc>
      </w:tr>
      <w:tr w14:paraId="7466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7C68D6EB">
            <w:pPr>
              <w:jc w:val="center"/>
              <w:rPr>
                <w:rFonts w:ascii="Times New Roman" w:hAnsi="Times New Roman" w:eastAsia="方正仿宋_GBK"/>
                <w:sz w:val="18"/>
                <w:szCs w:val="18"/>
              </w:rPr>
            </w:pPr>
          </w:p>
        </w:tc>
        <w:tc>
          <w:tcPr>
            <w:tcW w:w="274" w:type="pct"/>
            <w:vAlign w:val="center"/>
          </w:tcPr>
          <w:p w14:paraId="5D09DD72">
            <w:pPr>
              <w:jc w:val="center"/>
              <w:rPr>
                <w:rFonts w:ascii="Times New Roman" w:hAnsi="Times New Roman" w:eastAsia="方正仿宋_GBK"/>
                <w:b/>
                <w:bCs/>
                <w:sz w:val="18"/>
                <w:szCs w:val="18"/>
              </w:rPr>
            </w:pPr>
            <w:r>
              <w:rPr>
                <w:rFonts w:ascii="Times New Roman" w:hAnsi="Times New Roman" w:eastAsia="方正仿宋_GBK"/>
                <w:b/>
                <w:bCs/>
                <w:sz w:val="18"/>
                <w:szCs w:val="18"/>
              </w:rPr>
              <w:t>29</w:t>
            </w:r>
          </w:p>
        </w:tc>
        <w:tc>
          <w:tcPr>
            <w:tcW w:w="322" w:type="pct"/>
            <w:vMerge w:val="continue"/>
            <w:vAlign w:val="center"/>
          </w:tcPr>
          <w:p w14:paraId="5E8143CA">
            <w:pPr>
              <w:jc w:val="center"/>
              <w:rPr>
                <w:rFonts w:ascii="Times New Roman" w:hAnsi="Times New Roman" w:eastAsia="方正仿宋_GBK"/>
                <w:sz w:val="18"/>
                <w:szCs w:val="18"/>
              </w:rPr>
            </w:pPr>
          </w:p>
        </w:tc>
        <w:tc>
          <w:tcPr>
            <w:tcW w:w="596" w:type="pct"/>
            <w:vMerge w:val="restart"/>
            <w:vAlign w:val="center"/>
          </w:tcPr>
          <w:p w14:paraId="2012935F">
            <w:pPr>
              <w:jc w:val="center"/>
              <w:rPr>
                <w:rFonts w:ascii="Times New Roman" w:hAnsi="Times New Roman" w:eastAsia="方正仿宋_GBK"/>
                <w:sz w:val="18"/>
                <w:szCs w:val="18"/>
              </w:rPr>
            </w:pPr>
            <w:r>
              <w:rPr>
                <w:rFonts w:ascii="Times New Roman" w:hAnsi="Times New Roman" w:eastAsia="方正仿宋_GBK"/>
                <w:sz w:val="18"/>
                <w:szCs w:val="18"/>
              </w:rPr>
              <w:t>西部皋城记忆长廊</w:t>
            </w:r>
          </w:p>
        </w:tc>
        <w:tc>
          <w:tcPr>
            <w:tcW w:w="2297" w:type="pct"/>
            <w:vAlign w:val="center"/>
          </w:tcPr>
          <w:p w14:paraId="03AC6813">
            <w:pPr>
              <w:jc w:val="left"/>
              <w:rPr>
                <w:rFonts w:ascii="Times New Roman" w:hAnsi="Times New Roman" w:eastAsia="方正仿宋_GBK"/>
                <w:sz w:val="18"/>
                <w:szCs w:val="18"/>
              </w:rPr>
            </w:pPr>
            <w:r>
              <w:rPr>
                <w:rFonts w:ascii="Times New Roman" w:hAnsi="Times New Roman" w:eastAsia="方正仿宋_GBK"/>
                <w:sz w:val="18"/>
                <w:szCs w:val="18"/>
              </w:rPr>
              <w:t>安徽省抗日民众总动员委员会旧址爱国主义教育基地（安徽省抗日民众总动员委员会旧址）</w:t>
            </w:r>
          </w:p>
        </w:tc>
        <w:tc>
          <w:tcPr>
            <w:tcW w:w="376" w:type="pct"/>
            <w:vAlign w:val="center"/>
          </w:tcPr>
          <w:p w14:paraId="08215C19">
            <w:pPr>
              <w:jc w:val="center"/>
              <w:rPr>
                <w:rFonts w:ascii="Times New Roman" w:hAnsi="Times New Roman" w:eastAsia="方正仿宋_GBK"/>
                <w:sz w:val="18"/>
                <w:szCs w:val="18"/>
              </w:rPr>
            </w:pPr>
            <w:r>
              <w:rPr>
                <w:rFonts w:ascii="Times New Roman" w:hAnsi="Times New Roman" w:eastAsia="方正仿宋_GBK"/>
                <w:sz w:val="18"/>
                <w:szCs w:val="18"/>
              </w:rPr>
              <w:t>2000</w:t>
            </w:r>
          </w:p>
        </w:tc>
        <w:tc>
          <w:tcPr>
            <w:tcW w:w="418" w:type="pct"/>
            <w:vAlign w:val="center"/>
          </w:tcPr>
          <w:p w14:paraId="02D6F198">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6" w:type="pct"/>
            <w:vAlign w:val="center"/>
          </w:tcPr>
          <w:p w14:paraId="0AFF04C7">
            <w:pPr>
              <w:jc w:val="center"/>
              <w:rPr>
                <w:rFonts w:ascii="Times New Roman" w:hAnsi="Times New Roman" w:eastAsia="方正仿宋_GBK"/>
                <w:sz w:val="18"/>
                <w:szCs w:val="18"/>
              </w:rPr>
            </w:pPr>
            <w:r>
              <w:rPr>
                <w:rFonts w:ascii="Times New Roman" w:hAnsi="Times New Roman" w:eastAsia="方正仿宋_GBK"/>
                <w:sz w:val="18"/>
                <w:szCs w:val="18"/>
              </w:rPr>
              <w:t>1900</w:t>
            </w:r>
          </w:p>
        </w:tc>
      </w:tr>
      <w:tr w14:paraId="3DAE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2BD3F6E4">
            <w:pPr>
              <w:jc w:val="center"/>
              <w:rPr>
                <w:rFonts w:ascii="Times New Roman" w:hAnsi="Times New Roman" w:eastAsia="方正仿宋_GBK"/>
                <w:sz w:val="18"/>
                <w:szCs w:val="18"/>
              </w:rPr>
            </w:pPr>
          </w:p>
        </w:tc>
        <w:tc>
          <w:tcPr>
            <w:tcW w:w="274" w:type="pct"/>
            <w:vAlign w:val="center"/>
          </w:tcPr>
          <w:p w14:paraId="7DB35686">
            <w:pPr>
              <w:jc w:val="center"/>
              <w:rPr>
                <w:rFonts w:ascii="Times New Roman" w:hAnsi="Times New Roman" w:eastAsia="方正仿宋_GBK"/>
                <w:b/>
                <w:bCs/>
                <w:sz w:val="18"/>
                <w:szCs w:val="18"/>
              </w:rPr>
            </w:pPr>
            <w:r>
              <w:rPr>
                <w:rFonts w:ascii="Times New Roman" w:hAnsi="Times New Roman" w:eastAsia="方正仿宋_GBK"/>
                <w:b/>
                <w:bCs/>
                <w:sz w:val="18"/>
                <w:szCs w:val="18"/>
              </w:rPr>
              <w:t>30</w:t>
            </w:r>
          </w:p>
        </w:tc>
        <w:tc>
          <w:tcPr>
            <w:tcW w:w="322" w:type="pct"/>
            <w:vMerge w:val="continue"/>
            <w:vAlign w:val="center"/>
          </w:tcPr>
          <w:p w14:paraId="640B60BE">
            <w:pPr>
              <w:jc w:val="center"/>
              <w:rPr>
                <w:rFonts w:ascii="Times New Roman" w:hAnsi="Times New Roman" w:eastAsia="方正仿宋_GBK"/>
                <w:sz w:val="18"/>
                <w:szCs w:val="18"/>
              </w:rPr>
            </w:pPr>
          </w:p>
        </w:tc>
        <w:tc>
          <w:tcPr>
            <w:tcW w:w="596" w:type="pct"/>
            <w:vMerge w:val="continue"/>
            <w:vAlign w:val="center"/>
          </w:tcPr>
          <w:p w14:paraId="238B41DA">
            <w:pPr>
              <w:jc w:val="center"/>
              <w:rPr>
                <w:rFonts w:ascii="Times New Roman" w:hAnsi="Times New Roman" w:eastAsia="方正仿宋_GBK"/>
                <w:sz w:val="18"/>
                <w:szCs w:val="18"/>
              </w:rPr>
            </w:pPr>
          </w:p>
        </w:tc>
        <w:tc>
          <w:tcPr>
            <w:tcW w:w="2297" w:type="pct"/>
            <w:vAlign w:val="center"/>
          </w:tcPr>
          <w:p w14:paraId="306A0018">
            <w:pPr>
              <w:jc w:val="left"/>
              <w:rPr>
                <w:rFonts w:ascii="Times New Roman" w:hAnsi="Times New Roman" w:eastAsia="方正仿宋_GBK"/>
                <w:sz w:val="18"/>
                <w:szCs w:val="18"/>
              </w:rPr>
            </w:pPr>
            <w:r>
              <w:rPr>
                <w:rFonts w:ascii="Times New Roman" w:hAnsi="Times New Roman" w:eastAsia="方正仿宋_GBK"/>
                <w:sz w:val="18"/>
                <w:szCs w:val="18"/>
              </w:rPr>
              <w:t>南门塔公园提升（观音寺塔）</w:t>
            </w:r>
          </w:p>
        </w:tc>
        <w:tc>
          <w:tcPr>
            <w:tcW w:w="376" w:type="pct"/>
            <w:vAlign w:val="center"/>
          </w:tcPr>
          <w:p w14:paraId="6D925F86">
            <w:pPr>
              <w:jc w:val="center"/>
              <w:rPr>
                <w:rFonts w:ascii="Times New Roman" w:hAnsi="Times New Roman" w:eastAsia="方正仿宋_GBK"/>
                <w:sz w:val="18"/>
                <w:szCs w:val="18"/>
              </w:rPr>
            </w:pPr>
            <w:r>
              <w:rPr>
                <w:rFonts w:ascii="Times New Roman" w:hAnsi="Times New Roman" w:eastAsia="方正仿宋_GBK"/>
                <w:sz w:val="18"/>
                <w:szCs w:val="18"/>
              </w:rPr>
              <w:t>600</w:t>
            </w:r>
          </w:p>
        </w:tc>
        <w:tc>
          <w:tcPr>
            <w:tcW w:w="418" w:type="pct"/>
            <w:vAlign w:val="center"/>
          </w:tcPr>
          <w:p w14:paraId="23678A79">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416" w:type="pct"/>
            <w:vAlign w:val="center"/>
          </w:tcPr>
          <w:p w14:paraId="563801EC">
            <w:pPr>
              <w:jc w:val="center"/>
              <w:rPr>
                <w:rFonts w:ascii="Times New Roman" w:hAnsi="Times New Roman" w:eastAsia="方正仿宋_GBK"/>
                <w:sz w:val="18"/>
                <w:szCs w:val="18"/>
              </w:rPr>
            </w:pPr>
            <w:r>
              <w:rPr>
                <w:rFonts w:ascii="Times New Roman" w:hAnsi="Times New Roman" w:eastAsia="方正仿宋_GBK"/>
                <w:sz w:val="18"/>
                <w:szCs w:val="18"/>
              </w:rPr>
              <w:t>560</w:t>
            </w:r>
          </w:p>
        </w:tc>
      </w:tr>
      <w:tr w14:paraId="0C72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6EC5AEB7">
            <w:pPr>
              <w:jc w:val="center"/>
              <w:rPr>
                <w:rFonts w:ascii="Times New Roman" w:hAnsi="Times New Roman" w:eastAsia="方正仿宋_GBK"/>
                <w:sz w:val="18"/>
                <w:szCs w:val="18"/>
              </w:rPr>
            </w:pPr>
          </w:p>
        </w:tc>
        <w:tc>
          <w:tcPr>
            <w:tcW w:w="274" w:type="pct"/>
            <w:vAlign w:val="center"/>
          </w:tcPr>
          <w:p w14:paraId="30CCA528">
            <w:pPr>
              <w:jc w:val="center"/>
              <w:rPr>
                <w:rFonts w:ascii="Times New Roman" w:hAnsi="Times New Roman" w:eastAsia="方正仿宋_GBK"/>
                <w:b/>
                <w:bCs/>
                <w:sz w:val="18"/>
                <w:szCs w:val="18"/>
              </w:rPr>
            </w:pPr>
            <w:r>
              <w:rPr>
                <w:rFonts w:ascii="Times New Roman" w:hAnsi="Times New Roman" w:eastAsia="方正仿宋_GBK"/>
                <w:b/>
                <w:bCs/>
                <w:sz w:val="18"/>
                <w:szCs w:val="18"/>
              </w:rPr>
              <w:t>31</w:t>
            </w:r>
          </w:p>
        </w:tc>
        <w:tc>
          <w:tcPr>
            <w:tcW w:w="322" w:type="pct"/>
            <w:vMerge w:val="continue"/>
            <w:vAlign w:val="center"/>
          </w:tcPr>
          <w:p w14:paraId="35E8C0FB">
            <w:pPr>
              <w:jc w:val="center"/>
              <w:rPr>
                <w:rFonts w:ascii="Times New Roman" w:hAnsi="Times New Roman" w:eastAsia="方正仿宋_GBK"/>
                <w:sz w:val="18"/>
                <w:szCs w:val="18"/>
              </w:rPr>
            </w:pPr>
          </w:p>
        </w:tc>
        <w:tc>
          <w:tcPr>
            <w:tcW w:w="596" w:type="pct"/>
            <w:vMerge w:val="continue"/>
            <w:vAlign w:val="center"/>
          </w:tcPr>
          <w:p w14:paraId="3D4021AB">
            <w:pPr>
              <w:jc w:val="center"/>
              <w:rPr>
                <w:rFonts w:ascii="Times New Roman" w:hAnsi="Times New Roman" w:eastAsia="方正仿宋_GBK"/>
                <w:sz w:val="18"/>
                <w:szCs w:val="18"/>
              </w:rPr>
            </w:pPr>
          </w:p>
        </w:tc>
        <w:tc>
          <w:tcPr>
            <w:tcW w:w="2297" w:type="pct"/>
            <w:vAlign w:val="center"/>
          </w:tcPr>
          <w:p w14:paraId="605877B5">
            <w:pPr>
              <w:jc w:val="left"/>
              <w:rPr>
                <w:rFonts w:ascii="Times New Roman" w:hAnsi="Times New Roman" w:eastAsia="方正仿宋_GBK"/>
                <w:sz w:val="18"/>
                <w:szCs w:val="18"/>
              </w:rPr>
            </w:pPr>
            <w:r>
              <w:rPr>
                <w:rFonts w:ascii="Times New Roman" w:hAnsi="Times New Roman" w:eastAsia="方正仿宋_GBK"/>
                <w:sz w:val="18"/>
                <w:szCs w:val="18"/>
              </w:rPr>
              <w:t>北塔公园提升（多宝庵塔）等</w:t>
            </w:r>
          </w:p>
        </w:tc>
        <w:tc>
          <w:tcPr>
            <w:tcW w:w="376" w:type="pct"/>
            <w:vAlign w:val="center"/>
          </w:tcPr>
          <w:p w14:paraId="3CF54BBF">
            <w:pPr>
              <w:jc w:val="center"/>
              <w:rPr>
                <w:rFonts w:ascii="Times New Roman" w:hAnsi="Times New Roman" w:eastAsia="方正仿宋_GBK"/>
                <w:sz w:val="18"/>
                <w:szCs w:val="18"/>
              </w:rPr>
            </w:pPr>
            <w:r>
              <w:rPr>
                <w:rFonts w:ascii="Times New Roman" w:hAnsi="Times New Roman" w:eastAsia="方正仿宋_GBK"/>
                <w:sz w:val="18"/>
                <w:szCs w:val="18"/>
              </w:rPr>
              <w:t>400</w:t>
            </w:r>
          </w:p>
        </w:tc>
        <w:tc>
          <w:tcPr>
            <w:tcW w:w="418" w:type="pct"/>
            <w:vAlign w:val="center"/>
          </w:tcPr>
          <w:p w14:paraId="2967B4EE">
            <w:pPr>
              <w:jc w:val="center"/>
              <w:rPr>
                <w:rFonts w:ascii="Times New Roman" w:hAnsi="Times New Roman" w:eastAsia="方正仿宋_GBK"/>
                <w:sz w:val="18"/>
                <w:szCs w:val="18"/>
              </w:rPr>
            </w:pPr>
            <w:r>
              <w:rPr>
                <w:rFonts w:ascii="Times New Roman" w:hAnsi="Times New Roman" w:eastAsia="方正仿宋_GBK"/>
                <w:sz w:val="18"/>
                <w:szCs w:val="18"/>
              </w:rPr>
              <w:t>40</w:t>
            </w:r>
          </w:p>
        </w:tc>
        <w:tc>
          <w:tcPr>
            <w:tcW w:w="416" w:type="pct"/>
            <w:vAlign w:val="center"/>
          </w:tcPr>
          <w:p w14:paraId="0A94E070">
            <w:pPr>
              <w:jc w:val="center"/>
              <w:rPr>
                <w:rFonts w:ascii="Times New Roman" w:hAnsi="Times New Roman" w:eastAsia="方正仿宋_GBK"/>
                <w:sz w:val="18"/>
                <w:szCs w:val="18"/>
              </w:rPr>
            </w:pPr>
            <w:r>
              <w:rPr>
                <w:rFonts w:ascii="Times New Roman" w:hAnsi="Times New Roman" w:eastAsia="方正仿宋_GBK"/>
                <w:sz w:val="18"/>
                <w:szCs w:val="18"/>
              </w:rPr>
              <w:t>360</w:t>
            </w:r>
          </w:p>
        </w:tc>
      </w:tr>
      <w:tr w14:paraId="70E0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2BD15BD0">
            <w:pPr>
              <w:jc w:val="center"/>
              <w:rPr>
                <w:rFonts w:ascii="Times New Roman" w:hAnsi="Times New Roman" w:eastAsia="方正仿宋_GBK"/>
                <w:sz w:val="18"/>
                <w:szCs w:val="18"/>
              </w:rPr>
            </w:pPr>
          </w:p>
        </w:tc>
        <w:tc>
          <w:tcPr>
            <w:tcW w:w="274" w:type="pct"/>
            <w:vAlign w:val="center"/>
          </w:tcPr>
          <w:p w14:paraId="19BC07D1">
            <w:pPr>
              <w:jc w:val="center"/>
              <w:rPr>
                <w:rFonts w:ascii="Times New Roman" w:hAnsi="Times New Roman" w:eastAsia="方正仿宋_GBK"/>
                <w:b/>
                <w:bCs/>
                <w:sz w:val="18"/>
                <w:szCs w:val="18"/>
              </w:rPr>
            </w:pPr>
            <w:r>
              <w:rPr>
                <w:rFonts w:ascii="Times New Roman" w:hAnsi="Times New Roman" w:eastAsia="方正仿宋_GBK"/>
                <w:b/>
                <w:bCs/>
                <w:sz w:val="18"/>
                <w:szCs w:val="18"/>
              </w:rPr>
              <w:t>32</w:t>
            </w:r>
          </w:p>
        </w:tc>
        <w:tc>
          <w:tcPr>
            <w:tcW w:w="322" w:type="pct"/>
            <w:vMerge w:val="continue"/>
            <w:vAlign w:val="center"/>
          </w:tcPr>
          <w:p w14:paraId="5D849AD1">
            <w:pPr>
              <w:jc w:val="center"/>
              <w:rPr>
                <w:rFonts w:ascii="Times New Roman" w:hAnsi="Times New Roman" w:eastAsia="方正仿宋_GBK"/>
                <w:sz w:val="18"/>
                <w:szCs w:val="18"/>
              </w:rPr>
            </w:pPr>
          </w:p>
        </w:tc>
        <w:tc>
          <w:tcPr>
            <w:tcW w:w="596" w:type="pct"/>
            <w:vMerge w:val="restart"/>
            <w:vAlign w:val="center"/>
          </w:tcPr>
          <w:p w14:paraId="43341F1D">
            <w:pPr>
              <w:jc w:val="center"/>
              <w:rPr>
                <w:rFonts w:ascii="Times New Roman" w:hAnsi="Times New Roman" w:eastAsia="方正仿宋_GBK"/>
                <w:sz w:val="18"/>
                <w:szCs w:val="18"/>
              </w:rPr>
            </w:pPr>
            <w:r>
              <w:rPr>
                <w:rFonts w:ascii="Times New Roman" w:hAnsi="Times New Roman" w:eastAsia="方正仿宋_GBK"/>
                <w:sz w:val="18"/>
                <w:szCs w:val="18"/>
              </w:rPr>
              <w:t>淠史杭水利文化展示利用带</w:t>
            </w:r>
          </w:p>
        </w:tc>
        <w:tc>
          <w:tcPr>
            <w:tcW w:w="2297" w:type="pct"/>
            <w:vAlign w:val="center"/>
          </w:tcPr>
          <w:p w14:paraId="419A778C">
            <w:pPr>
              <w:jc w:val="left"/>
              <w:rPr>
                <w:rFonts w:ascii="Times New Roman" w:hAnsi="Times New Roman" w:eastAsia="方正仿宋_GBK"/>
                <w:sz w:val="18"/>
                <w:szCs w:val="18"/>
              </w:rPr>
            </w:pPr>
            <w:r>
              <w:rPr>
                <w:rFonts w:ascii="Times New Roman" w:hAnsi="Times New Roman" w:eastAsia="方正仿宋_GBK"/>
                <w:sz w:val="18"/>
                <w:szCs w:val="18"/>
              </w:rPr>
              <w:t>佛子岭景区（佛子岭水库连拱坝、佛子岭水库竣工纪念碑、佛子岭电站水工楼）</w:t>
            </w:r>
          </w:p>
        </w:tc>
        <w:tc>
          <w:tcPr>
            <w:tcW w:w="376" w:type="pct"/>
            <w:vAlign w:val="center"/>
          </w:tcPr>
          <w:p w14:paraId="5DE911CB">
            <w:pPr>
              <w:jc w:val="center"/>
              <w:rPr>
                <w:rFonts w:ascii="Times New Roman" w:hAnsi="Times New Roman" w:eastAsia="方正仿宋_GBK"/>
                <w:sz w:val="18"/>
                <w:szCs w:val="18"/>
              </w:rPr>
            </w:pPr>
            <w:r>
              <w:rPr>
                <w:rFonts w:ascii="Times New Roman" w:hAnsi="Times New Roman" w:eastAsia="方正仿宋_GBK"/>
                <w:sz w:val="18"/>
                <w:szCs w:val="18"/>
              </w:rPr>
              <w:t>800</w:t>
            </w:r>
          </w:p>
        </w:tc>
        <w:tc>
          <w:tcPr>
            <w:tcW w:w="418" w:type="pct"/>
            <w:vAlign w:val="center"/>
          </w:tcPr>
          <w:p w14:paraId="515C9414">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6" w:type="pct"/>
            <w:vAlign w:val="center"/>
          </w:tcPr>
          <w:p w14:paraId="67A99C5A">
            <w:pPr>
              <w:jc w:val="center"/>
              <w:rPr>
                <w:rFonts w:ascii="Times New Roman" w:hAnsi="Times New Roman" w:eastAsia="方正仿宋_GBK"/>
                <w:sz w:val="18"/>
                <w:szCs w:val="18"/>
              </w:rPr>
            </w:pPr>
            <w:r>
              <w:rPr>
                <w:rFonts w:ascii="Times New Roman" w:hAnsi="Times New Roman" w:eastAsia="方正仿宋_GBK"/>
                <w:sz w:val="18"/>
                <w:szCs w:val="18"/>
              </w:rPr>
              <w:t>700</w:t>
            </w:r>
          </w:p>
        </w:tc>
      </w:tr>
      <w:tr w14:paraId="2D65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6262B32A">
            <w:pPr>
              <w:jc w:val="center"/>
              <w:rPr>
                <w:rFonts w:ascii="Times New Roman" w:hAnsi="Times New Roman" w:eastAsia="方正仿宋_GBK"/>
                <w:sz w:val="18"/>
                <w:szCs w:val="18"/>
              </w:rPr>
            </w:pPr>
          </w:p>
        </w:tc>
        <w:tc>
          <w:tcPr>
            <w:tcW w:w="274" w:type="pct"/>
            <w:vAlign w:val="center"/>
          </w:tcPr>
          <w:p w14:paraId="7F80432C">
            <w:pPr>
              <w:jc w:val="center"/>
              <w:rPr>
                <w:rFonts w:ascii="Times New Roman" w:hAnsi="Times New Roman" w:eastAsia="方正仿宋_GBK"/>
                <w:b/>
                <w:bCs/>
                <w:sz w:val="18"/>
                <w:szCs w:val="18"/>
              </w:rPr>
            </w:pPr>
            <w:r>
              <w:rPr>
                <w:rFonts w:ascii="Times New Roman" w:hAnsi="Times New Roman" w:eastAsia="方正仿宋_GBK"/>
                <w:b/>
                <w:bCs/>
                <w:sz w:val="18"/>
                <w:szCs w:val="18"/>
              </w:rPr>
              <w:t>33</w:t>
            </w:r>
          </w:p>
        </w:tc>
        <w:tc>
          <w:tcPr>
            <w:tcW w:w="322" w:type="pct"/>
            <w:vMerge w:val="continue"/>
            <w:vAlign w:val="center"/>
          </w:tcPr>
          <w:p w14:paraId="769DE4EB">
            <w:pPr>
              <w:jc w:val="center"/>
              <w:rPr>
                <w:rFonts w:ascii="Times New Roman" w:hAnsi="Times New Roman" w:eastAsia="方正仿宋_GBK"/>
                <w:sz w:val="18"/>
                <w:szCs w:val="18"/>
              </w:rPr>
            </w:pPr>
          </w:p>
        </w:tc>
        <w:tc>
          <w:tcPr>
            <w:tcW w:w="596" w:type="pct"/>
            <w:vMerge w:val="continue"/>
            <w:vAlign w:val="center"/>
          </w:tcPr>
          <w:p w14:paraId="226407FB">
            <w:pPr>
              <w:jc w:val="center"/>
              <w:rPr>
                <w:rFonts w:ascii="Times New Roman" w:hAnsi="Times New Roman" w:eastAsia="方正仿宋_GBK"/>
                <w:sz w:val="18"/>
                <w:szCs w:val="18"/>
              </w:rPr>
            </w:pPr>
          </w:p>
        </w:tc>
        <w:tc>
          <w:tcPr>
            <w:tcW w:w="2297" w:type="pct"/>
            <w:vAlign w:val="center"/>
          </w:tcPr>
          <w:p w14:paraId="7292DE5B">
            <w:pPr>
              <w:jc w:val="left"/>
              <w:rPr>
                <w:rFonts w:ascii="Times New Roman" w:hAnsi="Times New Roman" w:eastAsia="方正仿宋_GBK"/>
                <w:sz w:val="18"/>
                <w:szCs w:val="18"/>
              </w:rPr>
            </w:pPr>
            <w:r>
              <w:rPr>
                <w:rFonts w:ascii="Times New Roman" w:hAnsi="Times New Roman" w:eastAsia="方正仿宋_GBK"/>
                <w:sz w:val="18"/>
                <w:szCs w:val="18"/>
              </w:rPr>
              <w:t>磨子潭水库景区（磨子潭水库）</w:t>
            </w:r>
          </w:p>
        </w:tc>
        <w:tc>
          <w:tcPr>
            <w:tcW w:w="376" w:type="pct"/>
            <w:vAlign w:val="center"/>
          </w:tcPr>
          <w:p w14:paraId="07692F6A">
            <w:pPr>
              <w:jc w:val="center"/>
              <w:rPr>
                <w:rFonts w:ascii="Times New Roman" w:hAnsi="Times New Roman" w:eastAsia="方正仿宋_GBK"/>
                <w:sz w:val="18"/>
                <w:szCs w:val="18"/>
              </w:rPr>
            </w:pPr>
            <w:r>
              <w:rPr>
                <w:rFonts w:ascii="Times New Roman" w:hAnsi="Times New Roman" w:eastAsia="方正仿宋_GBK"/>
                <w:sz w:val="18"/>
                <w:szCs w:val="18"/>
              </w:rPr>
              <w:t>600</w:t>
            </w:r>
          </w:p>
        </w:tc>
        <w:tc>
          <w:tcPr>
            <w:tcW w:w="418" w:type="pct"/>
            <w:vAlign w:val="center"/>
          </w:tcPr>
          <w:p w14:paraId="694CADC7">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3DB394F1">
            <w:pPr>
              <w:jc w:val="center"/>
              <w:rPr>
                <w:rFonts w:ascii="Times New Roman" w:hAnsi="Times New Roman" w:eastAsia="方正仿宋_GBK"/>
                <w:sz w:val="18"/>
                <w:szCs w:val="18"/>
              </w:rPr>
            </w:pPr>
            <w:r>
              <w:rPr>
                <w:rFonts w:ascii="Times New Roman" w:hAnsi="Times New Roman" w:eastAsia="方正仿宋_GBK"/>
                <w:sz w:val="18"/>
                <w:szCs w:val="18"/>
              </w:rPr>
              <w:t>550</w:t>
            </w:r>
          </w:p>
        </w:tc>
      </w:tr>
      <w:tr w14:paraId="3C26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33797580">
            <w:pPr>
              <w:jc w:val="center"/>
              <w:rPr>
                <w:rFonts w:ascii="Times New Roman" w:hAnsi="Times New Roman" w:eastAsia="方正仿宋_GBK"/>
                <w:sz w:val="18"/>
                <w:szCs w:val="18"/>
              </w:rPr>
            </w:pPr>
          </w:p>
        </w:tc>
        <w:tc>
          <w:tcPr>
            <w:tcW w:w="274" w:type="pct"/>
            <w:vAlign w:val="center"/>
          </w:tcPr>
          <w:p w14:paraId="559D800C">
            <w:pPr>
              <w:jc w:val="center"/>
              <w:rPr>
                <w:rFonts w:ascii="Times New Roman" w:hAnsi="Times New Roman" w:eastAsia="方正仿宋_GBK"/>
                <w:b/>
                <w:bCs/>
                <w:sz w:val="18"/>
                <w:szCs w:val="18"/>
              </w:rPr>
            </w:pPr>
            <w:r>
              <w:rPr>
                <w:rFonts w:ascii="Times New Roman" w:hAnsi="Times New Roman" w:eastAsia="方正仿宋_GBK"/>
                <w:b/>
                <w:bCs/>
                <w:sz w:val="18"/>
                <w:szCs w:val="18"/>
              </w:rPr>
              <w:t>34</w:t>
            </w:r>
          </w:p>
        </w:tc>
        <w:tc>
          <w:tcPr>
            <w:tcW w:w="322" w:type="pct"/>
            <w:vMerge w:val="continue"/>
            <w:vAlign w:val="center"/>
          </w:tcPr>
          <w:p w14:paraId="16463051">
            <w:pPr>
              <w:jc w:val="center"/>
              <w:rPr>
                <w:rFonts w:ascii="Times New Roman" w:hAnsi="Times New Roman" w:eastAsia="方正仿宋_GBK"/>
                <w:sz w:val="18"/>
                <w:szCs w:val="18"/>
              </w:rPr>
            </w:pPr>
          </w:p>
        </w:tc>
        <w:tc>
          <w:tcPr>
            <w:tcW w:w="596" w:type="pct"/>
            <w:vMerge w:val="continue"/>
            <w:vAlign w:val="center"/>
          </w:tcPr>
          <w:p w14:paraId="1DB852BE">
            <w:pPr>
              <w:jc w:val="center"/>
              <w:rPr>
                <w:rFonts w:ascii="Times New Roman" w:hAnsi="Times New Roman" w:eastAsia="方正仿宋_GBK"/>
                <w:sz w:val="18"/>
                <w:szCs w:val="18"/>
              </w:rPr>
            </w:pPr>
          </w:p>
        </w:tc>
        <w:tc>
          <w:tcPr>
            <w:tcW w:w="2297" w:type="pct"/>
            <w:vAlign w:val="center"/>
          </w:tcPr>
          <w:p w14:paraId="434B0928">
            <w:pPr>
              <w:jc w:val="left"/>
              <w:rPr>
                <w:rFonts w:ascii="Times New Roman" w:hAnsi="Times New Roman" w:eastAsia="方正仿宋_GBK"/>
                <w:sz w:val="18"/>
                <w:szCs w:val="18"/>
              </w:rPr>
            </w:pPr>
            <w:r>
              <w:rPr>
                <w:rFonts w:ascii="Times New Roman" w:hAnsi="Times New Roman" w:eastAsia="方正仿宋_GBK"/>
                <w:sz w:val="18"/>
                <w:szCs w:val="18"/>
              </w:rPr>
              <w:t>佛子岭民宿（佛子岭宾馆）</w:t>
            </w:r>
          </w:p>
        </w:tc>
        <w:tc>
          <w:tcPr>
            <w:tcW w:w="376" w:type="pct"/>
            <w:vAlign w:val="center"/>
          </w:tcPr>
          <w:p w14:paraId="30AB1DF9">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8" w:type="pct"/>
            <w:vAlign w:val="center"/>
          </w:tcPr>
          <w:p w14:paraId="2FA99626">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17F20E97">
            <w:pPr>
              <w:jc w:val="center"/>
              <w:rPr>
                <w:rFonts w:ascii="Times New Roman" w:hAnsi="Times New Roman" w:eastAsia="方正仿宋_GBK"/>
                <w:sz w:val="18"/>
                <w:szCs w:val="18"/>
              </w:rPr>
            </w:pPr>
            <w:r>
              <w:rPr>
                <w:rFonts w:ascii="Times New Roman" w:hAnsi="Times New Roman" w:eastAsia="方正仿宋_GBK"/>
                <w:sz w:val="18"/>
                <w:szCs w:val="18"/>
              </w:rPr>
              <w:t>200</w:t>
            </w:r>
          </w:p>
        </w:tc>
      </w:tr>
      <w:tr w14:paraId="7EAC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2D3F3D36">
            <w:pPr>
              <w:jc w:val="center"/>
              <w:rPr>
                <w:rFonts w:ascii="Times New Roman" w:hAnsi="Times New Roman" w:eastAsia="方正仿宋_GBK"/>
                <w:sz w:val="18"/>
                <w:szCs w:val="18"/>
              </w:rPr>
            </w:pPr>
          </w:p>
        </w:tc>
        <w:tc>
          <w:tcPr>
            <w:tcW w:w="274" w:type="pct"/>
            <w:vAlign w:val="center"/>
          </w:tcPr>
          <w:p w14:paraId="6E1C0134">
            <w:pPr>
              <w:jc w:val="center"/>
              <w:rPr>
                <w:rFonts w:ascii="Times New Roman" w:hAnsi="Times New Roman" w:eastAsia="方正仿宋_GBK"/>
                <w:b/>
                <w:bCs/>
                <w:sz w:val="18"/>
                <w:szCs w:val="18"/>
              </w:rPr>
            </w:pPr>
            <w:r>
              <w:rPr>
                <w:rFonts w:ascii="Times New Roman" w:hAnsi="Times New Roman" w:eastAsia="方正仿宋_GBK"/>
                <w:b/>
                <w:bCs/>
                <w:sz w:val="18"/>
                <w:szCs w:val="18"/>
              </w:rPr>
              <w:t>35</w:t>
            </w:r>
          </w:p>
        </w:tc>
        <w:tc>
          <w:tcPr>
            <w:tcW w:w="322" w:type="pct"/>
            <w:vMerge w:val="continue"/>
            <w:vAlign w:val="center"/>
          </w:tcPr>
          <w:p w14:paraId="436717C2">
            <w:pPr>
              <w:jc w:val="center"/>
              <w:rPr>
                <w:rFonts w:ascii="Times New Roman" w:hAnsi="Times New Roman" w:eastAsia="方正仿宋_GBK"/>
                <w:sz w:val="18"/>
                <w:szCs w:val="18"/>
              </w:rPr>
            </w:pPr>
          </w:p>
        </w:tc>
        <w:tc>
          <w:tcPr>
            <w:tcW w:w="596" w:type="pct"/>
            <w:vMerge w:val="continue"/>
            <w:vAlign w:val="center"/>
          </w:tcPr>
          <w:p w14:paraId="65074EA8">
            <w:pPr>
              <w:jc w:val="center"/>
              <w:rPr>
                <w:rFonts w:ascii="Times New Roman" w:hAnsi="Times New Roman" w:eastAsia="方正仿宋_GBK"/>
                <w:sz w:val="18"/>
                <w:szCs w:val="18"/>
              </w:rPr>
            </w:pPr>
          </w:p>
        </w:tc>
        <w:tc>
          <w:tcPr>
            <w:tcW w:w="2297" w:type="pct"/>
            <w:vAlign w:val="center"/>
          </w:tcPr>
          <w:p w14:paraId="6461736C">
            <w:pPr>
              <w:jc w:val="left"/>
              <w:rPr>
                <w:rFonts w:ascii="Times New Roman" w:hAnsi="Times New Roman" w:eastAsia="方正仿宋_GBK"/>
                <w:sz w:val="18"/>
                <w:szCs w:val="18"/>
              </w:rPr>
            </w:pPr>
            <w:r>
              <w:rPr>
                <w:rFonts w:ascii="Times New Roman" w:hAnsi="Times New Roman" w:eastAsia="方正仿宋_GBK"/>
                <w:sz w:val="18"/>
                <w:szCs w:val="18"/>
              </w:rPr>
              <w:t>迎驾酒文化馆（糟坊村遗址）等</w:t>
            </w:r>
          </w:p>
        </w:tc>
        <w:tc>
          <w:tcPr>
            <w:tcW w:w="376" w:type="pct"/>
            <w:vAlign w:val="center"/>
          </w:tcPr>
          <w:p w14:paraId="0995E1C3">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8" w:type="pct"/>
            <w:vAlign w:val="center"/>
          </w:tcPr>
          <w:p w14:paraId="56029C0D">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3D2990FD">
            <w:pPr>
              <w:jc w:val="center"/>
              <w:rPr>
                <w:rFonts w:ascii="Times New Roman" w:hAnsi="Times New Roman" w:eastAsia="方正仿宋_GBK"/>
                <w:sz w:val="18"/>
                <w:szCs w:val="18"/>
              </w:rPr>
            </w:pPr>
            <w:r>
              <w:rPr>
                <w:rFonts w:ascii="Times New Roman" w:hAnsi="Times New Roman" w:eastAsia="方正仿宋_GBK"/>
                <w:sz w:val="18"/>
                <w:szCs w:val="18"/>
              </w:rPr>
              <w:t>100</w:t>
            </w:r>
          </w:p>
        </w:tc>
      </w:tr>
      <w:tr w14:paraId="7A4F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2A815E4B">
            <w:pPr>
              <w:jc w:val="center"/>
              <w:rPr>
                <w:rFonts w:ascii="Times New Roman" w:hAnsi="Times New Roman" w:eastAsia="方正仿宋_GBK"/>
                <w:sz w:val="18"/>
                <w:szCs w:val="18"/>
              </w:rPr>
            </w:pPr>
          </w:p>
        </w:tc>
        <w:tc>
          <w:tcPr>
            <w:tcW w:w="274" w:type="pct"/>
            <w:vAlign w:val="center"/>
          </w:tcPr>
          <w:p w14:paraId="400B3897">
            <w:pPr>
              <w:jc w:val="center"/>
              <w:rPr>
                <w:rFonts w:ascii="Times New Roman" w:hAnsi="Times New Roman" w:eastAsia="方正仿宋_GBK"/>
                <w:b/>
                <w:bCs/>
                <w:sz w:val="18"/>
                <w:szCs w:val="18"/>
              </w:rPr>
            </w:pPr>
            <w:r>
              <w:rPr>
                <w:rFonts w:ascii="Times New Roman" w:hAnsi="Times New Roman" w:eastAsia="方正仿宋_GBK"/>
                <w:b/>
                <w:bCs/>
                <w:sz w:val="18"/>
                <w:szCs w:val="18"/>
              </w:rPr>
              <w:t>36</w:t>
            </w:r>
          </w:p>
        </w:tc>
        <w:tc>
          <w:tcPr>
            <w:tcW w:w="322" w:type="pct"/>
            <w:vMerge w:val="continue"/>
            <w:vAlign w:val="center"/>
          </w:tcPr>
          <w:p w14:paraId="0986CE6D">
            <w:pPr>
              <w:jc w:val="center"/>
              <w:rPr>
                <w:rFonts w:ascii="Times New Roman" w:hAnsi="Times New Roman" w:eastAsia="方正仿宋_GBK"/>
                <w:sz w:val="18"/>
                <w:szCs w:val="18"/>
              </w:rPr>
            </w:pPr>
          </w:p>
        </w:tc>
        <w:tc>
          <w:tcPr>
            <w:tcW w:w="596" w:type="pct"/>
            <w:vMerge w:val="restart"/>
            <w:vAlign w:val="center"/>
          </w:tcPr>
          <w:p w14:paraId="13A9EFB6">
            <w:pPr>
              <w:jc w:val="center"/>
              <w:rPr>
                <w:rFonts w:ascii="Times New Roman" w:hAnsi="Times New Roman" w:eastAsia="方正仿宋_GBK"/>
                <w:sz w:val="18"/>
                <w:szCs w:val="18"/>
              </w:rPr>
            </w:pPr>
            <w:r>
              <w:rPr>
                <w:rFonts w:ascii="Times New Roman" w:hAnsi="Times New Roman" w:eastAsia="方正仿宋_GBK"/>
                <w:sz w:val="18"/>
                <w:szCs w:val="18"/>
              </w:rPr>
              <w:t>大别山红旅融合展示利用带</w:t>
            </w:r>
          </w:p>
        </w:tc>
        <w:tc>
          <w:tcPr>
            <w:tcW w:w="2297" w:type="pct"/>
            <w:vAlign w:val="center"/>
          </w:tcPr>
          <w:p w14:paraId="795DD0DC">
            <w:pPr>
              <w:jc w:val="left"/>
              <w:rPr>
                <w:rFonts w:ascii="Times New Roman" w:hAnsi="Times New Roman" w:eastAsia="方正仿宋_GBK"/>
                <w:sz w:val="18"/>
                <w:szCs w:val="18"/>
              </w:rPr>
            </w:pPr>
            <w:r>
              <w:rPr>
                <w:rFonts w:ascii="Times New Roman" w:hAnsi="Times New Roman" w:eastAsia="方正仿宋_GBK"/>
                <w:sz w:val="18"/>
                <w:szCs w:val="18"/>
              </w:rPr>
              <w:t>毛坦厂老街街区提升（毛坦厂老街重点古建筑）</w:t>
            </w:r>
          </w:p>
        </w:tc>
        <w:tc>
          <w:tcPr>
            <w:tcW w:w="376" w:type="pct"/>
            <w:vAlign w:val="center"/>
          </w:tcPr>
          <w:p w14:paraId="1F228D85">
            <w:pPr>
              <w:jc w:val="center"/>
              <w:rPr>
                <w:rFonts w:ascii="Times New Roman" w:hAnsi="Times New Roman" w:eastAsia="方正仿宋_GBK"/>
                <w:sz w:val="18"/>
                <w:szCs w:val="18"/>
              </w:rPr>
            </w:pPr>
            <w:r>
              <w:rPr>
                <w:rFonts w:ascii="Times New Roman" w:hAnsi="Times New Roman" w:eastAsia="方正仿宋_GBK"/>
                <w:sz w:val="18"/>
                <w:szCs w:val="18"/>
              </w:rPr>
              <w:t>300</w:t>
            </w:r>
          </w:p>
        </w:tc>
        <w:tc>
          <w:tcPr>
            <w:tcW w:w="418" w:type="pct"/>
            <w:vAlign w:val="center"/>
          </w:tcPr>
          <w:p w14:paraId="0B9BFC10">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7A21B5FE">
            <w:pPr>
              <w:jc w:val="center"/>
              <w:rPr>
                <w:rFonts w:ascii="Times New Roman" w:hAnsi="Times New Roman" w:eastAsia="方正仿宋_GBK"/>
                <w:sz w:val="18"/>
                <w:szCs w:val="18"/>
              </w:rPr>
            </w:pPr>
            <w:r>
              <w:rPr>
                <w:rFonts w:ascii="Times New Roman" w:hAnsi="Times New Roman" w:eastAsia="方正仿宋_GBK"/>
                <w:sz w:val="18"/>
                <w:szCs w:val="18"/>
              </w:rPr>
              <w:t>300</w:t>
            </w:r>
          </w:p>
        </w:tc>
      </w:tr>
      <w:tr w14:paraId="776C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64D333AB">
            <w:pPr>
              <w:jc w:val="center"/>
              <w:rPr>
                <w:rFonts w:ascii="Times New Roman" w:hAnsi="Times New Roman" w:eastAsia="方正仿宋_GBK"/>
                <w:sz w:val="18"/>
                <w:szCs w:val="18"/>
              </w:rPr>
            </w:pPr>
          </w:p>
        </w:tc>
        <w:tc>
          <w:tcPr>
            <w:tcW w:w="274" w:type="pct"/>
            <w:vAlign w:val="center"/>
          </w:tcPr>
          <w:p w14:paraId="15720336">
            <w:pPr>
              <w:jc w:val="center"/>
              <w:rPr>
                <w:rFonts w:ascii="Times New Roman" w:hAnsi="Times New Roman" w:eastAsia="方正仿宋_GBK"/>
                <w:b/>
                <w:bCs/>
                <w:sz w:val="18"/>
                <w:szCs w:val="18"/>
              </w:rPr>
            </w:pPr>
            <w:r>
              <w:rPr>
                <w:rFonts w:ascii="Times New Roman" w:hAnsi="Times New Roman" w:eastAsia="方正仿宋_GBK"/>
                <w:b/>
                <w:bCs/>
                <w:sz w:val="18"/>
                <w:szCs w:val="18"/>
              </w:rPr>
              <w:t>37</w:t>
            </w:r>
          </w:p>
        </w:tc>
        <w:tc>
          <w:tcPr>
            <w:tcW w:w="322" w:type="pct"/>
            <w:vMerge w:val="continue"/>
            <w:vAlign w:val="center"/>
          </w:tcPr>
          <w:p w14:paraId="51F1EB29">
            <w:pPr>
              <w:jc w:val="center"/>
              <w:rPr>
                <w:rFonts w:ascii="Times New Roman" w:hAnsi="Times New Roman" w:eastAsia="方正仿宋_GBK"/>
                <w:sz w:val="18"/>
                <w:szCs w:val="18"/>
              </w:rPr>
            </w:pPr>
          </w:p>
        </w:tc>
        <w:tc>
          <w:tcPr>
            <w:tcW w:w="596" w:type="pct"/>
            <w:vMerge w:val="continue"/>
            <w:vAlign w:val="center"/>
          </w:tcPr>
          <w:p w14:paraId="48D754BE">
            <w:pPr>
              <w:jc w:val="center"/>
              <w:rPr>
                <w:rFonts w:ascii="Times New Roman" w:hAnsi="Times New Roman" w:eastAsia="方正仿宋_GBK"/>
                <w:sz w:val="18"/>
                <w:szCs w:val="18"/>
              </w:rPr>
            </w:pPr>
          </w:p>
        </w:tc>
        <w:tc>
          <w:tcPr>
            <w:tcW w:w="2297" w:type="pct"/>
            <w:vAlign w:val="center"/>
          </w:tcPr>
          <w:p w14:paraId="07DAD67E">
            <w:pPr>
              <w:jc w:val="left"/>
              <w:rPr>
                <w:rFonts w:ascii="Times New Roman" w:hAnsi="Times New Roman" w:eastAsia="方正仿宋_GBK"/>
                <w:sz w:val="18"/>
                <w:szCs w:val="18"/>
              </w:rPr>
            </w:pPr>
            <w:r>
              <w:rPr>
                <w:rFonts w:ascii="Times New Roman" w:hAnsi="Times New Roman" w:eastAsia="方正仿宋_GBK"/>
                <w:sz w:val="18"/>
                <w:szCs w:val="18"/>
              </w:rPr>
              <w:t>爱国主义教育基地（平田烈士墓园）</w:t>
            </w:r>
          </w:p>
        </w:tc>
        <w:tc>
          <w:tcPr>
            <w:tcW w:w="376" w:type="pct"/>
            <w:vAlign w:val="center"/>
          </w:tcPr>
          <w:p w14:paraId="71634E9A">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8" w:type="pct"/>
            <w:vAlign w:val="center"/>
          </w:tcPr>
          <w:p w14:paraId="09CB57F2">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58F984E7">
            <w:pPr>
              <w:jc w:val="center"/>
              <w:rPr>
                <w:rFonts w:ascii="Times New Roman" w:hAnsi="Times New Roman" w:eastAsia="方正仿宋_GBK"/>
                <w:sz w:val="18"/>
                <w:szCs w:val="18"/>
              </w:rPr>
            </w:pPr>
            <w:r>
              <w:rPr>
                <w:rFonts w:ascii="Times New Roman" w:hAnsi="Times New Roman" w:eastAsia="方正仿宋_GBK"/>
                <w:sz w:val="18"/>
                <w:szCs w:val="18"/>
              </w:rPr>
              <w:t>100</w:t>
            </w:r>
          </w:p>
        </w:tc>
      </w:tr>
      <w:tr w14:paraId="69E2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15F5DD13">
            <w:pPr>
              <w:jc w:val="center"/>
              <w:rPr>
                <w:rFonts w:ascii="Times New Roman" w:hAnsi="Times New Roman" w:eastAsia="方正仿宋_GBK"/>
                <w:sz w:val="18"/>
                <w:szCs w:val="18"/>
              </w:rPr>
            </w:pPr>
          </w:p>
        </w:tc>
        <w:tc>
          <w:tcPr>
            <w:tcW w:w="274" w:type="pct"/>
            <w:vAlign w:val="center"/>
          </w:tcPr>
          <w:p w14:paraId="142ED322">
            <w:pPr>
              <w:jc w:val="center"/>
              <w:rPr>
                <w:rFonts w:ascii="Times New Roman" w:hAnsi="Times New Roman" w:eastAsia="方正仿宋_GBK"/>
                <w:b/>
                <w:bCs/>
                <w:sz w:val="18"/>
                <w:szCs w:val="18"/>
              </w:rPr>
            </w:pPr>
            <w:r>
              <w:rPr>
                <w:rFonts w:ascii="Times New Roman" w:hAnsi="Times New Roman" w:eastAsia="方正仿宋_GBK"/>
                <w:b/>
                <w:bCs/>
                <w:sz w:val="18"/>
                <w:szCs w:val="18"/>
              </w:rPr>
              <w:t>38</w:t>
            </w:r>
          </w:p>
        </w:tc>
        <w:tc>
          <w:tcPr>
            <w:tcW w:w="322" w:type="pct"/>
            <w:vMerge w:val="continue"/>
            <w:vAlign w:val="center"/>
          </w:tcPr>
          <w:p w14:paraId="63667FCA">
            <w:pPr>
              <w:jc w:val="center"/>
              <w:rPr>
                <w:rFonts w:ascii="Times New Roman" w:hAnsi="Times New Roman" w:eastAsia="方正仿宋_GBK"/>
                <w:sz w:val="18"/>
                <w:szCs w:val="18"/>
              </w:rPr>
            </w:pPr>
          </w:p>
        </w:tc>
        <w:tc>
          <w:tcPr>
            <w:tcW w:w="596" w:type="pct"/>
            <w:vMerge w:val="continue"/>
            <w:vAlign w:val="center"/>
          </w:tcPr>
          <w:p w14:paraId="6E414A50">
            <w:pPr>
              <w:jc w:val="center"/>
              <w:rPr>
                <w:rFonts w:ascii="Times New Roman" w:hAnsi="Times New Roman" w:eastAsia="方正仿宋_GBK"/>
                <w:sz w:val="18"/>
                <w:szCs w:val="18"/>
              </w:rPr>
            </w:pPr>
          </w:p>
        </w:tc>
        <w:tc>
          <w:tcPr>
            <w:tcW w:w="2297" w:type="pct"/>
            <w:vAlign w:val="center"/>
          </w:tcPr>
          <w:p w14:paraId="59CCC869">
            <w:pPr>
              <w:jc w:val="left"/>
              <w:rPr>
                <w:rFonts w:ascii="Times New Roman" w:hAnsi="Times New Roman" w:eastAsia="方正仿宋_GBK"/>
                <w:sz w:val="18"/>
                <w:szCs w:val="18"/>
              </w:rPr>
            </w:pPr>
            <w:r>
              <w:rPr>
                <w:rFonts w:ascii="Times New Roman" w:hAnsi="Times New Roman" w:eastAsia="方正仿宋_GBK"/>
                <w:sz w:val="18"/>
                <w:szCs w:val="18"/>
              </w:rPr>
              <w:t>爱国主义教育基地（舒城县民主政府旧址）</w:t>
            </w:r>
          </w:p>
        </w:tc>
        <w:tc>
          <w:tcPr>
            <w:tcW w:w="376" w:type="pct"/>
            <w:vAlign w:val="center"/>
          </w:tcPr>
          <w:p w14:paraId="20314CF9">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8" w:type="pct"/>
            <w:vAlign w:val="center"/>
          </w:tcPr>
          <w:p w14:paraId="1E62A45B">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4947FDDE">
            <w:pPr>
              <w:jc w:val="center"/>
              <w:rPr>
                <w:rFonts w:ascii="Times New Roman" w:hAnsi="Times New Roman" w:eastAsia="方正仿宋_GBK"/>
                <w:sz w:val="18"/>
                <w:szCs w:val="18"/>
              </w:rPr>
            </w:pPr>
            <w:r>
              <w:rPr>
                <w:rFonts w:ascii="Times New Roman" w:hAnsi="Times New Roman" w:eastAsia="方正仿宋_GBK"/>
                <w:sz w:val="18"/>
                <w:szCs w:val="18"/>
              </w:rPr>
              <w:t>150</w:t>
            </w:r>
          </w:p>
        </w:tc>
      </w:tr>
      <w:tr w14:paraId="5D9E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43A08F3B">
            <w:pPr>
              <w:jc w:val="center"/>
              <w:rPr>
                <w:rFonts w:ascii="Times New Roman" w:hAnsi="Times New Roman" w:eastAsia="方正仿宋_GBK"/>
                <w:sz w:val="18"/>
                <w:szCs w:val="18"/>
              </w:rPr>
            </w:pPr>
          </w:p>
        </w:tc>
        <w:tc>
          <w:tcPr>
            <w:tcW w:w="274" w:type="pct"/>
            <w:vAlign w:val="center"/>
          </w:tcPr>
          <w:p w14:paraId="01A3AC98">
            <w:pPr>
              <w:jc w:val="center"/>
              <w:rPr>
                <w:rFonts w:ascii="Times New Roman" w:hAnsi="Times New Roman" w:eastAsia="方正仿宋_GBK"/>
                <w:b/>
                <w:bCs/>
                <w:sz w:val="18"/>
                <w:szCs w:val="18"/>
              </w:rPr>
            </w:pPr>
            <w:r>
              <w:rPr>
                <w:rFonts w:ascii="Times New Roman" w:hAnsi="Times New Roman" w:eastAsia="方正仿宋_GBK"/>
                <w:b/>
                <w:bCs/>
                <w:sz w:val="18"/>
                <w:szCs w:val="18"/>
              </w:rPr>
              <w:t>39</w:t>
            </w:r>
          </w:p>
        </w:tc>
        <w:tc>
          <w:tcPr>
            <w:tcW w:w="322" w:type="pct"/>
            <w:vMerge w:val="continue"/>
            <w:vAlign w:val="center"/>
          </w:tcPr>
          <w:p w14:paraId="7F20F4BE">
            <w:pPr>
              <w:jc w:val="center"/>
              <w:rPr>
                <w:rFonts w:ascii="Times New Roman" w:hAnsi="Times New Roman" w:eastAsia="方正仿宋_GBK"/>
                <w:sz w:val="18"/>
                <w:szCs w:val="18"/>
              </w:rPr>
            </w:pPr>
          </w:p>
        </w:tc>
        <w:tc>
          <w:tcPr>
            <w:tcW w:w="596" w:type="pct"/>
            <w:vMerge w:val="continue"/>
            <w:vAlign w:val="center"/>
          </w:tcPr>
          <w:p w14:paraId="2E5A1FB3">
            <w:pPr>
              <w:jc w:val="center"/>
              <w:rPr>
                <w:rFonts w:ascii="Times New Roman" w:hAnsi="Times New Roman" w:eastAsia="方正仿宋_GBK"/>
                <w:sz w:val="18"/>
                <w:szCs w:val="18"/>
              </w:rPr>
            </w:pPr>
          </w:p>
        </w:tc>
        <w:tc>
          <w:tcPr>
            <w:tcW w:w="2297" w:type="pct"/>
            <w:vAlign w:val="center"/>
          </w:tcPr>
          <w:p w14:paraId="527EF303">
            <w:pPr>
              <w:jc w:val="left"/>
              <w:rPr>
                <w:rFonts w:ascii="Times New Roman" w:hAnsi="Times New Roman" w:eastAsia="方正仿宋_GBK"/>
                <w:sz w:val="18"/>
                <w:szCs w:val="18"/>
              </w:rPr>
            </w:pPr>
            <w:r>
              <w:rPr>
                <w:rFonts w:ascii="Times New Roman" w:hAnsi="Times New Roman" w:eastAsia="方正仿宋_GBK"/>
                <w:sz w:val="18"/>
                <w:szCs w:val="18"/>
              </w:rPr>
              <w:t>爱国主义教育基地（刘淠西故居）</w:t>
            </w:r>
          </w:p>
        </w:tc>
        <w:tc>
          <w:tcPr>
            <w:tcW w:w="376" w:type="pct"/>
            <w:vAlign w:val="center"/>
          </w:tcPr>
          <w:p w14:paraId="6B3DA3E3">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8" w:type="pct"/>
            <w:vAlign w:val="center"/>
          </w:tcPr>
          <w:p w14:paraId="36C52796">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448C8387">
            <w:pPr>
              <w:jc w:val="center"/>
              <w:rPr>
                <w:rFonts w:ascii="Times New Roman" w:hAnsi="Times New Roman" w:eastAsia="方正仿宋_GBK"/>
                <w:sz w:val="18"/>
                <w:szCs w:val="18"/>
              </w:rPr>
            </w:pPr>
            <w:r>
              <w:rPr>
                <w:rFonts w:ascii="Times New Roman" w:hAnsi="Times New Roman" w:eastAsia="方正仿宋_GBK"/>
                <w:sz w:val="18"/>
                <w:szCs w:val="18"/>
              </w:rPr>
              <w:t>150</w:t>
            </w:r>
          </w:p>
        </w:tc>
      </w:tr>
      <w:tr w14:paraId="4B20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2AF8717E">
            <w:pPr>
              <w:jc w:val="center"/>
              <w:rPr>
                <w:rFonts w:ascii="Times New Roman" w:hAnsi="Times New Roman" w:eastAsia="方正仿宋_GBK"/>
                <w:sz w:val="18"/>
                <w:szCs w:val="18"/>
              </w:rPr>
            </w:pPr>
          </w:p>
        </w:tc>
        <w:tc>
          <w:tcPr>
            <w:tcW w:w="274" w:type="pct"/>
            <w:vAlign w:val="center"/>
          </w:tcPr>
          <w:p w14:paraId="1826AB9E">
            <w:pPr>
              <w:jc w:val="center"/>
              <w:rPr>
                <w:rFonts w:ascii="Times New Roman" w:hAnsi="Times New Roman" w:eastAsia="方正仿宋_GBK"/>
                <w:b/>
                <w:bCs/>
                <w:sz w:val="18"/>
                <w:szCs w:val="18"/>
              </w:rPr>
            </w:pPr>
            <w:r>
              <w:rPr>
                <w:rFonts w:ascii="Times New Roman" w:hAnsi="Times New Roman" w:eastAsia="方正仿宋_GBK"/>
                <w:b/>
                <w:bCs/>
                <w:sz w:val="18"/>
                <w:szCs w:val="18"/>
              </w:rPr>
              <w:t>40</w:t>
            </w:r>
          </w:p>
        </w:tc>
        <w:tc>
          <w:tcPr>
            <w:tcW w:w="322" w:type="pct"/>
            <w:vMerge w:val="continue"/>
            <w:vAlign w:val="center"/>
          </w:tcPr>
          <w:p w14:paraId="1E9292C2">
            <w:pPr>
              <w:jc w:val="center"/>
              <w:rPr>
                <w:rFonts w:ascii="Times New Roman" w:hAnsi="Times New Roman" w:eastAsia="方正仿宋_GBK"/>
                <w:sz w:val="18"/>
                <w:szCs w:val="18"/>
              </w:rPr>
            </w:pPr>
          </w:p>
        </w:tc>
        <w:tc>
          <w:tcPr>
            <w:tcW w:w="596" w:type="pct"/>
            <w:vMerge w:val="continue"/>
            <w:vAlign w:val="center"/>
          </w:tcPr>
          <w:p w14:paraId="7814E574">
            <w:pPr>
              <w:jc w:val="center"/>
              <w:rPr>
                <w:rFonts w:ascii="Times New Roman" w:hAnsi="Times New Roman" w:eastAsia="方正仿宋_GBK"/>
                <w:sz w:val="18"/>
                <w:szCs w:val="18"/>
              </w:rPr>
            </w:pPr>
          </w:p>
        </w:tc>
        <w:tc>
          <w:tcPr>
            <w:tcW w:w="2297" w:type="pct"/>
            <w:vAlign w:val="center"/>
          </w:tcPr>
          <w:p w14:paraId="54B39032">
            <w:pPr>
              <w:jc w:val="left"/>
              <w:rPr>
                <w:rFonts w:ascii="Times New Roman" w:hAnsi="Times New Roman" w:eastAsia="方正仿宋_GBK"/>
                <w:sz w:val="18"/>
                <w:szCs w:val="18"/>
              </w:rPr>
            </w:pPr>
            <w:r>
              <w:rPr>
                <w:rFonts w:ascii="Times New Roman" w:hAnsi="Times New Roman" w:eastAsia="方正仿宋_GBK"/>
                <w:sz w:val="18"/>
                <w:szCs w:val="18"/>
              </w:rPr>
              <w:t>爱国主义教育基地（石家河烈士陵园）</w:t>
            </w:r>
          </w:p>
        </w:tc>
        <w:tc>
          <w:tcPr>
            <w:tcW w:w="376" w:type="pct"/>
            <w:vAlign w:val="center"/>
          </w:tcPr>
          <w:p w14:paraId="07AFAE27">
            <w:pPr>
              <w:jc w:val="center"/>
              <w:rPr>
                <w:rFonts w:ascii="Times New Roman" w:hAnsi="Times New Roman" w:eastAsia="方正仿宋_GBK"/>
                <w:sz w:val="18"/>
                <w:szCs w:val="18"/>
              </w:rPr>
            </w:pPr>
            <w:r>
              <w:rPr>
                <w:rFonts w:ascii="Times New Roman" w:hAnsi="Times New Roman" w:eastAsia="方正仿宋_GBK"/>
                <w:sz w:val="18"/>
                <w:szCs w:val="18"/>
              </w:rPr>
              <w:t>200</w:t>
            </w:r>
          </w:p>
        </w:tc>
        <w:tc>
          <w:tcPr>
            <w:tcW w:w="418" w:type="pct"/>
            <w:vAlign w:val="center"/>
          </w:tcPr>
          <w:p w14:paraId="79B8B56D">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3E151DB2">
            <w:pPr>
              <w:jc w:val="center"/>
              <w:rPr>
                <w:rFonts w:ascii="Times New Roman" w:hAnsi="Times New Roman" w:eastAsia="方正仿宋_GBK"/>
                <w:sz w:val="18"/>
                <w:szCs w:val="18"/>
              </w:rPr>
            </w:pPr>
            <w:r>
              <w:rPr>
                <w:rFonts w:ascii="Times New Roman" w:hAnsi="Times New Roman" w:eastAsia="方正仿宋_GBK"/>
                <w:sz w:val="18"/>
                <w:szCs w:val="18"/>
              </w:rPr>
              <w:t>150</w:t>
            </w:r>
          </w:p>
        </w:tc>
      </w:tr>
      <w:tr w14:paraId="2D8E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4B7CBAA4">
            <w:pPr>
              <w:jc w:val="center"/>
              <w:rPr>
                <w:rFonts w:ascii="Times New Roman" w:hAnsi="Times New Roman" w:eastAsia="方正仿宋_GBK"/>
                <w:sz w:val="18"/>
                <w:szCs w:val="18"/>
              </w:rPr>
            </w:pPr>
          </w:p>
        </w:tc>
        <w:tc>
          <w:tcPr>
            <w:tcW w:w="274" w:type="pct"/>
            <w:vAlign w:val="center"/>
          </w:tcPr>
          <w:p w14:paraId="0B111227">
            <w:pPr>
              <w:jc w:val="center"/>
              <w:rPr>
                <w:rFonts w:ascii="Times New Roman" w:hAnsi="Times New Roman" w:eastAsia="方正仿宋_GBK"/>
                <w:b/>
                <w:bCs/>
                <w:sz w:val="18"/>
                <w:szCs w:val="18"/>
              </w:rPr>
            </w:pPr>
            <w:r>
              <w:rPr>
                <w:rFonts w:ascii="Times New Roman" w:hAnsi="Times New Roman" w:eastAsia="方正仿宋_GBK"/>
                <w:b/>
                <w:bCs/>
                <w:sz w:val="18"/>
                <w:szCs w:val="18"/>
              </w:rPr>
              <w:t>41</w:t>
            </w:r>
          </w:p>
        </w:tc>
        <w:tc>
          <w:tcPr>
            <w:tcW w:w="322" w:type="pct"/>
            <w:vMerge w:val="continue"/>
            <w:vAlign w:val="center"/>
          </w:tcPr>
          <w:p w14:paraId="28F21D37">
            <w:pPr>
              <w:jc w:val="center"/>
              <w:rPr>
                <w:rFonts w:ascii="Times New Roman" w:hAnsi="Times New Roman" w:eastAsia="方正仿宋_GBK"/>
                <w:sz w:val="18"/>
                <w:szCs w:val="18"/>
              </w:rPr>
            </w:pPr>
          </w:p>
        </w:tc>
        <w:tc>
          <w:tcPr>
            <w:tcW w:w="596" w:type="pct"/>
            <w:vMerge w:val="continue"/>
            <w:vAlign w:val="center"/>
          </w:tcPr>
          <w:p w14:paraId="6B577F8D">
            <w:pPr>
              <w:jc w:val="center"/>
              <w:rPr>
                <w:rFonts w:ascii="Times New Roman" w:hAnsi="Times New Roman" w:eastAsia="方正仿宋_GBK"/>
                <w:sz w:val="18"/>
                <w:szCs w:val="18"/>
              </w:rPr>
            </w:pPr>
          </w:p>
        </w:tc>
        <w:tc>
          <w:tcPr>
            <w:tcW w:w="2297" w:type="pct"/>
            <w:vAlign w:val="center"/>
          </w:tcPr>
          <w:p w14:paraId="16C52362">
            <w:pPr>
              <w:jc w:val="left"/>
              <w:rPr>
                <w:rFonts w:ascii="Times New Roman" w:hAnsi="Times New Roman" w:eastAsia="方正仿宋_GBK"/>
                <w:sz w:val="18"/>
                <w:szCs w:val="18"/>
              </w:rPr>
            </w:pPr>
            <w:r>
              <w:rPr>
                <w:rFonts w:ascii="Times New Roman" w:hAnsi="Times New Roman" w:eastAsia="方正仿宋_GBK"/>
                <w:sz w:val="18"/>
                <w:szCs w:val="18"/>
              </w:rPr>
              <w:t>爱国主义教育基地（诸佛庵革命烈士纪念碑）</w:t>
            </w:r>
          </w:p>
        </w:tc>
        <w:tc>
          <w:tcPr>
            <w:tcW w:w="376" w:type="pct"/>
            <w:vAlign w:val="center"/>
          </w:tcPr>
          <w:p w14:paraId="23EB3474">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8" w:type="pct"/>
            <w:vAlign w:val="center"/>
          </w:tcPr>
          <w:p w14:paraId="1148156B">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156A6418">
            <w:pPr>
              <w:jc w:val="center"/>
              <w:rPr>
                <w:rFonts w:ascii="Times New Roman" w:hAnsi="Times New Roman" w:eastAsia="方正仿宋_GBK"/>
                <w:sz w:val="18"/>
                <w:szCs w:val="18"/>
              </w:rPr>
            </w:pPr>
            <w:r>
              <w:rPr>
                <w:rFonts w:ascii="Times New Roman" w:hAnsi="Times New Roman" w:eastAsia="方正仿宋_GBK"/>
                <w:sz w:val="18"/>
                <w:szCs w:val="18"/>
              </w:rPr>
              <w:t>100</w:t>
            </w:r>
          </w:p>
        </w:tc>
      </w:tr>
      <w:tr w14:paraId="6FC4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546AC6E9">
            <w:pPr>
              <w:jc w:val="center"/>
              <w:rPr>
                <w:rFonts w:ascii="Times New Roman" w:hAnsi="Times New Roman" w:eastAsia="方正仿宋_GBK"/>
                <w:sz w:val="18"/>
                <w:szCs w:val="18"/>
              </w:rPr>
            </w:pPr>
          </w:p>
        </w:tc>
        <w:tc>
          <w:tcPr>
            <w:tcW w:w="274" w:type="pct"/>
            <w:vAlign w:val="center"/>
          </w:tcPr>
          <w:p w14:paraId="1F5DC897">
            <w:pPr>
              <w:jc w:val="center"/>
              <w:rPr>
                <w:rFonts w:ascii="Times New Roman" w:hAnsi="Times New Roman" w:eastAsia="方正仿宋_GBK"/>
                <w:b/>
                <w:bCs/>
                <w:sz w:val="18"/>
                <w:szCs w:val="18"/>
              </w:rPr>
            </w:pPr>
            <w:r>
              <w:rPr>
                <w:rFonts w:ascii="Times New Roman" w:hAnsi="Times New Roman" w:eastAsia="方正仿宋_GBK"/>
                <w:b/>
                <w:bCs/>
                <w:sz w:val="18"/>
                <w:szCs w:val="18"/>
              </w:rPr>
              <w:t>42</w:t>
            </w:r>
          </w:p>
        </w:tc>
        <w:tc>
          <w:tcPr>
            <w:tcW w:w="322" w:type="pct"/>
            <w:vMerge w:val="continue"/>
            <w:vAlign w:val="center"/>
          </w:tcPr>
          <w:p w14:paraId="6BE50A91">
            <w:pPr>
              <w:jc w:val="center"/>
              <w:rPr>
                <w:rFonts w:ascii="Times New Roman" w:hAnsi="Times New Roman" w:eastAsia="方正仿宋_GBK"/>
                <w:sz w:val="18"/>
                <w:szCs w:val="18"/>
              </w:rPr>
            </w:pPr>
          </w:p>
        </w:tc>
        <w:tc>
          <w:tcPr>
            <w:tcW w:w="596" w:type="pct"/>
            <w:vMerge w:val="continue"/>
            <w:vAlign w:val="center"/>
          </w:tcPr>
          <w:p w14:paraId="4CD341FA">
            <w:pPr>
              <w:jc w:val="center"/>
              <w:rPr>
                <w:rFonts w:ascii="Times New Roman" w:hAnsi="Times New Roman" w:eastAsia="方正仿宋_GBK"/>
                <w:sz w:val="18"/>
                <w:szCs w:val="18"/>
              </w:rPr>
            </w:pPr>
          </w:p>
        </w:tc>
        <w:tc>
          <w:tcPr>
            <w:tcW w:w="2297" w:type="pct"/>
            <w:vAlign w:val="center"/>
          </w:tcPr>
          <w:p w14:paraId="5F9703D6">
            <w:pPr>
              <w:jc w:val="left"/>
              <w:rPr>
                <w:rFonts w:ascii="Times New Roman" w:hAnsi="Times New Roman" w:eastAsia="方正仿宋_GBK"/>
                <w:sz w:val="18"/>
                <w:szCs w:val="18"/>
              </w:rPr>
            </w:pPr>
            <w:r>
              <w:rPr>
                <w:rFonts w:ascii="Times New Roman" w:hAnsi="Times New Roman" w:eastAsia="方正仿宋_GBK"/>
                <w:sz w:val="18"/>
                <w:szCs w:val="18"/>
              </w:rPr>
              <w:t>莲花山景区</w:t>
            </w:r>
          </w:p>
        </w:tc>
        <w:tc>
          <w:tcPr>
            <w:tcW w:w="376" w:type="pct"/>
            <w:vAlign w:val="center"/>
          </w:tcPr>
          <w:p w14:paraId="3F7B17C9">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8" w:type="pct"/>
            <w:vAlign w:val="center"/>
          </w:tcPr>
          <w:p w14:paraId="704C5B33">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3C53A3EC">
            <w:pPr>
              <w:jc w:val="center"/>
              <w:rPr>
                <w:rFonts w:ascii="Times New Roman" w:hAnsi="Times New Roman" w:eastAsia="方正仿宋_GBK"/>
                <w:sz w:val="18"/>
                <w:szCs w:val="18"/>
              </w:rPr>
            </w:pPr>
            <w:r>
              <w:rPr>
                <w:rFonts w:ascii="Times New Roman" w:hAnsi="Times New Roman" w:eastAsia="方正仿宋_GBK"/>
                <w:sz w:val="18"/>
                <w:szCs w:val="18"/>
              </w:rPr>
              <w:t>100</w:t>
            </w:r>
          </w:p>
        </w:tc>
      </w:tr>
      <w:tr w14:paraId="70B0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5AB972C4">
            <w:pPr>
              <w:jc w:val="center"/>
              <w:rPr>
                <w:rFonts w:ascii="Times New Roman" w:hAnsi="Times New Roman" w:eastAsia="方正仿宋_GBK"/>
                <w:sz w:val="18"/>
                <w:szCs w:val="18"/>
              </w:rPr>
            </w:pPr>
          </w:p>
        </w:tc>
        <w:tc>
          <w:tcPr>
            <w:tcW w:w="274" w:type="pct"/>
            <w:vAlign w:val="center"/>
          </w:tcPr>
          <w:p w14:paraId="1774BB9F">
            <w:pPr>
              <w:jc w:val="center"/>
              <w:rPr>
                <w:rFonts w:ascii="Times New Roman" w:hAnsi="Times New Roman" w:eastAsia="方正仿宋_GBK"/>
                <w:b/>
                <w:bCs/>
                <w:sz w:val="18"/>
                <w:szCs w:val="18"/>
              </w:rPr>
            </w:pPr>
            <w:r>
              <w:rPr>
                <w:rFonts w:ascii="Times New Roman" w:hAnsi="Times New Roman" w:eastAsia="方正仿宋_GBK"/>
                <w:b/>
                <w:bCs/>
                <w:sz w:val="18"/>
                <w:szCs w:val="18"/>
              </w:rPr>
              <w:t>43</w:t>
            </w:r>
          </w:p>
        </w:tc>
        <w:tc>
          <w:tcPr>
            <w:tcW w:w="322" w:type="pct"/>
            <w:vMerge w:val="continue"/>
            <w:vAlign w:val="center"/>
          </w:tcPr>
          <w:p w14:paraId="744E843F">
            <w:pPr>
              <w:jc w:val="center"/>
              <w:rPr>
                <w:rFonts w:ascii="Times New Roman" w:hAnsi="Times New Roman" w:eastAsia="方正仿宋_GBK"/>
                <w:sz w:val="18"/>
                <w:szCs w:val="18"/>
              </w:rPr>
            </w:pPr>
          </w:p>
        </w:tc>
        <w:tc>
          <w:tcPr>
            <w:tcW w:w="596" w:type="pct"/>
            <w:vMerge w:val="continue"/>
            <w:vAlign w:val="center"/>
          </w:tcPr>
          <w:p w14:paraId="03345BA7">
            <w:pPr>
              <w:jc w:val="center"/>
              <w:rPr>
                <w:rFonts w:ascii="Times New Roman" w:hAnsi="Times New Roman" w:eastAsia="方正仿宋_GBK"/>
                <w:sz w:val="18"/>
                <w:szCs w:val="18"/>
              </w:rPr>
            </w:pPr>
          </w:p>
        </w:tc>
        <w:tc>
          <w:tcPr>
            <w:tcW w:w="2297" w:type="pct"/>
            <w:vAlign w:val="center"/>
          </w:tcPr>
          <w:p w14:paraId="0AACC567">
            <w:pPr>
              <w:jc w:val="left"/>
              <w:rPr>
                <w:rFonts w:ascii="Times New Roman" w:hAnsi="Times New Roman" w:eastAsia="方正仿宋_GBK"/>
                <w:sz w:val="18"/>
                <w:szCs w:val="18"/>
              </w:rPr>
            </w:pPr>
            <w:r>
              <w:rPr>
                <w:rFonts w:ascii="Times New Roman" w:hAnsi="Times New Roman" w:eastAsia="方正仿宋_GBK"/>
                <w:sz w:val="18"/>
                <w:szCs w:val="18"/>
              </w:rPr>
              <w:t>洪家寨景区等</w:t>
            </w:r>
          </w:p>
        </w:tc>
        <w:tc>
          <w:tcPr>
            <w:tcW w:w="376" w:type="pct"/>
            <w:vAlign w:val="center"/>
          </w:tcPr>
          <w:p w14:paraId="211DA896">
            <w:pPr>
              <w:jc w:val="center"/>
              <w:rPr>
                <w:rFonts w:ascii="Times New Roman" w:hAnsi="Times New Roman" w:eastAsia="方正仿宋_GBK"/>
                <w:sz w:val="18"/>
                <w:szCs w:val="18"/>
              </w:rPr>
            </w:pPr>
            <w:r>
              <w:rPr>
                <w:rFonts w:ascii="Times New Roman" w:hAnsi="Times New Roman" w:eastAsia="方正仿宋_GBK"/>
                <w:sz w:val="18"/>
                <w:szCs w:val="18"/>
              </w:rPr>
              <w:t>300</w:t>
            </w:r>
          </w:p>
        </w:tc>
        <w:tc>
          <w:tcPr>
            <w:tcW w:w="418" w:type="pct"/>
            <w:vAlign w:val="center"/>
          </w:tcPr>
          <w:p w14:paraId="09D93464">
            <w:pPr>
              <w:jc w:val="center"/>
              <w:rPr>
                <w:rFonts w:ascii="Times New Roman" w:hAnsi="Times New Roman" w:eastAsia="方正仿宋_GBK"/>
                <w:sz w:val="18"/>
                <w:szCs w:val="18"/>
              </w:rPr>
            </w:pPr>
            <w:r>
              <w:rPr>
                <w:rFonts w:ascii="Times New Roman" w:hAnsi="Times New Roman" w:eastAsia="方正仿宋_GBK"/>
                <w:sz w:val="18"/>
                <w:szCs w:val="18"/>
              </w:rPr>
              <w:t>0</w:t>
            </w:r>
          </w:p>
        </w:tc>
        <w:tc>
          <w:tcPr>
            <w:tcW w:w="416" w:type="pct"/>
            <w:vAlign w:val="center"/>
          </w:tcPr>
          <w:p w14:paraId="6CBB8381">
            <w:pPr>
              <w:jc w:val="center"/>
              <w:rPr>
                <w:rFonts w:ascii="Times New Roman" w:hAnsi="Times New Roman" w:eastAsia="方正仿宋_GBK"/>
                <w:sz w:val="18"/>
                <w:szCs w:val="18"/>
              </w:rPr>
            </w:pPr>
            <w:r>
              <w:rPr>
                <w:rFonts w:ascii="Times New Roman" w:hAnsi="Times New Roman" w:eastAsia="方正仿宋_GBK"/>
                <w:sz w:val="18"/>
                <w:szCs w:val="18"/>
              </w:rPr>
              <w:t>300</w:t>
            </w:r>
          </w:p>
        </w:tc>
      </w:tr>
      <w:tr w14:paraId="7A58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4D19B882">
            <w:pPr>
              <w:jc w:val="center"/>
              <w:rPr>
                <w:rFonts w:ascii="Times New Roman" w:hAnsi="Times New Roman" w:eastAsia="方正仿宋_GBK"/>
                <w:sz w:val="18"/>
                <w:szCs w:val="18"/>
              </w:rPr>
            </w:pPr>
          </w:p>
        </w:tc>
        <w:tc>
          <w:tcPr>
            <w:tcW w:w="3489" w:type="pct"/>
            <w:gridSpan w:val="4"/>
            <w:vAlign w:val="center"/>
          </w:tcPr>
          <w:p w14:paraId="6EC83A66">
            <w:pPr>
              <w:jc w:val="center"/>
              <w:rPr>
                <w:rFonts w:ascii="Times New Roman" w:hAnsi="Times New Roman" w:eastAsia="方正仿宋_GBK"/>
                <w:b/>
                <w:bCs/>
                <w:sz w:val="18"/>
                <w:szCs w:val="18"/>
              </w:rPr>
            </w:pPr>
            <w:r>
              <w:rPr>
                <w:rFonts w:ascii="Times New Roman" w:hAnsi="Times New Roman" w:eastAsia="方正仿宋_GBK"/>
                <w:b/>
                <w:bCs/>
                <w:sz w:val="18"/>
                <w:szCs w:val="18"/>
              </w:rPr>
              <w:t>小计</w:t>
            </w:r>
          </w:p>
        </w:tc>
        <w:tc>
          <w:tcPr>
            <w:tcW w:w="376" w:type="pct"/>
            <w:vAlign w:val="center"/>
          </w:tcPr>
          <w:p w14:paraId="12755FD5">
            <w:pPr>
              <w:jc w:val="center"/>
              <w:rPr>
                <w:rFonts w:ascii="Times New Roman" w:hAnsi="Times New Roman" w:eastAsia="方正仿宋_GBK"/>
                <w:sz w:val="18"/>
                <w:szCs w:val="18"/>
              </w:rPr>
            </w:pPr>
            <w:r>
              <w:rPr>
                <w:rFonts w:ascii="Times New Roman" w:hAnsi="Times New Roman" w:eastAsia="方正仿宋_GBK"/>
                <w:b/>
                <w:bCs/>
                <w:sz w:val="18"/>
                <w:szCs w:val="18"/>
              </w:rPr>
              <w:t>30200</w:t>
            </w:r>
          </w:p>
        </w:tc>
        <w:tc>
          <w:tcPr>
            <w:tcW w:w="418" w:type="pct"/>
            <w:vAlign w:val="center"/>
          </w:tcPr>
          <w:p w14:paraId="3BEA1CC3">
            <w:pPr>
              <w:jc w:val="center"/>
              <w:rPr>
                <w:rFonts w:ascii="Times New Roman" w:hAnsi="Times New Roman" w:eastAsia="方正仿宋_GBK"/>
                <w:sz w:val="18"/>
                <w:szCs w:val="18"/>
              </w:rPr>
            </w:pPr>
            <w:r>
              <w:rPr>
                <w:rFonts w:ascii="Times New Roman" w:hAnsi="Times New Roman" w:eastAsia="方正仿宋_GBK"/>
                <w:b/>
                <w:bCs/>
                <w:sz w:val="18"/>
                <w:szCs w:val="18"/>
              </w:rPr>
              <w:t>1230</w:t>
            </w:r>
          </w:p>
        </w:tc>
        <w:tc>
          <w:tcPr>
            <w:tcW w:w="416" w:type="pct"/>
            <w:vAlign w:val="center"/>
          </w:tcPr>
          <w:p w14:paraId="1F5E2907">
            <w:pPr>
              <w:jc w:val="center"/>
              <w:rPr>
                <w:rFonts w:ascii="Times New Roman" w:hAnsi="Times New Roman" w:eastAsia="方正仿宋_GBK"/>
                <w:sz w:val="18"/>
                <w:szCs w:val="18"/>
              </w:rPr>
            </w:pPr>
            <w:r>
              <w:rPr>
                <w:rFonts w:ascii="Times New Roman" w:hAnsi="Times New Roman" w:eastAsia="方正仿宋_GBK"/>
                <w:b/>
                <w:bCs/>
                <w:sz w:val="18"/>
                <w:szCs w:val="18"/>
              </w:rPr>
              <w:t>28970</w:t>
            </w:r>
          </w:p>
        </w:tc>
      </w:tr>
      <w:tr w14:paraId="6B32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376EAF17">
            <w:pPr>
              <w:jc w:val="center"/>
              <w:rPr>
                <w:rFonts w:ascii="Times New Roman" w:hAnsi="Times New Roman" w:eastAsia="方正仿宋_GBK"/>
                <w:sz w:val="18"/>
                <w:szCs w:val="18"/>
              </w:rPr>
            </w:pPr>
          </w:p>
        </w:tc>
        <w:tc>
          <w:tcPr>
            <w:tcW w:w="274" w:type="pct"/>
            <w:vAlign w:val="center"/>
          </w:tcPr>
          <w:p w14:paraId="2C3FDA67">
            <w:pPr>
              <w:jc w:val="center"/>
              <w:rPr>
                <w:rFonts w:ascii="Times New Roman" w:hAnsi="Times New Roman" w:eastAsia="方正仿宋_GBK"/>
                <w:b/>
                <w:bCs/>
                <w:sz w:val="18"/>
                <w:szCs w:val="18"/>
              </w:rPr>
            </w:pPr>
            <w:r>
              <w:rPr>
                <w:rFonts w:ascii="Times New Roman" w:hAnsi="Times New Roman" w:eastAsia="方正仿宋_GBK"/>
                <w:b/>
                <w:bCs/>
                <w:sz w:val="18"/>
                <w:szCs w:val="18"/>
              </w:rPr>
              <w:t>44</w:t>
            </w:r>
          </w:p>
        </w:tc>
        <w:tc>
          <w:tcPr>
            <w:tcW w:w="322" w:type="pct"/>
            <w:vMerge w:val="restart"/>
            <w:vAlign w:val="center"/>
          </w:tcPr>
          <w:p w14:paraId="28AA5B1D">
            <w:pPr>
              <w:jc w:val="center"/>
              <w:rPr>
                <w:rFonts w:ascii="Times New Roman" w:hAnsi="Times New Roman" w:eastAsia="方正仿宋_GBK"/>
                <w:sz w:val="18"/>
                <w:szCs w:val="18"/>
              </w:rPr>
            </w:pPr>
            <w:r>
              <w:rPr>
                <w:rFonts w:ascii="Times New Roman" w:hAnsi="Times New Roman" w:eastAsia="方正仿宋_GBK"/>
                <w:sz w:val="18"/>
                <w:szCs w:val="18"/>
              </w:rPr>
              <w:t>主题游径建设</w:t>
            </w:r>
          </w:p>
        </w:tc>
        <w:tc>
          <w:tcPr>
            <w:tcW w:w="2893" w:type="pct"/>
            <w:gridSpan w:val="2"/>
            <w:vAlign w:val="center"/>
          </w:tcPr>
          <w:p w14:paraId="2A763C21">
            <w:pPr>
              <w:rPr>
                <w:rFonts w:ascii="Times New Roman" w:hAnsi="Times New Roman" w:eastAsia="方正仿宋_GBK"/>
                <w:sz w:val="18"/>
                <w:szCs w:val="18"/>
              </w:rPr>
            </w:pPr>
            <w:r>
              <w:rPr>
                <w:rFonts w:ascii="Times New Roman" w:hAnsi="Times New Roman" w:eastAsia="方正仿宋_GBK"/>
                <w:sz w:val="18"/>
                <w:szCs w:val="18"/>
              </w:rPr>
              <w:t>革命岁月——红色缅怀文物主题游径</w:t>
            </w:r>
          </w:p>
        </w:tc>
        <w:tc>
          <w:tcPr>
            <w:tcW w:w="376" w:type="pct"/>
            <w:vAlign w:val="center"/>
          </w:tcPr>
          <w:p w14:paraId="14ED9A9A">
            <w:pPr>
              <w:jc w:val="center"/>
              <w:rPr>
                <w:rFonts w:ascii="Times New Roman" w:hAnsi="Times New Roman" w:eastAsia="方正仿宋_GBK"/>
                <w:sz w:val="18"/>
                <w:szCs w:val="18"/>
              </w:rPr>
            </w:pPr>
            <w:r>
              <w:rPr>
                <w:rFonts w:ascii="Times New Roman" w:hAnsi="Times New Roman" w:eastAsia="方正仿宋_GBK"/>
                <w:sz w:val="18"/>
                <w:szCs w:val="18"/>
              </w:rPr>
              <w:t>1000</w:t>
            </w:r>
          </w:p>
        </w:tc>
        <w:tc>
          <w:tcPr>
            <w:tcW w:w="418" w:type="pct"/>
            <w:vAlign w:val="center"/>
          </w:tcPr>
          <w:p w14:paraId="7A50CCE6">
            <w:pPr>
              <w:jc w:val="center"/>
              <w:rPr>
                <w:rFonts w:ascii="Times New Roman" w:hAnsi="Times New Roman" w:eastAsia="方正仿宋_GBK"/>
                <w:sz w:val="18"/>
                <w:szCs w:val="18"/>
              </w:rPr>
            </w:pPr>
            <w:r>
              <w:rPr>
                <w:rFonts w:ascii="Times New Roman" w:hAnsi="Times New Roman" w:eastAsia="方正仿宋_GBK"/>
                <w:sz w:val="18"/>
                <w:szCs w:val="18"/>
              </w:rPr>
              <w:t>120</w:t>
            </w:r>
          </w:p>
        </w:tc>
        <w:tc>
          <w:tcPr>
            <w:tcW w:w="416" w:type="pct"/>
            <w:vAlign w:val="center"/>
          </w:tcPr>
          <w:p w14:paraId="08D19449">
            <w:pPr>
              <w:jc w:val="center"/>
              <w:rPr>
                <w:rFonts w:ascii="Times New Roman" w:hAnsi="Times New Roman" w:eastAsia="方正仿宋_GBK"/>
                <w:sz w:val="18"/>
                <w:szCs w:val="18"/>
              </w:rPr>
            </w:pPr>
            <w:r>
              <w:rPr>
                <w:rFonts w:ascii="Times New Roman" w:hAnsi="Times New Roman" w:eastAsia="方正仿宋_GBK"/>
                <w:sz w:val="18"/>
                <w:szCs w:val="18"/>
              </w:rPr>
              <w:t>880</w:t>
            </w:r>
          </w:p>
        </w:tc>
      </w:tr>
      <w:tr w14:paraId="6AE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08286F2D">
            <w:pPr>
              <w:jc w:val="center"/>
              <w:rPr>
                <w:rFonts w:ascii="Times New Roman" w:hAnsi="Times New Roman" w:eastAsia="方正仿宋_GBK"/>
                <w:sz w:val="18"/>
                <w:szCs w:val="18"/>
              </w:rPr>
            </w:pPr>
          </w:p>
        </w:tc>
        <w:tc>
          <w:tcPr>
            <w:tcW w:w="274" w:type="pct"/>
            <w:vAlign w:val="center"/>
          </w:tcPr>
          <w:p w14:paraId="123DB3BE">
            <w:pPr>
              <w:jc w:val="center"/>
              <w:rPr>
                <w:rFonts w:ascii="Times New Roman" w:hAnsi="Times New Roman" w:eastAsia="方正仿宋_GBK"/>
                <w:b/>
                <w:bCs/>
                <w:sz w:val="18"/>
                <w:szCs w:val="18"/>
              </w:rPr>
            </w:pPr>
            <w:r>
              <w:rPr>
                <w:rFonts w:ascii="Times New Roman" w:hAnsi="Times New Roman" w:eastAsia="方正仿宋_GBK"/>
                <w:b/>
                <w:bCs/>
                <w:sz w:val="18"/>
                <w:szCs w:val="18"/>
              </w:rPr>
              <w:t>45</w:t>
            </w:r>
          </w:p>
        </w:tc>
        <w:tc>
          <w:tcPr>
            <w:tcW w:w="322" w:type="pct"/>
            <w:vMerge w:val="continue"/>
            <w:vAlign w:val="center"/>
          </w:tcPr>
          <w:p w14:paraId="642541CF">
            <w:pPr>
              <w:jc w:val="center"/>
              <w:rPr>
                <w:rFonts w:ascii="Times New Roman" w:hAnsi="Times New Roman" w:eastAsia="方正仿宋_GBK"/>
                <w:sz w:val="18"/>
                <w:szCs w:val="18"/>
              </w:rPr>
            </w:pPr>
          </w:p>
        </w:tc>
        <w:tc>
          <w:tcPr>
            <w:tcW w:w="2893" w:type="pct"/>
            <w:gridSpan w:val="2"/>
            <w:vAlign w:val="center"/>
          </w:tcPr>
          <w:p w14:paraId="045A8E79">
            <w:pPr>
              <w:rPr>
                <w:rFonts w:ascii="Times New Roman" w:hAnsi="Times New Roman" w:eastAsia="方正仿宋_GBK"/>
                <w:sz w:val="18"/>
                <w:szCs w:val="18"/>
              </w:rPr>
            </w:pPr>
            <w:r>
              <w:rPr>
                <w:rFonts w:ascii="Times New Roman" w:hAnsi="Times New Roman" w:eastAsia="方正仿宋_GBK"/>
                <w:sz w:val="18"/>
                <w:szCs w:val="18"/>
              </w:rPr>
              <w:t>人间天河——水利工程文物主题游径</w:t>
            </w:r>
          </w:p>
        </w:tc>
        <w:tc>
          <w:tcPr>
            <w:tcW w:w="376" w:type="pct"/>
            <w:vAlign w:val="center"/>
          </w:tcPr>
          <w:p w14:paraId="21187D7E">
            <w:pPr>
              <w:jc w:val="center"/>
              <w:rPr>
                <w:rFonts w:ascii="Times New Roman" w:hAnsi="Times New Roman" w:eastAsia="方正仿宋_GBK"/>
                <w:sz w:val="18"/>
                <w:szCs w:val="18"/>
              </w:rPr>
            </w:pPr>
            <w:r>
              <w:rPr>
                <w:rFonts w:ascii="Times New Roman" w:hAnsi="Times New Roman" w:eastAsia="方正仿宋_GBK"/>
                <w:sz w:val="18"/>
                <w:szCs w:val="18"/>
              </w:rPr>
              <w:t>800</w:t>
            </w:r>
          </w:p>
        </w:tc>
        <w:tc>
          <w:tcPr>
            <w:tcW w:w="418" w:type="pct"/>
            <w:vAlign w:val="center"/>
          </w:tcPr>
          <w:p w14:paraId="439313D4">
            <w:pPr>
              <w:jc w:val="center"/>
              <w:rPr>
                <w:rFonts w:ascii="Times New Roman" w:hAnsi="Times New Roman" w:eastAsia="方正仿宋_GBK"/>
                <w:sz w:val="18"/>
                <w:szCs w:val="18"/>
              </w:rPr>
            </w:pPr>
            <w:r>
              <w:rPr>
                <w:rFonts w:ascii="Times New Roman" w:hAnsi="Times New Roman" w:eastAsia="方正仿宋_GBK"/>
                <w:sz w:val="18"/>
                <w:szCs w:val="18"/>
              </w:rPr>
              <w:t>140</w:t>
            </w:r>
          </w:p>
        </w:tc>
        <w:tc>
          <w:tcPr>
            <w:tcW w:w="416" w:type="pct"/>
            <w:vAlign w:val="center"/>
          </w:tcPr>
          <w:p w14:paraId="7C6C89AC">
            <w:pPr>
              <w:jc w:val="center"/>
              <w:rPr>
                <w:rFonts w:ascii="Times New Roman" w:hAnsi="Times New Roman" w:eastAsia="方正仿宋_GBK"/>
                <w:sz w:val="18"/>
                <w:szCs w:val="18"/>
              </w:rPr>
            </w:pPr>
            <w:r>
              <w:rPr>
                <w:rFonts w:ascii="Times New Roman" w:hAnsi="Times New Roman" w:eastAsia="方正仿宋_GBK"/>
                <w:sz w:val="18"/>
                <w:szCs w:val="18"/>
              </w:rPr>
              <w:t>660</w:t>
            </w:r>
          </w:p>
        </w:tc>
      </w:tr>
      <w:tr w14:paraId="312C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43486D52">
            <w:pPr>
              <w:jc w:val="center"/>
              <w:rPr>
                <w:rFonts w:ascii="Times New Roman" w:hAnsi="Times New Roman" w:eastAsia="方正仿宋_GBK"/>
                <w:sz w:val="18"/>
                <w:szCs w:val="18"/>
              </w:rPr>
            </w:pPr>
          </w:p>
        </w:tc>
        <w:tc>
          <w:tcPr>
            <w:tcW w:w="274" w:type="pct"/>
            <w:vAlign w:val="center"/>
          </w:tcPr>
          <w:p w14:paraId="4C96CB2A">
            <w:pPr>
              <w:jc w:val="center"/>
              <w:rPr>
                <w:rFonts w:ascii="Times New Roman" w:hAnsi="Times New Roman" w:eastAsia="方正仿宋_GBK"/>
                <w:b/>
                <w:bCs/>
                <w:sz w:val="18"/>
                <w:szCs w:val="18"/>
              </w:rPr>
            </w:pPr>
            <w:r>
              <w:rPr>
                <w:rFonts w:ascii="Times New Roman" w:hAnsi="Times New Roman" w:eastAsia="方正仿宋_GBK"/>
                <w:b/>
                <w:bCs/>
                <w:sz w:val="18"/>
                <w:szCs w:val="18"/>
              </w:rPr>
              <w:t>46</w:t>
            </w:r>
          </w:p>
        </w:tc>
        <w:tc>
          <w:tcPr>
            <w:tcW w:w="322" w:type="pct"/>
            <w:vMerge w:val="continue"/>
            <w:vAlign w:val="center"/>
          </w:tcPr>
          <w:p w14:paraId="4FFCE512">
            <w:pPr>
              <w:jc w:val="center"/>
              <w:rPr>
                <w:rFonts w:ascii="Times New Roman" w:hAnsi="Times New Roman" w:eastAsia="方正仿宋_GBK"/>
                <w:sz w:val="18"/>
                <w:szCs w:val="18"/>
              </w:rPr>
            </w:pPr>
          </w:p>
        </w:tc>
        <w:tc>
          <w:tcPr>
            <w:tcW w:w="2893" w:type="pct"/>
            <w:gridSpan w:val="2"/>
            <w:vAlign w:val="center"/>
          </w:tcPr>
          <w:p w14:paraId="33ECC313">
            <w:pPr>
              <w:rPr>
                <w:rFonts w:ascii="Times New Roman" w:hAnsi="Times New Roman" w:eastAsia="方正仿宋_GBK"/>
                <w:sz w:val="18"/>
                <w:szCs w:val="18"/>
              </w:rPr>
            </w:pPr>
            <w:r>
              <w:rPr>
                <w:rFonts w:ascii="Times New Roman" w:hAnsi="Times New Roman" w:eastAsia="方正仿宋_GBK"/>
                <w:sz w:val="18"/>
                <w:szCs w:val="18"/>
              </w:rPr>
              <w:t>精英荟萃——历史名人文物主题游径</w:t>
            </w:r>
          </w:p>
        </w:tc>
        <w:tc>
          <w:tcPr>
            <w:tcW w:w="376" w:type="pct"/>
            <w:vAlign w:val="center"/>
          </w:tcPr>
          <w:p w14:paraId="1D047A15">
            <w:pPr>
              <w:jc w:val="center"/>
              <w:rPr>
                <w:rFonts w:ascii="Times New Roman" w:hAnsi="Times New Roman" w:eastAsia="方正仿宋_GBK"/>
                <w:sz w:val="18"/>
                <w:szCs w:val="18"/>
              </w:rPr>
            </w:pPr>
            <w:r>
              <w:rPr>
                <w:rFonts w:ascii="Times New Roman" w:hAnsi="Times New Roman" w:eastAsia="方正仿宋_GBK"/>
                <w:sz w:val="18"/>
                <w:szCs w:val="18"/>
              </w:rPr>
              <w:t>700</w:t>
            </w:r>
          </w:p>
        </w:tc>
        <w:tc>
          <w:tcPr>
            <w:tcW w:w="418" w:type="pct"/>
            <w:vAlign w:val="center"/>
          </w:tcPr>
          <w:p w14:paraId="4FCC4AB9">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6" w:type="pct"/>
            <w:vAlign w:val="center"/>
          </w:tcPr>
          <w:p w14:paraId="6B5B85E7">
            <w:pPr>
              <w:jc w:val="center"/>
              <w:rPr>
                <w:rFonts w:ascii="Times New Roman" w:hAnsi="Times New Roman" w:eastAsia="方正仿宋_GBK"/>
                <w:sz w:val="18"/>
                <w:szCs w:val="18"/>
              </w:rPr>
            </w:pPr>
            <w:r>
              <w:rPr>
                <w:rFonts w:ascii="Times New Roman" w:hAnsi="Times New Roman" w:eastAsia="方正仿宋_GBK"/>
                <w:sz w:val="18"/>
                <w:szCs w:val="18"/>
              </w:rPr>
              <w:t>600</w:t>
            </w:r>
          </w:p>
        </w:tc>
      </w:tr>
      <w:tr w14:paraId="3307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21E460C6">
            <w:pPr>
              <w:jc w:val="center"/>
              <w:rPr>
                <w:rFonts w:ascii="Times New Roman" w:hAnsi="Times New Roman" w:eastAsia="方正仿宋_GBK"/>
                <w:sz w:val="18"/>
                <w:szCs w:val="18"/>
              </w:rPr>
            </w:pPr>
          </w:p>
        </w:tc>
        <w:tc>
          <w:tcPr>
            <w:tcW w:w="274" w:type="pct"/>
            <w:vAlign w:val="center"/>
          </w:tcPr>
          <w:p w14:paraId="51614254">
            <w:pPr>
              <w:jc w:val="center"/>
              <w:rPr>
                <w:rFonts w:ascii="Times New Roman" w:hAnsi="Times New Roman" w:eastAsia="方正仿宋_GBK"/>
                <w:b/>
                <w:bCs/>
                <w:sz w:val="18"/>
                <w:szCs w:val="18"/>
              </w:rPr>
            </w:pPr>
            <w:r>
              <w:rPr>
                <w:rFonts w:ascii="Times New Roman" w:hAnsi="Times New Roman" w:eastAsia="方正仿宋_GBK"/>
                <w:b/>
                <w:bCs/>
                <w:sz w:val="18"/>
                <w:szCs w:val="18"/>
              </w:rPr>
              <w:t>47</w:t>
            </w:r>
          </w:p>
        </w:tc>
        <w:tc>
          <w:tcPr>
            <w:tcW w:w="322" w:type="pct"/>
            <w:vMerge w:val="continue"/>
            <w:vAlign w:val="center"/>
          </w:tcPr>
          <w:p w14:paraId="1B3A6569">
            <w:pPr>
              <w:jc w:val="center"/>
              <w:rPr>
                <w:rFonts w:ascii="Times New Roman" w:hAnsi="Times New Roman" w:eastAsia="方正仿宋_GBK"/>
                <w:sz w:val="18"/>
                <w:szCs w:val="18"/>
              </w:rPr>
            </w:pPr>
          </w:p>
        </w:tc>
        <w:tc>
          <w:tcPr>
            <w:tcW w:w="2893" w:type="pct"/>
            <w:gridSpan w:val="2"/>
            <w:vAlign w:val="center"/>
          </w:tcPr>
          <w:p w14:paraId="2A513F45">
            <w:pPr>
              <w:rPr>
                <w:rFonts w:ascii="Times New Roman" w:hAnsi="Times New Roman" w:eastAsia="方正仿宋_GBK"/>
                <w:sz w:val="18"/>
                <w:szCs w:val="18"/>
              </w:rPr>
            </w:pPr>
            <w:r>
              <w:rPr>
                <w:rFonts w:ascii="Times New Roman" w:hAnsi="Times New Roman" w:eastAsia="方正仿宋_GBK"/>
                <w:sz w:val="18"/>
                <w:szCs w:val="18"/>
              </w:rPr>
              <w:t>皖西古建——建筑艺术文物主题游径</w:t>
            </w:r>
          </w:p>
        </w:tc>
        <w:tc>
          <w:tcPr>
            <w:tcW w:w="376" w:type="pct"/>
            <w:vAlign w:val="center"/>
          </w:tcPr>
          <w:p w14:paraId="09F4F08B">
            <w:pPr>
              <w:jc w:val="center"/>
              <w:rPr>
                <w:rFonts w:ascii="Times New Roman" w:hAnsi="Times New Roman" w:eastAsia="方正仿宋_GBK"/>
                <w:sz w:val="18"/>
                <w:szCs w:val="18"/>
              </w:rPr>
            </w:pPr>
            <w:r>
              <w:rPr>
                <w:rFonts w:ascii="Times New Roman" w:hAnsi="Times New Roman" w:eastAsia="方正仿宋_GBK"/>
                <w:sz w:val="18"/>
                <w:szCs w:val="18"/>
              </w:rPr>
              <w:t>600</w:t>
            </w:r>
          </w:p>
        </w:tc>
        <w:tc>
          <w:tcPr>
            <w:tcW w:w="418" w:type="pct"/>
            <w:vAlign w:val="center"/>
          </w:tcPr>
          <w:p w14:paraId="14BCB9FF">
            <w:pPr>
              <w:jc w:val="center"/>
              <w:rPr>
                <w:rFonts w:ascii="Times New Roman" w:hAnsi="Times New Roman" w:eastAsia="方正仿宋_GBK"/>
                <w:sz w:val="18"/>
                <w:szCs w:val="18"/>
              </w:rPr>
            </w:pPr>
            <w:r>
              <w:rPr>
                <w:rFonts w:ascii="Times New Roman" w:hAnsi="Times New Roman" w:eastAsia="方正仿宋_GBK"/>
                <w:sz w:val="18"/>
                <w:szCs w:val="18"/>
              </w:rPr>
              <w:t>120</w:t>
            </w:r>
          </w:p>
        </w:tc>
        <w:tc>
          <w:tcPr>
            <w:tcW w:w="416" w:type="pct"/>
            <w:vAlign w:val="center"/>
          </w:tcPr>
          <w:p w14:paraId="273839A4">
            <w:pPr>
              <w:jc w:val="center"/>
              <w:rPr>
                <w:rFonts w:ascii="Times New Roman" w:hAnsi="Times New Roman" w:eastAsia="方正仿宋_GBK"/>
                <w:sz w:val="18"/>
                <w:szCs w:val="18"/>
              </w:rPr>
            </w:pPr>
            <w:r>
              <w:rPr>
                <w:rFonts w:ascii="Times New Roman" w:hAnsi="Times New Roman" w:eastAsia="方正仿宋_GBK"/>
                <w:sz w:val="18"/>
                <w:szCs w:val="18"/>
              </w:rPr>
              <w:t>480</w:t>
            </w:r>
          </w:p>
        </w:tc>
      </w:tr>
      <w:tr w14:paraId="55E5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54DED0F0">
            <w:pPr>
              <w:jc w:val="center"/>
              <w:rPr>
                <w:rFonts w:ascii="Times New Roman" w:hAnsi="Times New Roman" w:eastAsia="方正仿宋_GBK"/>
                <w:sz w:val="18"/>
                <w:szCs w:val="18"/>
              </w:rPr>
            </w:pPr>
          </w:p>
        </w:tc>
        <w:tc>
          <w:tcPr>
            <w:tcW w:w="274" w:type="pct"/>
            <w:vAlign w:val="center"/>
          </w:tcPr>
          <w:p w14:paraId="030266F3">
            <w:pPr>
              <w:jc w:val="center"/>
              <w:rPr>
                <w:rFonts w:ascii="Times New Roman" w:hAnsi="Times New Roman" w:eastAsia="方正仿宋_GBK"/>
                <w:b/>
                <w:bCs/>
                <w:sz w:val="18"/>
                <w:szCs w:val="18"/>
              </w:rPr>
            </w:pPr>
            <w:r>
              <w:rPr>
                <w:rFonts w:ascii="Times New Roman" w:hAnsi="Times New Roman" w:eastAsia="方正仿宋_GBK"/>
                <w:b/>
                <w:bCs/>
                <w:sz w:val="18"/>
                <w:szCs w:val="18"/>
              </w:rPr>
              <w:t>48</w:t>
            </w:r>
          </w:p>
        </w:tc>
        <w:tc>
          <w:tcPr>
            <w:tcW w:w="322" w:type="pct"/>
            <w:vMerge w:val="continue"/>
            <w:vAlign w:val="center"/>
          </w:tcPr>
          <w:p w14:paraId="0E343100">
            <w:pPr>
              <w:jc w:val="center"/>
              <w:rPr>
                <w:rFonts w:ascii="Times New Roman" w:hAnsi="Times New Roman" w:eastAsia="方正仿宋_GBK"/>
                <w:sz w:val="18"/>
                <w:szCs w:val="18"/>
              </w:rPr>
            </w:pPr>
          </w:p>
        </w:tc>
        <w:tc>
          <w:tcPr>
            <w:tcW w:w="2893" w:type="pct"/>
            <w:gridSpan w:val="2"/>
            <w:vAlign w:val="center"/>
          </w:tcPr>
          <w:p w14:paraId="034893BD">
            <w:pPr>
              <w:rPr>
                <w:rFonts w:ascii="Times New Roman" w:hAnsi="Times New Roman" w:eastAsia="方正仿宋_GBK"/>
                <w:sz w:val="18"/>
                <w:szCs w:val="18"/>
              </w:rPr>
            </w:pPr>
            <w:r>
              <w:rPr>
                <w:rFonts w:ascii="Times New Roman" w:hAnsi="Times New Roman" w:eastAsia="方正仿宋_GBK"/>
                <w:sz w:val="18"/>
                <w:szCs w:val="18"/>
              </w:rPr>
              <w:t>科普寻踪——遗址探秘文物主题游径</w:t>
            </w:r>
          </w:p>
        </w:tc>
        <w:tc>
          <w:tcPr>
            <w:tcW w:w="376" w:type="pct"/>
            <w:vAlign w:val="center"/>
          </w:tcPr>
          <w:p w14:paraId="12586FC3">
            <w:pPr>
              <w:jc w:val="center"/>
              <w:rPr>
                <w:rFonts w:ascii="Times New Roman" w:hAnsi="Times New Roman" w:eastAsia="方正仿宋_GBK"/>
                <w:sz w:val="18"/>
                <w:szCs w:val="18"/>
              </w:rPr>
            </w:pPr>
            <w:r>
              <w:rPr>
                <w:rFonts w:ascii="Times New Roman" w:hAnsi="Times New Roman" w:eastAsia="方正仿宋_GBK"/>
                <w:sz w:val="18"/>
                <w:szCs w:val="18"/>
              </w:rPr>
              <w:t>500</w:t>
            </w:r>
          </w:p>
        </w:tc>
        <w:tc>
          <w:tcPr>
            <w:tcW w:w="418" w:type="pct"/>
            <w:vAlign w:val="center"/>
          </w:tcPr>
          <w:p w14:paraId="65C444DC">
            <w:pPr>
              <w:jc w:val="center"/>
              <w:rPr>
                <w:rFonts w:ascii="Times New Roman" w:hAnsi="Times New Roman" w:eastAsia="方正仿宋_GBK"/>
                <w:sz w:val="18"/>
                <w:szCs w:val="18"/>
              </w:rPr>
            </w:pPr>
            <w:r>
              <w:rPr>
                <w:rFonts w:ascii="Times New Roman" w:hAnsi="Times New Roman" w:eastAsia="方正仿宋_GBK"/>
                <w:sz w:val="18"/>
                <w:szCs w:val="18"/>
              </w:rPr>
              <w:t>100</w:t>
            </w:r>
          </w:p>
        </w:tc>
        <w:tc>
          <w:tcPr>
            <w:tcW w:w="416" w:type="pct"/>
            <w:vAlign w:val="center"/>
          </w:tcPr>
          <w:p w14:paraId="3592A588">
            <w:pPr>
              <w:jc w:val="center"/>
              <w:rPr>
                <w:rFonts w:ascii="Times New Roman" w:hAnsi="Times New Roman" w:eastAsia="方正仿宋_GBK"/>
                <w:sz w:val="18"/>
                <w:szCs w:val="18"/>
              </w:rPr>
            </w:pPr>
            <w:r>
              <w:rPr>
                <w:rFonts w:ascii="Times New Roman" w:hAnsi="Times New Roman" w:eastAsia="方正仿宋_GBK"/>
                <w:sz w:val="18"/>
                <w:szCs w:val="18"/>
              </w:rPr>
              <w:t>400</w:t>
            </w:r>
          </w:p>
        </w:tc>
      </w:tr>
      <w:tr w14:paraId="36C1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52BCEB9F">
            <w:pPr>
              <w:jc w:val="center"/>
              <w:rPr>
                <w:rFonts w:ascii="Times New Roman" w:hAnsi="Times New Roman" w:eastAsia="方正仿宋_GBK"/>
                <w:sz w:val="18"/>
                <w:szCs w:val="18"/>
              </w:rPr>
            </w:pPr>
          </w:p>
        </w:tc>
        <w:tc>
          <w:tcPr>
            <w:tcW w:w="274" w:type="pct"/>
            <w:vAlign w:val="center"/>
          </w:tcPr>
          <w:p w14:paraId="34A80662">
            <w:pPr>
              <w:jc w:val="center"/>
              <w:rPr>
                <w:rFonts w:ascii="Times New Roman" w:hAnsi="Times New Roman" w:eastAsia="方正仿宋_GBK"/>
                <w:b/>
                <w:bCs/>
                <w:sz w:val="18"/>
                <w:szCs w:val="18"/>
              </w:rPr>
            </w:pPr>
            <w:r>
              <w:rPr>
                <w:rFonts w:ascii="Times New Roman" w:hAnsi="Times New Roman" w:eastAsia="方正仿宋_GBK"/>
                <w:b/>
                <w:bCs/>
                <w:sz w:val="18"/>
                <w:szCs w:val="18"/>
              </w:rPr>
              <w:t>49</w:t>
            </w:r>
          </w:p>
        </w:tc>
        <w:tc>
          <w:tcPr>
            <w:tcW w:w="322" w:type="pct"/>
            <w:vMerge w:val="continue"/>
            <w:vAlign w:val="center"/>
          </w:tcPr>
          <w:p w14:paraId="2D09AC5A">
            <w:pPr>
              <w:jc w:val="center"/>
              <w:rPr>
                <w:rFonts w:ascii="Times New Roman" w:hAnsi="Times New Roman" w:eastAsia="方正仿宋_GBK"/>
                <w:sz w:val="18"/>
                <w:szCs w:val="18"/>
              </w:rPr>
            </w:pPr>
          </w:p>
        </w:tc>
        <w:tc>
          <w:tcPr>
            <w:tcW w:w="2893" w:type="pct"/>
            <w:gridSpan w:val="2"/>
            <w:vAlign w:val="center"/>
          </w:tcPr>
          <w:p w14:paraId="6725CEDC">
            <w:pPr>
              <w:rPr>
                <w:rFonts w:ascii="Times New Roman" w:hAnsi="Times New Roman" w:eastAsia="方正仿宋_GBK"/>
                <w:sz w:val="18"/>
                <w:szCs w:val="18"/>
              </w:rPr>
            </w:pPr>
            <w:r>
              <w:rPr>
                <w:rFonts w:ascii="Times New Roman" w:hAnsi="Times New Roman" w:eastAsia="方正仿宋_GBK"/>
                <w:sz w:val="18"/>
                <w:szCs w:val="18"/>
              </w:rPr>
              <w:t>东部长廊——历史文化文物主题游径</w:t>
            </w:r>
          </w:p>
        </w:tc>
        <w:tc>
          <w:tcPr>
            <w:tcW w:w="376" w:type="pct"/>
            <w:vAlign w:val="center"/>
          </w:tcPr>
          <w:p w14:paraId="307DC9C8">
            <w:pPr>
              <w:jc w:val="center"/>
              <w:rPr>
                <w:rFonts w:ascii="Times New Roman" w:hAnsi="Times New Roman" w:eastAsia="方正仿宋_GBK"/>
                <w:sz w:val="18"/>
                <w:szCs w:val="18"/>
              </w:rPr>
            </w:pPr>
            <w:r>
              <w:rPr>
                <w:rFonts w:ascii="Times New Roman" w:hAnsi="Times New Roman" w:eastAsia="方正仿宋_GBK"/>
                <w:sz w:val="18"/>
                <w:szCs w:val="18"/>
              </w:rPr>
              <w:t>250</w:t>
            </w:r>
          </w:p>
        </w:tc>
        <w:tc>
          <w:tcPr>
            <w:tcW w:w="418" w:type="pct"/>
            <w:vAlign w:val="center"/>
          </w:tcPr>
          <w:p w14:paraId="64B2BACC">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37B50657">
            <w:pPr>
              <w:jc w:val="center"/>
              <w:rPr>
                <w:rFonts w:ascii="Times New Roman" w:hAnsi="Times New Roman" w:eastAsia="方正仿宋_GBK"/>
                <w:sz w:val="18"/>
                <w:szCs w:val="18"/>
              </w:rPr>
            </w:pPr>
            <w:r>
              <w:rPr>
                <w:rFonts w:ascii="Times New Roman" w:hAnsi="Times New Roman" w:eastAsia="方正仿宋_GBK"/>
                <w:sz w:val="18"/>
                <w:szCs w:val="18"/>
              </w:rPr>
              <w:t>200</w:t>
            </w:r>
          </w:p>
        </w:tc>
      </w:tr>
      <w:tr w14:paraId="09C1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2887AB6C">
            <w:pPr>
              <w:jc w:val="center"/>
              <w:rPr>
                <w:rFonts w:ascii="Times New Roman" w:hAnsi="Times New Roman" w:eastAsia="方正仿宋_GBK"/>
                <w:sz w:val="18"/>
                <w:szCs w:val="18"/>
              </w:rPr>
            </w:pPr>
          </w:p>
        </w:tc>
        <w:tc>
          <w:tcPr>
            <w:tcW w:w="274" w:type="pct"/>
            <w:vAlign w:val="center"/>
          </w:tcPr>
          <w:p w14:paraId="77C8200E">
            <w:pPr>
              <w:jc w:val="center"/>
              <w:rPr>
                <w:rFonts w:ascii="Times New Roman" w:hAnsi="Times New Roman" w:eastAsia="方正仿宋_GBK"/>
                <w:b/>
                <w:bCs/>
                <w:sz w:val="18"/>
                <w:szCs w:val="18"/>
              </w:rPr>
            </w:pPr>
            <w:r>
              <w:rPr>
                <w:rFonts w:ascii="Times New Roman" w:hAnsi="Times New Roman" w:eastAsia="方正仿宋_GBK"/>
                <w:b/>
                <w:bCs/>
                <w:sz w:val="18"/>
                <w:szCs w:val="18"/>
              </w:rPr>
              <w:t>50</w:t>
            </w:r>
          </w:p>
        </w:tc>
        <w:tc>
          <w:tcPr>
            <w:tcW w:w="322" w:type="pct"/>
            <w:vMerge w:val="continue"/>
            <w:vAlign w:val="center"/>
          </w:tcPr>
          <w:p w14:paraId="5382A069">
            <w:pPr>
              <w:jc w:val="center"/>
              <w:rPr>
                <w:rFonts w:ascii="Times New Roman" w:hAnsi="Times New Roman" w:eastAsia="方正仿宋_GBK"/>
                <w:sz w:val="18"/>
                <w:szCs w:val="18"/>
              </w:rPr>
            </w:pPr>
          </w:p>
        </w:tc>
        <w:tc>
          <w:tcPr>
            <w:tcW w:w="2893" w:type="pct"/>
            <w:gridSpan w:val="2"/>
            <w:vAlign w:val="center"/>
          </w:tcPr>
          <w:p w14:paraId="5550C891">
            <w:pPr>
              <w:rPr>
                <w:rFonts w:ascii="Times New Roman" w:hAnsi="Times New Roman" w:eastAsia="方正仿宋_GBK"/>
                <w:sz w:val="18"/>
                <w:szCs w:val="18"/>
              </w:rPr>
            </w:pPr>
            <w:r>
              <w:rPr>
                <w:rFonts w:ascii="Times New Roman" w:hAnsi="Times New Roman" w:eastAsia="方正仿宋_GBK"/>
                <w:sz w:val="18"/>
                <w:szCs w:val="18"/>
              </w:rPr>
              <w:t>西部长廊——皋城记忆文物主题游径</w:t>
            </w:r>
          </w:p>
        </w:tc>
        <w:tc>
          <w:tcPr>
            <w:tcW w:w="376" w:type="pct"/>
            <w:vAlign w:val="center"/>
          </w:tcPr>
          <w:p w14:paraId="172B3626">
            <w:pPr>
              <w:jc w:val="center"/>
              <w:rPr>
                <w:rFonts w:ascii="Times New Roman" w:hAnsi="Times New Roman" w:eastAsia="方正仿宋_GBK"/>
                <w:sz w:val="18"/>
                <w:szCs w:val="18"/>
              </w:rPr>
            </w:pPr>
            <w:r>
              <w:rPr>
                <w:rFonts w:ascii="Times New Roman" w:hAnsi="Times New Roman" w:eastAsia="方正仿宋_GBK"/>
                <w:sz w:val="18"/>
                <w:szCs w:val="18"/>
              </w:rPr>
              <w:t>250</w:t>
            </w:r>
          </w:p>
        </w:tc>
        <w:tc>
          <w:tcPr>
            <w:tcW w:w="418" w:type="pct"/>
            <w:vAlign w:val="center"/>
          </w:tcPr>
          <w:p w14:paraId="6FC9109D">
            <w:pPr>
              <w:jc w:val="center"/>
              <w:rPr>
                <w:rFonts w:ascii="Times New Roman" w:hAnsi="Times New Roman" w:eastAsia="方正仿宋_GBK"/>
                <w:sz w:val="18"/>
                <w:szCs w:val="18"/>
              </w:rPr>
            </w:pPr>
            <w:r>
              <w:rPr>
                <w:rFonts w:ascii="Times New Roman" w:hAnsi="Times New Roman" w:eastAsia="方正仿宋_GBK"/>
                <w:sz w:val="18"/>
                <w:szCs w:val="18"/>
              </w:rPr>
              <w:t>50</w:t>
            </w:r>
          </w:p>
        </w:tc>
        <w:tc>
          <w:tcPr>
            <w:tcW w:w="416" w:type="pct"/>
            <w:vAlign w:val="center"/>
          </w:tcPr>
          <w:p w14:paraId="0F8F5BD0">
            <w:pPr>
              <w:jc w:val="center"/>
              <w:rPr>
                <w:rFonts w:ascii="Times New Roman" w:hAnsi="Times New Roman" w:eastAsia="方正仿宋_GBK"/>
                <w:sz w:val="18"/>
                <w:szCs w:val="18"/>
              </w:rPr>
            </w:pPr>
            <w:r>
              <w:rPr>
                <w:rFonts w:ascii="Times New Roman" w:hAnsi="Times New Roman" w:eastAsia="方正仿宋_GBK"/>
                <w:sz w:val="18"/>
                <w:szCs w:val="18"/>
              </w:rPr>
              <w:t>200</w:t>
            </w:r>
          </w:p>
        </w:tc>
      </w:tr>
      <w:tr w14:paraId="2626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Merge w:val="continue"/>
            <w:vAlign w:val="center"/>
          </w:tcPr>
          <w:p w14:paraId="6F125019">
            <w:pPr>
              <w:jc w:val="center"/>
              <w:rPr>
                <w:rFonts w:ascii="Times New Roman" w:hAnsi="Times New Roman" w:eastAsia="方正仿宋_GBK"/>
                <w:sz w:val="18"/>
                <w:szCs w:val="18"/>
              </w:rPr>
            </w:pPr>
          </w:p>
        </w:tc>
        <w:tc>
          <w:tcPr>
            <w:tcW w:w="3489" w:type="pct"/>
            <w:gridSpan w:val="4"/>
            <w:vAlign w:val="center"/>
          </w:tcPr>
          <w:p w14:paraId="2C97B429">
            <w:pPr>
              <w:jc w:val="center"/>
              <w:rPr>
                <w:rFonts w:ascii="Times New Roman" w:hAnsi="Times New Roman" w:eastAsia="方正仿宋_GBK"/>
                <w:b/>
                <w:bCs/>
                <w:sz w:val="18"/>
                <w:szCs w:val="18"/>
              </w:rPr>
            </w:pPr>
            <w:r>
              <w:rPr>
                <w:rFonts w:ascii="Times New Roman" w:hAnsi="Times New Roman" w:eastAsia="方正仿宋_GBK"/>
                <w:b/>
                <w:bCs/>
                <w:sz w:val="18"/>
                <w:szCs w:val="18"/>
              </w:rPr>
              <w:t>小计</w:t>
            </w:r>
          </w:p>
        </w:tc>
        <w:tc>
          <w:tcPr>
            <w:tcW w:w="376" w:type="pct"/>
            <w:vAlign w:val="center"/>
          </w:tcPr>
          <w:p w14:paraId="52E76415">
            <w:pPr>
              <w:jc w:val="center"/>
              <w:rPr>
                <w:rFonts w:ascii="Times New Roman" w:hAnsi="Times New Roman" w:eastAsia="方正仿宋_GBK"/>
                <w:sz w:val="18"/>
                <w:szCs w:val="18"/>
              </w:rPr>
            </w:pPr>
            <w:r>
              <w:rPr>
                <w:rFonts w:ascii="Times New Roman" w:hAnsi="Times New Roman" w:eastAsia="方正仿宋_GBK"/>
                <w:b/>
                <w:bCs/>
                <w:sz w:val="18"/>
                <w:szCs w:val="18"/>
              </w:rPr>
              <w:t>4100</w:t>
            </w:r>
          </w:p>
        </w:tc>
        <w:tc>
          <w:tcPr>
            <w:tcW w:w="418" w:type="pct"/>
            <w:vAlign w:val="center"/>
          </w:tcPr>
          <w:p w14:paraId="11F755A5">
            <w:pPr>
              <w:jc w:val="center"/>
              <w:rPr>
                <w:rFonts w:ascii="Times New Roman" w:hAnsi="Times New Roman" w:eastAsia="方正仿宋_GBK"/>
                <w:sz w:val="18"/>
                <w:szCs w:val="18"/>
              </w:rPr>
            </w:pPr>
            <w:r>
              <w:rPr>
                <w:rFonts w:ascii="Times New Roman" w:hAnsi="Times New Roman" w:eastAsia="方正仿宋_GBK"/>
                <w:b/>
                <w:bCs/>
                <w:sz w:val="18"/>
                <w:szCs w:val="18"/>
              </w:rPr>
              <w:t>680</w:t>
            </w:r>
          </w:p>
        </w:tc>
        <w:tc>
          <w:tcPr>
            <w:tcW w:w="416" w:type="pct"/>
            <w:vAlign w:val="center"/>
          </w:tcPr>
          <w:p w14:paraId="589D5084">
            <w:pPr>
              <w:jc w:val="center"/>
              <w:rPr>
                <w:rFonts w:ascii="Times New Roman" w:hAnsi="Times New Roman" w:eastAsia="方正仿宋_GBK"/>
                <w:sz w:val="18"/>
                <w:szCs w:val="18"/>
              </w:rPr>
            </w:pPr>
            <w:r>
              <w:rPr>
                <w:rFonts w:ascii="Times New Roman" w:hAnsi="Times New Roman" w:eastAsia="方正仿宋_GBK"/>
                <w:b/>
                <w:bCs/>
                <w:sz w:val="18"/>
                <w:szCs w:val="18"/>
              </w:rPr>
              <w:t>3420</w:t>
            </w:r>
          </w:p>
        </w:tc>
      </w:tr>
      <w:tr w14:paraId="1AC5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0" w:type="pct"/>
            <w:gridSpan w:val="5"/>
            <w:vAlign w:val="center"/>
          </w:tcPr>
          <w:p w14:paraId="34C4B2D3">
            <w:pPr>
              <w:jc w:val="center"/>
              <w:rPr>
                <w:rFonts w:ascii="Times New Roman" w:hAnsi="Times New Roman" w:eastAsia="方正仿宋_GBK"/>
                <w:sz w:val="18"/>
                <w:szCs w:val="18"/>
              </w:rPr>
            </w:pPr>
            <w:r>
              <w:rPr>
                <w:rFonts w:ascii="Times New Roman" w:hAnsi="Times New Roman" w:eastAsia="方正仿宋_GBK"/>
                <w:b/>
                <w:bCs/>
                <w:sz w:val="18"/>
                <w:szCs w:val="18"/>
              </w:rPr>
              <w:t>合计</w:t>
            </w:r>
          </w:p>
        </w:tc>
        <w:tc>
          <w:tcPr>
            <w:tcW w:w="376" w:type="pct"/>
            <w:vAlign w:val="center"/>
          </w:tcPr>
          <w:p w14:paraId="790D215D">
            <w:pPr>
              <w:jc w:val="center"/>
              <w:rPr>
                <w:rFonts w:ascii="Times New Roman" w:hAnsi="Times New Roman" w:eastAsia="方正仿宋_GBK"/>
                <w:sz w:val="18"/>
                <w:szCs w:val="18"/>
              </w:rPr>
            </w:pPr>
            <w:r>
              <w:rPr>
                <w:rFonts w:ascii="Times New Roman" w:hAnsi="Times New Roman" w:eastAsia="方正仿宋_GBK"/>
                <w:b/>
                <w:bCs/>
                <w:sz w:val="18"/>
                <w:szCs w:val="18"/>
              </w:rPr>
              <w:t>34300</w:t>
            </w:r>
          </w:p>
        </w:tc>
        <w:tc>
          <w:tcPr>
            <w:tcW w:w="418" w:type="pct"/>
            <w:vAlign w:val="center"/>
          </w:tcPr>
          <w:p w14:paraId="07C5EF64">
            <w:pPr>
              <w:jc w:val="center"/>
              <w:rPr>
                <w:rFonts w:ascii="Times New Roman" w:hAnsi="Times New Roman" w:eastAsia="方正仿宋_GBK"/>
                <w:sz w:val="18"/>
                <w:szCs w:val="18"/>
              </w:rPr>
            </w:pPr>
            <w:r>
              <w:rPr>
                <w:rFonts w:ascii="Times New Roman" w:hAnsi="Times New Roman" w:eastAsia="方正仿宋_GBK"/>
                <w:b/>
                <w:bCs/>
                <w:sz w:val="18"/>
                <w:szCs w:val="18"/>
              </w:rPr>
              <w:t>1910</w:t>
            </w:r>
          </w:p>
        </w:tc>
        <w:tc>
          <w:tcPr>
            <w:tcW w:w="416" w:type="pct"/>
            <w:vAlign w:val="center"/>
          </w:tcPr>
          <w:p w14:paraId="4F7D7385">
            <w:pPr>
              <w:jc w:val="center"/>
              <w:rPr>
                <w:rFonts w:ascii="Times New Roman" w:hAnsi="Times New Roman" w:eastAsia="方正仿宋_GBK"/>
                <w:sz w:val="18"/>
                <w:szCs w:val="18"/>
              </w:rPr>
            </w:pPr>
            <w:r>
              <w:rPr>
                <w:rFonts w:ascii="Times New Roman" w:hAnsi="Times New Roman" w:eastAsia="方正仿宋_GBK"/>
                <w:b/>
                <w:bCs/>
                <w:sz w:val="18"/>
                <w:szCs w:val="18"/>
              </w:rPr>
              <w:t>32390</w:t>
            </w:r>
          </w:p>
        </w:tc>
      </w:tr>
      <w:bookmarkEnd w:id="64"/>
    </w:tbl>
    <w:p w14:paraId="2687F4EC">
      <w:pPr>
        <w:pStyle w:val="3"/>
        <w:spacing w:before="0" w:after="0" w:line="560" w:lineRule="exact"/>
        <w:ind w:firstLine="640" w:firstLineChars="200"/>
        <w:jc w:val="left"/>
        <w:rPr>
          <w:rFonts w:ascii="Times New Roman" w:hAnsi="Times New Roman" w:eastAsia="方正楷体_GBK" w:cs="Times New Roman"/>
          <w:b w:val="0"/>
          <w:bCs w:val="0"/>
        </w:rPr>
      </w:pPr>
      <w:bookmarkStart w:id="65" w:name="_Toc227248383"/>
      <w:r>
        <w:rPr>
          <w:rFonts w:ascii="Times New Roman" w:hAnsi="Times New Roman" w:eastAsia="方正楷体_GBK" w:cs="Times New Roman"/>
          <w:b w:val="0"/>
          <w:bCs w:val="0"/>
        </w:rPr>
        <w:t>第四十二条 投资额总额与分期</w:t>
      </w:r>
      <w:bookmarkEnd w:id="65"/>
    </w:p>
    <w:p w14:paraId="48CBD042">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六安市文物投资总额约为69696.6万元，其中文物保护投资总额35396.6万元，文物利用投资总额34300万元，近期投资总额8050.2万元，远期投资总额61646.4万元。。</w:t>
      </w:r>
    </w:p>
    <w:p w14:paraId="4E015B9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注：本规划涉及文物保护及利用工程数量较多，许多工程项目因工程量较大，相应的资金投入难以精准计算，以上投资估算表是根据现场评估和经验值匡算，具体项目投资估算应以专项方案设计预算为准，同时结合市、县（区）财政状况及项目实施工程造价成本等因素进行核算。</w:t>
      </w:r>
    </w:p>
    <w:p w14:paraId="252404CE">
      <w:pPr>
        <w:spacing w:line="360" w:lineRule="auto"/>
        <w:jc w:val="center"/>
        <w:rPr>
          <w:rFonts w:ascii="Times New Roman" w:hAnsi="Times New Roman" w:eastAsia="方正仿宋_GBK"/>
          <w:szCs w:val="20"/>
        </w:rPr>
      </w:pPr>
      <w:r>
        <w:rPr>
          <w:rFonts w:ascii="Times New Roman" w:hAnsi="Times New Roman" w:eastAsia="方正仿宋_GBK"/>
          <w:szCs w:val="20"/>
        </w:rPr>
        <w:t>表10-3 六安市文物保护利用投资估算表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2294"/>
        <w:gridCol w:w="2940"/>
        <w:gridCol w:w="2941"/>
      </w:tblGrid>
      <w:tr w14:paraId="49AC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52" w:type="pct"/>
          </w:tcPr>
          <w:p w14:paraId="71D90EDA">
            <w:pPr>
              <w:jc w:val="center"/>
              <w:rPr>
                <w:rFonts w:ascii="Times New Roman" w:hAnsi="Times New Roman" w:eastAsia="方正仿宋_GBK"/>
                <w:b/>
                <w:sz w:val="18"/>
                <w:szCs w:val="18"/>
              </w:rPr>
            </w:pPr>
          </w:p>
        </w:tc>
        <w:tc>
          <w:tcPr>
            <w:tcW w:w="1164" w:type="pct"/>
          </w:tcPr>
          <w:p w14:paraId="2F1BADFE">
            <w:pPr>
              <w:jc w:val="center"/>
              <w:rPr>
                <w:rFonts w:ascii="Times New Roman" w:hAnsi="Times New Roman" w:eastAsia="方正仿宋_GBK"/>
                <w:b/>
                <w:sz w:val="18"/>
                <w:szCs w:val="18"/>
              </w:rPr>
            </w:pPr>
            <w:r>
              <w:rPr>
                <w:rFonts w:ascii="Times New Roman" w:hAnsi="Times New Roman" w:eastAsia="方正仿宋_GBK"/>
                <w:b/>
                <w:sz w:val="18"/>
                <w:szCs w:val="18"/>
              </w:rPr>
              <w:t>投资总额（万元）</w:t>
            </w:r>
          </w:p>
        </w:tc>
        <w:tc>
          <w:tcPr>
            <w:tcW w:w="1492" w:type="pct"/>
          </w:tcPr>
          <w:p w14:paraId="53EEB939">
            <w:pPr>
              <w:jc w:val="center"/>
              <w:rPr>
                <w:rFonts w:ascii="Times New Roman" w:hAnsi="Times New Roman" w:eastAsia="方正仿宋_GBK"/>
                <w:b/>
                <w:sz w:val="18"/>
                <w:szCs w:val="18"/>
              </w:rPr>
            </w:pPr>
            <w:r>
              <w:rPr>
                <w:rFonts w:ascii="Times New Roman" w:hAnsi="Times New Roman" w:eastAsia="方正仿宋_GBK"/>
                <w:b/>
                <w:sz w:val="18"/>
                <w:szCs w:val="18"/>
              </w:rPr>
              <w:t>近期（万元）</w:t>
            </w:r>
          </w:p>
        </w:tc>
        <w:tc>
          <w:tcPr>
            <w:tcW w:w="1492" w:type="pct"/>
          </w:tcPr>
          <w:p w14:paraId="08449248">
            <w:pPr>
              <w:jc w:val="center"/>
              <w:rPr>
                <w:rFonts w:ascii="Times New Roman" w:hAnsi="Times New Roman" w:eastAsia="方正仿宋_GBK"/>
                <w:b/>
                <w:sz w:val="18"/>
                <w:szCs w:val="18"/>
              </w:rPr>
            </w:pPr>
            <w:r>
              <w:rPr>
                <w:rFonts w:ascii="Times New Roman" w:hAnsi="Times New Roman" w:eastAsia="方正仿宋_GBK"/>
                <w:b/>
                <w:sz w:val="18"/>
                <w:szCs w:val="18"/>
              </w:rPr>
              <w:t>远期（万元）</w:t>
            </w:r>
          </w:p>
        </w:tc>
      </w:tr>
      <w:tr w14:paraId="5870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52" w:type="pct"/>
            <w:vAlign w:val="center"/>
          </w:tcPr>
          <w:p w14:paraId="7BD35866">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文物保护</w:t>
            </w:r>
          </w:p>
        </w:tc>
        <w:tc>
          <w:tcPr>
            <w:tcW w:w="1164" w:type="pct"/>
            <w:vAlign w:val="center"/>
          </w:tcPr>
          <w:p w14:paraId="75F337AA">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35396.6</w:t>
            </w:r>
          </w:p>
        </w:tc>
        <w:tc>
          <w:tcPr>
            <w:tcW w:w="1492" w:type="pct"/>
            <w:vAlign w:val="center"/>
          </w:tcPr>
          <w:p w14:paraId="0EAB6348">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6140.2</w:t>
            </w:r>
          </w:p>
        </w:tc>
        <w:tc>
          <w:tcPr>
            <w:tcW w:w="1492" w:type="pct"/>
            <w:vAlign w:val="center"/>
          </w:tcPr>
          <w:p w14:paraId="600C71A2">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29256.4</w:t>
            </w:r>
          </w:p>
        </w:tc>
      </w:tr>
      <w:tr w14:paraId="20BA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52" w:type="pct"/>
            <w:vAlign w:val="center"/>
          </w:tcPr>
          <w:p w14:paraId="65952E71">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文物利用</w:t>
            </w:r>
          </w:p>
        </w:tc>
        <w:tc>
          <w:tcPr>
            <w:tcW w:w="1164" w:type="pct"/>
            <w:vAlign w:val="center"/>
          </w:tcPr>
          <w:p w14:paraId="27238AA8">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34300.0</w:t>
            </w:r>
          </w:p>
        </w:tc>
        <w:tc>
          <w:tcPr>
            <w:tcW w:w="1492" w:type="pct"/>
            <w:vAlign w:val="center"/>
          </w:tcPr>
          <w:p w14:paraId="198B0E33">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1910.0</w:t>
            </w:r>
          </w:p>
        </w:tc>
        <w:tc>
          <w:tcPr>
            <w:tcW w:w="1492" w:type="pct"/>
            <w:vAlign w:val="center"/>
          </w:tcPr>
          <w:p w14:paraId="06AC72BA">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32390.0</w:t>
            </w:r>
          </w:p>
        </w:tc>
      </w:tr>
      <w:tr w14:paraId="28AA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52" w:type="pct"/>
            <w:vAlign w:val="center"/>
          </w:tcPr>
          <w:p w14:paraId="1B80B7C6">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总计</w:t>
            </w:r>
          </w:p>
        </w:tc>
        <w:tc>
          <w:tcPr>
            <w:tcW w:w="1164" w:type="pct"/>
            <w:vAlign w:val="center"/>
          </w:tcPr>
          <w:p w14:paraId="3416E665">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69696.6</w:t>
            </w:r>
          </w:p>
        </w:tc>
        <w:tc>
          <w:tcPr>
            <w:tcW w:w="1492" w:type="pct"/>
            <w:vAlign w:val="center"/>
          </w:tcPr>
          <w:p w14:paraId="6D9184C2">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8050.2</w:t>
            </w:r>
          </w:p>
        </w:tc>
        <w:tc>
          <w:tcPr>
            <w:tcW w:w="1492" w:type="pct"/>
            <w:vAlign w:val="center"/>
          </w:tcPr>
          <w:p w14:paraId="029EFF0A">
            <w:pPr>
              <w:pStyle w:val="10"/>
              <w:spacing w:before="0" w:beforeAutospacing="0" w:after="0" w:afterAutospacing="0"/>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61646.4</w:t>
            </w:r>
          </w:p>
        </w:tc>
      </w:tr>
    </w:tbl>
    <w:p w14:paraId="67C8D935">
      <w:pPr>
        <w:spacing w:line="560" w:lineRule="exact"/>
        <w:ind w:firstLine="640" w:firstLineChars="200"/>
        <w:rPr>
          <w:rFonts w:ascii="Times New Roman" w:hAnsi="Times New Roman"/>
          <w:sz w:val="24"/>
          <w:szCs w:val="21"/>
        </w:rPr>
      </w:pPr>
      <w:r>
        <w:rPr>
          <w:rFonts w:ascii="Times New Roman" w:hAnsi="Times New Roman" w:eastAsia="方正仿宋_GBK"/>
          <w:sz w:val="32"/>
          <w:szCs w:val="24"/>
        </w:rPr>
        <w:t>注：文本中所提“附件”详见《六安市文物保护利用专项规划（2022-2035年）附件》。</w:t>
      </w:r>
      <w:r>
        <w:rPr>
          <w:rFonts w:ascii="Times New Roman" w:hAnsi="Times New Roman"/>
          <w:sz w:val="24"/>
          <w:szCs w:val="21"/>
        </w:rPr>
        <w:br w:type="page"/>
      </w:r>
    </w:p>
    <w:p w14:paraId="1F41BD9E">
      <w:pPr>
        <w:pStyle w:val="2"/>
        <w:spacing w:before="0" w:after="0" w:line="560" w:lineRule="exact"/>
        <w:ind w:firstLine="640" w:firstLineChars="200"/>
        <w:jc w:val="left"/>
        <w:rPr>
          <w:rFonts w:ascii="Times New Roman" w:eastAsia="方正黑体_GBK"/>
          <w:b w:val="0"/>
          <w:bCs w:val="0"/>
          <w:sz w:val="32"/>
          <w:szCs w:val="32"/>
        </w:rPr>
      </w:pPr>
      <w:bookmarkStart w:id="66" w:name="_Toc227248384"/>
      <w:r>
        <w:rPr>
          <w:rFonts w:ascii="Times New Roman" w:eastAsia="方正黑体_GBK"/>
          <w:b w:val="0"/>
          <w:bCs w:val="0"/>
          <w:sz w:val="32"/>
          <w:szCs w:val="32"/>
        </w:rPr>
        <w:t>附件 革命文物专篇</w:t>
      </w:r>
      <w:bookmarkEnd w:id="66"/>
    </w:p>
    <w:p w14:paraId="38141770">
      <w:pPr>
        <w:pStyle w:val="3"/>
        <w:spacing w:before="0" w:after="0" w:line="560" w:lineRule="exact"/>
        <w:ind w:firstLine="640" w:firstLineChars="200"/>
        <w:jc w:val="left"/>
        <w:rPr>
          <w:rFonts w:ascii="Times New Roman" w:hAnsi="Times New Roman" w:eastAsia="方正楷体_GBK" w:cs="Times New Roman"/>
          <w:b w:val="0"/>
          <w:bCs w:val="0"/>
        </w:rPr>
      </w:pPr>
      <w:bookmarkStart w:id="67" w:name="_Toc227248385"/>
      <w:r>
        <w:rPr>
          <w:rFonts w:ascii="Times New Roman" w:hAnsi="Times New Roman" w:eastAsia="方正楷体_GBK" w:cs="Times New Roman"/>
          <w:b w:val="0"/>
          <w:bCs w:val="0"/>
        </w:rPr>
        <w:t>第四十三条 史实梳理与价值评价</w:t>
      </w:r>
      <w:bookmarkEnd w:id="67"/>
    </w:p>
    <w:p w14:paraId="75D3F0A3">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1.史实梳理</w:t>
      </w:r>
    </w:p>
    <w:p w14:paraId="5EC38BF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六安是全国著名革命老区——鄂豫院大别山革命老区的重要组成部分、核心区域。从中国共产党的建立到新中国的诞生，这里 28年红旗不倒、20年武装斗争不断、30万英烈为国捐躯；从新中国成立，到社会主义革命、社会主义建设、改革开放和社会主义现代化建设新时期，这里赓续红色精神，不断探索社会主义建设新实践、创造社会主义建设新成就。自建党以来，这里留下了众多弥足珍贵的红色文化遗产。</w:t>
      </w:r>
    </w:p>
    <w:p w14:paraId="0EDD21D4">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（1）建党之初和大革命时期（1912-1927年）</w:t>
      </w:r>
    </w:p>
    <w:p w14:paraId="5467841A">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新文化运动时期，皖西一批思想进步的教育界人士、爱国青年和革命志士，积极参加新文化运动，开始学习传播马列主义，积极探索救过图存的道路。</w:t>
      </w:r>
    </w:p>
    <w:p w14:paraId="2243BB3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1920年3月，六安三农进步教师朱蕴山、桂月峰和学生会负责人组建“中国革命小组”，是安徽最早的学习、宣传马克思主义的组织。</w:t>
      </w:r>
    </w:p>
    <w:p w14:paraId="1B727B7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1923年冬，安徽省最早的农村党支部——中共寿县小甸集特支成立。</w:t>
      </w:r>
    </w:p>
    <w:p w14:paraId="11F80E9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1925年冬，中共六安特别支部成立。</w:t>
      </w:r>
    </w:p>
    <w:p w14:paraId="7454F98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1926年6月，中共霍邱县乌龙庙特别支部成立。</w:t>
      </w:r>
    </w:p>
    <w:p w14:paraId="7AF5396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1927年8月成立的中共六安特区委领导六安、霍山、霍邱、合肥4县工作</w:t>
      </w:r>
    </w:p>
    <w:p w14:paraId="0239FD09">
      <w:pPr>
        <w:spacing w:line="560" w:lineRule="exact"/>
        <w:rPr>
          <w:rFonts w:ascii="Times New Roman" w:hAnsi="Times New Roman" w:eastAsia="方正仿宋_GBK"/>
          <w:sz w:val="32"/>
          <w:szCs w:val="24"/>
        </w:rPr>
      </w:pPr>
    </w:p>
    <w:p w14:paraId="239EBF16">
      <w:pPr>
        <w:spacing w:line="560" w:lineRule="exact"/>
        <w:rPr>
          <w:rFonts w:ascii="Times New Roman" w:hAnsi="Times New Roman" w:eastAsia="方正仿宋_GBK"/>
          <w:sz w:val="32"/>
          <w:szCs w:val="24"/>
        </w:rPr>
      </w:pPr>
    </w:p>
    <w:p w14:paraId="2CA83FBF">
      <w:pPr>
        <w:spacing w:line="360" w:lineRule="auto"/>
        <w:jc w:val="center"/>
        <w:rPr>
          <w:rFonts w:ascii="Times New Roman" w:hAnsi="Times New Roman" w:eastAsia="方正仿宋_GBK"/>
          <w:szCs w:val="20"/>
        </w:rPr>
      </w:pPr>
      <w:r>
        <w:rPr>
          <w:rFonts w:ascii="Times New Roman" w:hAnsi="Times New Roman" w:eastAsia="方正仿宋_GBK"/>
          <w:szCs w:val="20"/>
        </w:rPr>
        <w:t>附表1 六安市建党之初和大革命时期革命遗址遗迹统计表</w:t>
      </w:r>
    </w:p>
    <w:tbl>
      <w:tblPr>
        <w:tblStyle w:val="11"/>
        <w:tblW w:w="5016" w:type="pct"/>
        <w:jc w:val="center"/>
        <w:tblLayout w:type="autofit"/>
        <w:tblCellMar>
          <w:top w:w="0" w:type="dxa"/>
          <w:left w:w="108" w:type="dxa"/>
          <w:bottom w:w="0" w:type="dxa"/>
          <w:right w:w="108" w:type="dxa"/>
        </w:tblCellMar>
      </w:tblPr>
      <w:tblGrid>
        <w:gridCol w:w="569"/>
        <w:gridCol w:w="500"/>
        <w:gridCol w:w="813"/>
        <w:gridCol w:w="2262"/>
        <w:gridCol w:w="1366"/>
        <w:gridCol w:w="2438"/>
        <w:gridCol w:w="1938"/>
      </w:tblGrid>
      <w:tr w14:paraId="1D639429">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4DA24AB1">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总序号</w:t>
            </w:r>
          </w:p>
        </w:tc>
        <w:tc>
          <w:tcPr>
            <w:tcW w:w="253" w:type="pct"/>
            <w:tcBorders>
              <w:top w:val="single" w:color="000000" w:sz="4" w:space="0"/>
              <w:left w:val="nil"/>
              <w:bottom w:val="single" w:color="000000" w:sz="4" w:space="0"/>
              <w:right w:val="single" w:color="000000" w:sz="4" w:space="0"/>
            </w:tcBorders>
            <w:vAlign w:val="center"/>
          </w:tcPr>
          <w:p w14:paraId="66184D01">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序号</w:t>
            </w:r>
          </w:p>
        </w:tc>
        <w:tc>
          <w:tcPr>
            <w:tcW w:w="411" w:type="pct"/>
            <w:tcBorders>
              <w:top w:val="single" w:color="000000" w:sz="4" w:space="0"/>
              <w:left w:val="single" w:color="000000" w:sz="4" w:space="0"/>
              <w:bottom w:val="single" w:color="000000" w:sz="4" w:space="0"/>
              <w:right w:val="single" w:color="000000" w:sz="4" w:space="0"/>
            </w:tcBorders>
            <w:vAlign w:val="center"/>
          </w:tcPr>
          <w:p w14:paraId="4D4EFDFF">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县区</w:t>
            </w:r>
          </w:p>
        </w:tc>
        <w:tc>
          <w:tcPr>
            <w:tcW w:w="1144" w:type="pct"/>
            <w:tcBorders>
              <w:top w:val="single" w:color="000000" w:sz="4" w:space="0"/>
              <w:left w:val="single" w:color="000000" w:sz="4" w:space="0"/>
              <w:bottom w:val="single" w:color="000000" w:sz="4" w:space="0"/>
              <w:right w:val="single" w:color="000000" w:sz="4" w:space="0"/>
            </w:tcBorders>
            <w:vAlign w:val="center"/>
          </w:tcPr>
          <w:p w14:paraId="6A730949">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名称</w:t>
            </w:r>
          </w:p>
        </w:tc>
        <w:tc>
          <w:tcPr>
            <w:tcW w:w="691" w:type="pct"/>
            <w:tcBorders>
              <w:top w:val="single" w:color="000000" w:sz="4" w:space="0"/>
              <w:left w:val="single" w:color="000000" w:sz="4" w:space="0"/>
              <w:bottom w:val="single" w:color="000000" w:sz="4" w:space="0"/>
              <w:right w:val="single" w:color="000000" w:sz="4" w:space="0"/>
            </w:tcBorders>
            <w:vAlign w:val="center"/>
          </w:tcPr>
          <w:p w14:paraId="5A3813B4">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类别</w:t>
            </w:r>
          </w:p>
        </w:tc>
        <w:tc>
          <w:tcPr>
            <w:tcW w:w="1233" w:type="pct"/>
            <w:tcBorders>
              <w:top w:val="single" w:color="000000" w:sz="4" w:space="0"/>
              <w:left w:val="single" w:color="000000" w:sz="4" w:space="0"/>
              <w:bottom w:val="single" w:color="000000" w:sz="4" w:space="0"/>
              <w:right w:val="single" w:color="000000" w:sz="4" w:space="0"/>
            </w:tcBorders>
            <w:vAlign w:val="center"/>
          </w:tcPr>
          <w:p w14:paraId="3458C698">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历史时期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4CC785C4">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级别</w:t>
            </w:r>
          </w:p>
        </w:tc>
      </w:tr>
      <w:tr w14:paraId="003755D1">
        <w:tblPrEx>
          <w:tblCellMar>
            <w:top w:w="0" w:type="dxa"/>
            <w:left w:w="108" w:type="dxa"/>
            <w:bottom w:w="0" w:type="dxa"/>
            <w:right w:w="108" w:type="dxa"/>
          </w:tblCellMar>
        </w:tblPrEx>
        <w:trPr>
          <w:trHeight w:val="20" w:hRule="atLeast"/>
          <w:jc w:val="center"/>
        </w:trPr>
        <w:tc>
          <w:tcPr>
            <w:tcW w:w="288" w:type="pct"/>
            <w:tcBorders>
              <w:left w:val="single" w:color="000000" w:sz="4" w:space="0"/>
              <w:right w:val="single" w:color="000000" w:sz="4" w:space="0"/>
            </w:tcBorders>
            <w:vAlign w:val="center"/>
          </w:tcPr>
          <w:p w14:paraId="1037A836">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423CE5C0">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3546D13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市直</w:t>
            </w:r>
          </w:p>
        </w:tc>
        <w:tc>
          <w:tcPr>
            <w:tcW w:w="1144" w:type="pct"/>
            <w:tcBorders>
              <w:top w:val="single" w:color="000000" w:sz="4" w:space="0"/>
              <w:left w:val="single" w:color="000000" w:sz="4" w:space="0"/>
              <w:bottom w:val="single" w:color="000000" w:sz="4" w:space="0"/>
              <w:right w:val="single" w:color="000000" w:sz="4" w:space="0"/>
            </w:tcBorders>
            <w:vAlign w:val="center"/>
          </w:tcPr>
          <w:p w14:paraId="78D4017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皖西烈士陵园</w:t>
            </w:r>
          </w:p>
        </w:tc>
        <w:tc>
          <w:tcPr>
            <w:tcW w:w="691" w:type="pct"/>
            <w:tcBorders>
              <w:top w:val="single" w:color="000000" w:sz="4" w:space="0"/>
              <w:left w:val="single" w:color="000000" w:sz="4" w:space="0"/>
              <w:bottom w:val="single" w:color="000000" w:sz="4" w:space="0"/>
              <w:right w:val="single" w:color="000000" w:sz="4" w:space="0"/>
            </w:tcBorders>
            <w:vAlign w:val="center"/>
          </w:tcPr>
          <w:p w14:paraId="784A1D8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233" w:type="pct"/>
            <w:tcBorders>
              <w:top w:val="single" w:color="000000" w:sz="4" w:space="0"/>
              <w:left w:val="single" w:color="000000" w:sz="4" w:space="0"/>
              <w:bottom w:val="single" w:color="000000" w:sz="4" w:space="0"/>
              <w:right w:val="single" w:color="000000" w:sz="4" w:space="0"/>
            </w:tcBorders>
            <w:vAlign w:val="center"/>
          </w:tcPr>
          <w:p w14:paraId="4E5CC83F">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建党之初和大革命时期以来</w:t>
            </w:r>
          </w:p>
        </w:tc>
        <w:tc>
          <w:tcPr>
            <w:tcW w:w="981" w:type="pct"/>
            <w:tcBorders>
              <w:top w:val="single" w:color="000000" w:sz="4" w:space="0"/>
              <w:left w:val="single" w:color="000000" w:sz="4" w:space="0"/>
              <w:bottom w:val="single" w:color="000000" w:sz="4" w:space="0"/>
              <w:right w:val="single" w:color="000000" w:sz="4" w:space="0"/>
            </w:tcBorders>
            <w:vAlign w:val="center"/>
          </w:tcPr>
          <w:p w14:paraId="587AF5D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国家级烈士纪念设施</w:t>
            </w:r>
          </w:p>
        </w:tc>
      </w:tr>
      <w:tr w14:paraId="6493ABB5">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65E3D252">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700871BF">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0F00B27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28CA248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霍邱县烈士陵园</w:t>
            </w:r>
          </w:p>
        </w:tc>
        <w:tc>
          <w:tcPr>
            <w:tcW w:w="691" w:type="pct"/>
            <w:tcBorders>
              <w:top w:val="single" w:color="000000" w:sz="4" w:space="0"/>
              <w:left w:val="single" w:color="000000" w:sz="4" w:space="0"/>
              <w:bottom w:val="single" w:color="000000" w:sz="4" w:space="0"/>
              <w:right w:val="single" w:color="000000" w:sz="4" w:space="0"/>
            </w:tcBorders>
            <w:vAlign w:val="center"/>
          </w:tcPr>
          <w:p w14:paraId="6DE7ADC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233" w:type="pct"/>
            <w:tcBorders>
              <w:top w:val="single" w:color="000000" w:sz="4" w:space="0"/>
              <w:left w:val="single" w:color="000000" w:sz="4" w:space="0"/>
              <w:bottom w:val="single" w:color="000000" w:sz="4" w:space="0"/>
              <w:right w:val="single" w:color="000000" w:sz="4" w:space="0"/>
            </w:tcBorders>
            <w:vAlign w:val="center"/>
          </w:tcPr>
          <w:p w14:paraId="6C026C41">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建党之初和大革命时期以来</w:t>
            </w:r>
          </w:p>
        </w:tc>
        <w:tc>
          <w:tcPr>
            <w:tcW w:w="981" w:type="pct"/>
            <w:tcBorders>
              <w:top w:val="single" w:color="000000" w:sz="4" w:space="0"/>
              <w:left w:val="single" w:color="000000" w:sz="4" w:space="0"/>
              <w:bottom w:val="single" w:color="000000" w:sz="4" w:space="0"/>
              <w:right w:val="single" w:color="000000" w:sz="4" w:space="0"/>
            </w:tcBorders>
            <w:vAlign w:val="center"/>
          </w:tcPr>
          <w:p w14:paraId="33FFE609">
            <w:pPr>
              <w:widowControl/>
              <w:jc w:val="center"/>
              <w:textAlignment w:val="center"/>
              <w:rPr>
                <w:rStyle w:val="167"/>
                <w:rFonts w:hint="default" w:ascii="Times New Roman" w:hAnsi="Times New Roman" w:eastAsia="方正仿宋_GBK" w:cs="Times New Roman"/>
                <w:color w:val="auto"/>
                <w:sz w:val="18"/>
                <w:szCs w:val="18"/>
                <w:lang w:bidi="ar"/>
              </w:rPr>
            </w:pPr>
            <w:r>
              <w:rPr>
                <w:rStyle w:val="167"/>
                <w:rFonts w:hint="default" w:ascii="Times New Roman" w:hAnsi="Times New Roman" w:eastAsia="方正仿宋_GBK" w:cs="Times New Roman"/>
                <w:color w:val="auto"/>
                <w:sz w:val="18"/>
                <w:szCs w:val="18"/>
                <w:lang w:bidi="ar"/>
              </w:rPr>
              <w:t>省级烈士纪念设施</w:t>
            </w:r>
          </w:p>
          <w:p w14:paraId="7B28BAD0">
            <w:pPr>
              <w:widowControl/>
              <w:jc w:val="center"/>
              <w:textAlignment w:val="center"/>
              <w:rPr>
                <w:rFonts w:ascii="Times New Roman" w:hAnsi="Times New Roman" w:eastAsia="方正仿宋_GBK"/>
                <w:sz w:val="18"/>
                <w:szCs w:val="18"/>
              </w:rPr>
            </w:pPr>
            <w:r>
              <w:rPr>
                <w:rStyle w:val="169"/>
                <w:rFonts w:hint="default" w:ascii="Times New Roman" w:hAnsi="Times New Roman" w:eastAsia="方正仿宋_GBK" w:cs="Times New Roman"/>
                <w:color w:val="auto"/>
                <w:sz w:val="18"/>
                <w:szCs w:val="18"/>
                <w:lang w:bidi="ar"/>
              </w:rPr>
              <w:t>一般文物点</w:t>
            </w:r>
          </w:p>
        </w:tc>
      </w:tr>
      <w:tr w14:paraId="398258C7">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102F1932">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79E64FDA">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1392635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71F9F843">
            <w:pPr>
              <w:widowControl/>
              <w:jc w:val="left"/>
              <w:textAlignment w:val="center"/>
              <w:rPr>
                <w:rFonts w:ascii="Times New Roman" w:hAnsi="Times New Roman" w:eastAsia="方正仿宋_GBK"/>
                <w:sz w:val="18"/>
                <w:szCs w:val="18"/>
              </w:rPr>
            </w:pPr>
            <w:r>
              <w:rPr>
                <w:rStyle w:val="168"/>
                <w:rFonts w:hint="default" w:ascii="Times New Roman" w:hAnsi="Times New Roman" w:eastAsia="方正仿宋_GBK" w:cs="Times New Roman"/>
                <w:color w:val="auto"/>
                <w:sz w:val="18"/>
                <w:szCs w:val="18"/>
                <w:lang w:bidi="ar"/>
              </w:rPr>
              <w:t>霍邱文庙革命群众活动旧址（</w:t>
            </w:r>
            <w:r>
              <w:rPr>
                <w:rStyle w:val="169"/>
                <w:rFonts w:hint="default" w:ascii="Times New Roman" w:hAnsi="Times New Roman" w:eastAsia="方正仿宋_GBK" w:cs="Times New Roman"/>
                <w:color w:val="auto"/>
                <w:sz w:val="18"/>
                <w:szCs w:val="18"/>
                <w:lang w:bidi="ar"/>
              </w:rPr>
              <w:t>霍邱文庙古建筑</w:t>
            </w:r>
            <w:r>
              <w:rPr>
                <w:rStyle w:val="168"/>
                <w:rFonts w:hint="default" w:ascii="Times New Roman" w:hAnsi="Times New Roman" w:eastAsia="方正仿宋_GBK" w:cs="Times New Roman"/>
                <w:color w:val="auto"/>
                <w:sz w:val="18"/>
                <w:szCs w:val="18"/>
                <w:lang w:bidi="ar"/>
              </w:rPr>
              <w:t>）</w:t>
            </w:r>
          </w:p>
        </w:tc>
        <w:tc>
          <w:tcPr>
            <w:tcW w:w="691" w:type="pct"/>
            <w:tcBorders>
              <w:top w:val="single" w:color="000000" w:sz="4" w:space="0"/>
              <w:left w:val="single" w:color="000000" w:sz="4" w:space="0"/>
              <w:bottom w:val="single" w:color="000000" w:sz="4" w:space="0"/>
              <w:right w:val="single" w:color="000000" w:sz="4" w:space="0"/>
            </w:tcBorders>
            <w:vAlign w:val="center"/>
          </w:tcPr>
          <w:p w14:paraId="1DB6259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233" w:type="pct"/>
            <w:tcBorders>
              <w:top w:val="single" w:color="000000" w:sz="4" w:space="0"/>
              <w:left w:val="single" w:color="000000" w:sz="4" w:space="0"/>
              <w:bottom w:val="single" w:color="000000" w:sz="4" w:space="0"/>
              <w:right w:val="single" w:color="000000" w:sz="4" w:space="0"/>
            </w:tcBorders>
            <w:vAlign w:val="center"/>
          </w:tcPr>
          <w:p w14:paraId="6FCDDAD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4752408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2282807B">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5894AD0C">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5ABF8EA2">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01CFBE9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19CE486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李特故居</w:t>
            </w:r>
          </w:p>
        </w:tc>
        <w:tc>
          <w:tcPr>
            <w:tcW w:w="691" w:type="pct"/>
            <w:tcBorders>
              <w:top w:val="single" w:color="000000" w:sz="4" w:space="0"/>
              <w:left w:val="single" w:color="000000" w:sz="4" w:space="0"/>
              <w:bottom w:val="single" w:color="000000" w:sz="4" w:space="0"/>
              <w:right w:val="single" w:color="000000" w:sz="4" w:space="0"/>
            </w:tcBorders>
            <w:vAlign w:val="center"/>
          </w:tcPr>
          <w:p w14:paraId="19BC195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60261159">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2F747A3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668E4582">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0387AE01">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072AFC23">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17177EC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7B67EE6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周维炯旧居</w:t>
            </w:r>
          </w:p>
        </w:tc>
        <w:tc>
          <w:tcPr>
            <w:tcW w:w="691" w:type="pct"/>
            <w:tcBorders>
              <w:top w:val="single" w:color="000000" w:sz="4" w:space="0"/>
              <w:left w:val="single" w:color="000000" w:sz="4" w:space="0"/>
              <w:bottom w:val="single" w:color="000000" w:sz="4" w:space="0"/>
              <w:right w:val="single" w:color="000000" w:sz="4" w:space="0"/>
            </w:tcBorders>
            <w:vAlign w:val="center"/>
          </w:tcPr>
          <w:p w14:paraId="5D331D7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0CFE7C42">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19F1A68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804709B">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7B0D7C77">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4F6CE52E">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1FA0EA9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7B550E6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金寨县早期党组织诞生地旧址</w:t>
            </w:r>
          </w:p>
        </w:tc>
        <w:tc>
          <w:tcPr>
            <w:tcW w:w="691" w:type="pct"/>
            <w:tcBorders>
              <w:top w:val="single" w:color="000000" w:sz="4" w:space="0"/>
              <w:left w:val="single" w:color="000000" w:sz="4" w:space="0"/>
              <w:bottom w:val="single" w:color="000000" w:sz="4" w:space="0"/>
              <w:right w:val="single" w:color="000000" w:sz="4" w:space="0"/>
            </w:tcBorders>
            <w:vAlign w:val="center"/>
          </w:tcPr>
          <w:p w14:paraId="09176EC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233" w:type="pct"/>
            <w:tcBorders>
              <w:top w:val="single" w:color="000000" w:sz="4" w:space="0"/>
              <w:left w:val="single" w:color="000000" w:sz="4" w:space="0"/>
              <w:bottom w:val="single" w:color="000000" w:sz="4" w:space="0"/>
              <w:right w:val="single" w:color="000000" w:sz="4" w:space="0"/>
            </w:tcBorders>
            <w:vAlign w:val="center"/>
          </w:tcPr>
          <w:p w14:paraId="6302640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6DC4F55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D8C899A">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1D60C31A">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2429794A">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661ED23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47745D8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老红军汪立庭旧居</w:t>
            </w:r>
          </w:p>
        </w:tc>
        <w:tc>
          <w:tcPr>
            <w:tcW w:w="691" w:type="pct"/>
            <w:tcBorders>
              <w:top w:val="single" w:color="000000" w:sz="4" w:space="0"/>
              <w:left w:val="single" w:color="000000" w:sz="4" w:space="0"/>
              <w:bottom w:val="single" w:color="000000" w:sz="4" w:space="0"/>
              <w:right w:val="single" w:color="000000" w:sz="4" w:space="0"/>
            </w:tcBorders>
            <w:vAlign w:val="center"/>
          </w:tcPr>
          <w:p w14:paraId="5633F48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2239CB7F">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1E408DC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7B2E50A">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03879F28">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04F17C94">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3F44F25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5311AC6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康烈功将军故居</w:t>
            </w:r>
          </w:p>
        </w:tc>
        <w:tc>
          <w:tcPr>
            <w:tcW w:w="691" w:type="pct"/>
            <w:tcBorders>
              <w:top w:val="single" w:color="000000" w:sz="4" w:space="0"/>
              <w:left w:val="single" w:color="000000" w:sz="4" w:space="0"/>
              <w:bottom w:val="single" w:color="000000" w:sz="4" w:space="0"/>
              <w:right w:val="single" w:color="000000" w:sz="4" w:space="0"/>
            </w:tcBorders>
            <w:vAlign w:val="center"/>
          </w:tcPr>
          <w:p w14:paraId="680FB91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3E3D9B9A">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5C87256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7069062">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35099DCE">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4CF7B443">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55CB52A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742F4C4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桂月峰、桂伯炎烈士故居</w:t>
            </w:r>
          </w:p>
        </w:tc>
        <w:tc>
          <w:tcPr>
            <w:tcW w:w="691" w:type="pct"/>
            <w:tcBorders>
              <w:top w:val="single" w:color="000000" w:sz="4" w:space="0"/>
              <w:left w:val="single" w:color="000000" w:sz="4" w:space="0"/>
              <w:bottom w:val="single" w:color="000000" w:sz="4" w:space="0"/>
              <w:right w:val="single" w:color="000000" w:sz="4" w:space="0"/>
            </w:tcBorders>
            <w:vAlign w:val="center"/>
          </w:tcPr>
          <w:p w14:paraId="558E17A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472F70F6">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020D65C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88A73F1">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31DDDA91">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2716CACA">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306E604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156F724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文建武故居</w:t>
            </w:r>
          </w:p>
        </w:tc>
        <w:tc>
          <w:tcPr>
            <w:tcW w:w="691" w:type="pct"/>
            <w:tcBorders>
              <w:top w:val="single" w:color="000000" w:sz="4" w:space="0"/>
              <w:left w:val="single" w:color="000000" w:sz="4" w:space="0"/>
              <w:bottom w:val="single" w:color="000000" w:sz="4" w:space="0"/>
              <w:right w:val="single" w:color="000000" w:sz="4" w:space="0"/>
            </w:tcBorders>
            <w:vAlign w:val="center"/>
          </w:tcPr>
          <w:p w14:paraId="6F8017B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201B7080">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57B792E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93F0B58">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328EB2DA">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277027EB">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14B82A3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7838D45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董洪国将军旧居</w:t>
            </w:r>
          </w:p>
        </w:tc>
        <w:tc>
          <w:tcPr>
            <w:tcW w:w="691" w:type="pct"/>
            <w:tcBorders>
              <w:top w:val="single" w:color="000000" w:sz="4" w:space="0"/>
              <w:left w:val="single" w:color="000000" w:sz="4" w:space="0"/>
              <w:bottom w:val="single" w:color="000000" w:sz="4" w:space="0"/>
              <w:right w:val="single" w:color="000000" w:sz="4" w:space="0"/>
            </w:tcBorders>
            <w:vAlign w:val="center"/>
          </w:tcPr>
          <w:p w14:paraId="37366B8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3DC76811">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25F0281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00F1313">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52A2F4A7">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509081A9">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52CB05D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51AAD91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革命先驱罗洁故居</w:t>
            </w:r>
          </w:p>
        </w:tc>
        <w:tc>
          <w:tcPr>
            <w:tcW w:w="691" w:type="pct"/>
            <w:tcBorders>
              <w:top w:val="single" w:color="000000" w:sz="4" w:space="0"/>
              <w:left w:val="single" w:color="000000" w:sz="4" w:space="0"/>
              <w:bottom w:val="single" w:color="000000" w:sz="4" w:space="0"/>
              <w:right w:val="single" w:color="000000" w:sz="4" w:space="0"/>
            </w:tcBorders>
            <w:vAlign w:val="center"/>
          </w:tcPr>
          <w:p w14:paraId="22577A7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1100D2D0">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67A42AE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F6F896D">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7D5B7EFD">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3A23ADDE">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05D1DE2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5F44B3C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漆海峰故居</w:t>
            </w:r>
          </w:p>
        </w:tc>
        <w:tc>
          <w:tcPr>
            <w:tcW w:w="691" w:type="pct"/>
            <w:tcBorders>
              <w:top w:val="single" w:color="000000" w:sz="4" w:space="0"/>
              <w:left w:val="single" w:color="000000" w:sz="4" w:space="0"/>
              <w:bottom w:val="single" w:color="000000" w:sz="4" w:space="0"/>
              <w:right w:val="single" w:color="000000" w:sz="4" w:space="0"/>
            </w:tcBorders>
            <w:vAlign w:val="center"/>
          </w:tcPr>
          <w:p w14:paraId="69B257F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79E5D481">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01164C0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CC3ACB0">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04F7EF1F">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369D3302">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47BA96C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5C378CA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漆远渥将军旧居</w:t>
            </w:r>
          </w:p>
        </w:tc>
        <w:tc>
          <w:tcPr>
            <w:tcW w:w="691" w:type="pct"/>
            <w:tcBorders>
              <w:top w:val="single" w:color="000000" w:sz="4" w:space="0"/>
              <w:left w:val="single" w:color="000000" w:sz="4" w:space="0"/>
              <w:bottom w:val="single" w:color="000000" w:sz="4" w:space="0"/>
              <w:right w:val="single" w:color="000000" w:sz="4" w:space="0"/>
            </w:tcBorders>
            <w:vAlign w:val="center"/>
          </w:tcPr>
          <w:p w14:paraId="5A1C21F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重要人物旧居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044FA9CC">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7F3198E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9188990">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69C49C99">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36B8906B">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618935D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67E3FC5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肖选进将军旧居</w:t>
            </w:r>
          </w:p>
        </w:tc>
        <w:tc>
          <w:tcPr>
            <w:tcW w:w="691" w:type="pct"/>
            <w:tcBorders>
              <w:top w:val="single" w:color="000000" w:sz="4" w:space="0"/>
              <w:left w:val="single" w:color="000000" w:sz="4" w:space="0"/>
              <w:bottom w:val="single" w:color="000000" w:sz="4" w:space="0"/>
              <w:right w:val="single" w:color="000000" w:sz="4" w:space="0"/>
            </w:tcBorders>
            <w:vAlign w:val="center"/>
          </w:tcPr>
          <w:p w14:paraId="30551B2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4C0091AC">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4CE144C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8CE1B62">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3D626282">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0269DF2F">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32A3CC4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50E01D67">
            <w:pPr>
              <w:widowControl/>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金寨县烈士陵园</w:t>
            </w:r>
          </w:p>
        </w:tc>
        <w:tc>
          <w:tcPr>
            <w:tcW w:w="691" w:type="pct"/>
            <w:tcBorders>
              <w:top w:val="single" w:color="000000" w:sz="4" w:space="0"/>
              <w:left w:val="single" w:color="000000" w:sz="4" w:space="0"/>
              <w:bottom w:val="single" w:color="000000" w:sz="4" w:space="0"/>
              <w:right w:val="single" w:color="000000" w:sz="4" w:space="0"/>
            </w:tcBorders>
            <w:vAlign w:val="center"/>
          </w:tcPr>
          <w:p w14:paraId="40D4DAF3">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烈士纪念设施</w:t>
            </w:r>
          </w:p>
        </w:tc>
        <w:tc>
          <w:tcPr>
            <w:tcW w:w="1233" w:type="pct"/>
            <w:tcBorders>
              <w:top w:val="single" w:color="000000" w:sz="4" w:space="0"/>
              <w:left w:val="single" w:color="000000" w:sz="4" w:space="0"/>
              <w:bottom w:val="single" w:color="000000" w:sz="4" w:space="0"/>
              <w:right w:val="single" w:color="000000" w:sz="4" w:space="0"/>
            </w:tcBorders>
            <w:vAlign w:val="center"/>
          </w:tcPr>
          <w:p w14:paraId="40E070A6">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建党之初和大革命时期以来</w:t>
            </w:r>
          </w:p>
        </w:tc>
        <w:tc>
          <w:tcPr>
            <w:tcW w:w="981" w:type="pct"/>
            <w:tcBorders>
              <w:top w:val="single" w:color="000000" w:sz="4" w:space="0"/>
              <w:left w:val="single" w:color="000000" w:sz="4" w:space="0"/>
              <w:bottom w:val="single" w:color="000000" w:sz="4" w:space="0"/>
              <w:right w:val="single" w:color="000000" w:sz="4" w:space="0"/>
            </w:tcBorders>
            <w:vAlign w:val="center"/>
          </w:tcPr>
          <w:p w14:paraId="7D4E5802">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国家级烈士纪念设施</w:t>
            </w:r>
          </w:p>
          <w:p w14:paraId="41933E69">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省级文物保护单位</w:t>
            </w:r>
          </w:p>
        </w:tc>
      </w:tr>
      <w:tr w14:paraId="49553AFE">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25FD6541">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0522429D">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0E6225E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6654D07A">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霍山烈士陵园</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5ECED60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233" w:type="pct"/>
            <w:tcBorders>
              <w:top w:val="single" w:color="000000" w:sz="4" w:space="0"/>
              <w:left w:val="single" w:color="000000" w:sz="4" w:space="0"/>
              <w:bottom w:val="single" w:color="000000" w:sz="4" w:space="0"/>
              <w:right w:val="single" w:color="000000" w:sz="4" w:space="0"/>
            </w:tcBorders>
            <w:vAlign w:val="center"/>
          </w:tcPr>
          <w:p w14:paraId="3FF6829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建党之初和大革命时期以来</w:t>
            </w:r>
          </w:p>
        </w:tc>
        <w:tc>
          <w:tcPr>
            <w:tcW w:w="981" w:type="pct"/>
            <w:tcBorders>
              <w:top w:val="single" w:color="000000" w:sz="4" w:space="0"/>
              <w:left w:val="single" w:color="000000" w:sz="4" w:space="0"/>
              <w:bottom w:val="single" w:color="000000" w:sz="4" w:space="0"/>
              <w:right w:val="single" w:color="000000" w:sz="4" w:space="0"/>
            </w:tcBorders>
            <w:vAlign w:val="center"/>
          </w:tcPr>
          <w:p w14:paraId="6EFDD5B1">
            <w:pPr>
              <w:widowControl/>
              <w:jc w:val="center"/>
              <w:textAlignment w:val="center"/>
              <w:rPr>
                <w:rStyle w:val="167"/>
                <w:rFonts w:hint="default" w:ascii="Times New Roman" w:hAnsi="Times New Roman" w:eastAsia="方正仿宋_GBK" w:cs="Times New Roman"/>
                <w:color w:val="auto"/>
                <w:sz w:val="18"/>
                <w:szCs w:val="18"/>
                <w:lang w:bidi="ar"/>
              </w:rPr>
            </w:pPr>
            <w:r>
              <w:rPr>
                <w:rStyle w:val="167"/>
                <w:rFonts w:hint="default" w:ascii="Times New Roman" w:hAnsi="Times New Roman" w:eastAsia="方正仿宋_GBK" w:cs="Times New Roman"/>
                <w:color w:val="auto"/>
                <w:sz w:val="18"/>
                <w:szCs w:val="18"/>
                <w:lang w:bidi="ar"/>
              </w:rPr>
              <w:t>国家级烈士纪念设施</w:t>
            </w:r>
          </w:p>
          <w:p w14:paraId="1AFBCF87">
            <w:pPr>
              <w:widowControl/>
              <w:jc w:val="center"/>
              <w:textAlignment w:val="center"/>
              <w:rPr>
                <w:rFonts w:ascii="Times New Roman" w:hAnsi="Times New Roman" w:eastAsia="方正仿宋_GBK"/>
                <w:sz w:val="18"/>
                <w:szCs w:val="18"/>
              </w:rPr>
            </w:pPr>
            <w:r>
              <w:rPr>
                <w:rStyle w:val="169"/>
                <w:rFonts w:hint="default" w:ascii="Times New Roman" w:hAnsi="Times New Roman" w:eastAsia="方正仿宋_GBK" w:cs="Times New Roman"/>
                <w:color w:val="auto"/>
                <w:sz w:val="18"/>
                <w:szCs w:val="18"/>
                <w:lang w:bidi="ar"/>
              </w:rPr>
              <w:t>市级文物保护单位</w:t>
            </w:r>
          </w:p>
        </w:tc>
      </w:tr>
      <w:tr w14:paraId="4ED8468D">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65C51104">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542AB220">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0500502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780F38BC">
            <w:pPr>
              <w:widowControl/>
              <w:jc w:val="left"/>
              <w:textAlignment w:val="center"/>
              <w:rPr>
                <w:rFonts w:ascii="Times New Roman" w:hAnsi="Times New Roman" w:eastAsia="方正仿宋_GBK"/>
                <w:sz w:val="18"/>
                <w:szCs w:val="18"/>
              </w:rPr>
            </w:pPr>
            <w:r>
              <w:rPr>
                <w:rStyle w:val="168"/>
                <w:rFonts w:hint="default" w:ascii="Times New Roman" w:hAnsi="Times New Roman" w:eastAsia="方正仿宋_GBK" w:cs="Times New Roman"/>
                <w:color w:val="auto"/>
                <w:sz w:val="18"/>
                <w:szCs w:val="18"/>
                <w:lang w:bidi="ar"/>
              </w:rPr>
              <w:t>三尖铺烈士陵园（</w:t>
            </w:r>
            <w:r>
              <w:rPr>
                <w:rStyle w:val="169"/>
                <w:rFonts w:hint="default" w:ascii="Times New Roman" w:hAnsi="Times New Roman" w:eastAsia="方正仿宋_GBK" w:cs="Times New Roman"/>
                <w:color w:val="auto"/>
                <w:sz w:val="18"/>
                <w:szCs w:val="18"/>
                <w:lang w:bidi="ar"/>
              </w:rPr>
              <w:t>三尖铺烈士纪念塔</w:t>
            </w:r>
            <w:r>
              <w:rPr>
                <w:rStyle w:val="168"/>
                <w:rFonts w:hint="default" w:ascii="Times New Roman" w:hAnsi="Times New Roman" w:eastAsia="方正仿宋_GBK" w:cs="Times New Roman"/>
                <w:color w:val="auto"/>
                <w:sz w:val="18"/>
                <w:szCs w:val="18"/>
                <w:lang w:bidi="ar"/>
              </w:rPr>
              <w:t>）</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7B00855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233" w:type="pct"/>
            <w:tcBorders>
              <w:top w:val="single" w:color="000000" w:sz="4" w:space="0"/>
              <w:left w:val="single" w:color="000000" w:sz="4" w:space="0"/>
              <w:bottom w:val="single" w:color="000000" w:sz="4" w:space="0"/>
              <w:right w:val="single" w:color="000000" w:sz="4" w:space="0"/>
            </w:tcBorders>
            <w:vAlign w:val="center"/>
          </w:tcPr>
          <w:p w14:paraId="5E0792E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建党之初和大革命时期以来</w:t>
            </w:r>
          </w:p>
        </w:tc>
        <w:tc>
          <w:tcPr>
            <w:tcW w:w="981" w:type="pct"/>
            <w:tcBorders>
              <w:top w:val="single" w:color="000000" w:sz="4" w:space="0"/>
              <w:left w:val="single" w:color="000000" w:sz="4" w:space="0"/>
              <w:bottom w:val="single" w:color="000000" w:sz="4" w:space="0"/>
              <w:right w:val="single" w:color="000000" w:sz="4" w:space="0"/>
            </w:tcBorders>
            <w:vAlign w:val="center"/>
          </w:tcPr>
          <w:p w14:paraId="639B61FC">
            <w:pPr>
              <w:widowControl/>
              <w:jc w:val="center"/>
              <w:textAlignment w:val="center"/>
              <w:rPr>
                <w:rStyle w:val="167"/>
                <w:rFonts w:hint="default" w:ascii="Times New Roman" w:hAnsi="Times New Roman" w:eastAsia="方正仿宋_GBK" w:cs="Times New Roman"/>
                <w:color w:val="auto"/>
                <w:sz w:val="18"/>
                <w:szCs w:val="18"/>
                <w:lang w:bidi="ar"/>
              </w:rPr>
            </w:pPr>
            <w:r>
              <w:rPr>
                <w:rStyle w:val="167"/>
                <w:rFonts w:hint="default" w:ascii="Times New Roman" w:hAnsi="Times New Roman" w:eastAsia="方正仿宋_GBK" w:cs="Times New Roman"/>
                <w:color w:val="auto"/>
                <w:sz w:val="18"/>
                <w:szCs w:val="18"/>
                <w:lang w:bidi="ar"/>
              </w:rPr>
              <w:t>市级烈士纪念设施</w:t>
            </w:r>
          </w:p>
          <w:p w14:paraId="5B0AF7FB">
            <w:pPr>
              <w:widowControl/>
              <w:jc w:val="center"/>
              <w:textAlignment w:val="center"/>
              <w:rPr>
                <w:rFonts w:ascii="Times New Roman" w:hAnsi="Times New Roman" w:eastAsia="方正仿宋_GBK"/>
                <w:sz w:val="18"/>
                <w:szCs w:val="18"/>
              </w:rPr>
            </w:pPr>
            <w:r>
              <w:rPr>
                <w:rStyle w:val="169"/>
                <w:rFonts w:hint="default" w:ascii="Times New Roman" w:hAnsi="Times New Roman" w:eastAsia="方正仿宋_GBK" w:cs="Times New Roman"/>
                <w:color w:val="auto"/>
                <w:sz w:val="18"/>
                <w:szCs w:val="18"/>
                <w:lang w:bidi="ar"/>
              </w:rPr>
              <w:t>一般文物点</w:t>
            </w:r>
          </w:p>
        </w:tc>
      </w:tr>
      <w:tr w14:paraId="1FBB3ECE">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5A177E6A">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525997A0">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521ABD4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66DC12B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舒传贤烈士革命活动旧址群</w:t>
            </w:r>
          </w:p>
        </w:tc>
        <w:tc>
          <w:tcPr>
            <w:tcW w:w="691" w:type="pct"/>
            <w:tcBorders>
              <w:top w:val="single" w:color="000000" w:sz="4" w:space="0"/>
              <w:left w:val="single" w:color="000000" w:sz="4" w:space="0"/>
              <w:bottom w:val="single" w:color="000000" w:sz="4" w:space="0"/>
              <w:right w:val="single" w:color="000000" w:sz="4" w:space="0"/>
            </w:tcBorders>
            <w:vAlign w:val="center"/>
          </w:tcPr>
          <w:p w14:paraId="23C648E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233" w:type="pct"/>
            <w:tcBorders>
              <w:top w:val="single" w:color="000000" w:sz="4" w:space="0"/>
              <w:left w:val="single" w:color="000000" w:sz="4" w:space="0"/>
              <w:bottom w:val="single" w:color="000000" w:sz="4" w:space="0"/>
              <w:right w:val="single" w:color="000000" w:sz="4" w:space="0"/>
            </w:tcBorders>
            <w:vAlign w:val="center"/>
          </w:tcPr>
          <w:p w14:paraId="08E8752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建党之初和大革命时期以来</w:t>
            </w:r>
          </w:p>
        </w:tc>
        <w:tc>
          <w:tcPr>
            <w:tcW w:w="981" w:type="pct"/>
            <w:tcBorders>
              <w:top w:val="single" w:color="000000" w:sz="4" w:space="0"/>
              <w:left w:val="single" w:color="000000" w:sz="4" w:space="0"/>
              <w:bottom w:val="single" w:color="000000" w:sz="4" w:space="0"/>
              <w:right w:val="single" w:color="000000" w:sz="4" w:space="0"/>
            </w:tcBorders>
            <w:vAlign w:val="center"/>
          </w:tcPr>
          <w:p w14:paraId="58E336D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53BBCBF3">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6D652BDE">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5D50C4FB">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7EA1A93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1AE5D9F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刘淠西故居</w:t>
            </w:r>
          </w:p>
        </w:tc>
        <w:tc>
          <w:tcPr>
            <w:tcW w:w="691" w:type="pct"/>
            <w:tcBorders>
              <w:top w:val="single" w:color="000000" w:sz="4" w:space="0"/>
              <w:left w:val="single" w:color="000000" w:sz="4" w:space="0"/>
              <w:bottom w:val="single" w:color="000000" w:sz="4" w:space="0"/>
              <w:right w:val="single" w:color="000000" w:sz="4" w:space="0"/>
            </w:tcBorders>
            <w:vAlign w:val="center"/>
          </w:tcPr>
          <w:p w14:paraId="7EE7555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233" w:type="pct"/>
            <w:tcBorders>
              <w:top w:val="single" w:color="000000" w:sz="4" w:space="0"/>
              <w:left w:val="single" w:color="000000" w:sz="4" w:space="0"/>
              <w:bottom w:val="single" w:color="000000" w:sz="4" w:space="0"/>
              <w:right w:val="single" w:color="000000" w:sz="4" w:space="0"/>
            </w:tcBorders>
            <w:vAlign w:val="center"/>
          </w:tcPr>
          <w:p w14:paraId="0BC27D99">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3F58FBA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819E6F6">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668C1AA4">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27E6FEF7">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63D0071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3EAD1AD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狮山烈士陵园</w:t>
            </w:r>
          </w:p>
        </w:tc>
        <w:tc>
          <w:tcPr>
            <w:tcW w:w="691" w:type="pct"/>
            <w:tcBorders>
              <w:top w:val="single" w:color="000000" w:sz="4" w:space="0"/>
              <w:left w:val="single" w:color="000000" w:sz="4" w:space="0"/>
              <w:bottom w:val="single" w:color="000000" w:sz="4" w:space="0"/>
              <w:right w:val="single" w:color="000000" w:sz="4" w:space="0"/>
            </w:tcBorders>
            <w:noWrap/>
            <w:vAlign w:val="center"/>
          </w:tcPr>
          <w:p w14:paraId="11EC160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233" w:type="pct"/>
            <w:tcBorders>
              <w:top w:val="single" w:color="000000" w:sz="4" w:space="0"/>
              <w:left w:val="single" w:color="000000" w:sz="4" w:space="0"/>
              <w:bottom w:val="single" w:color="000000" w:sz="4" w:space="0"/>
              <w:right w:val="single" w:color="000000" w:sz="4" w:space="0"/>
            </w:tcBorders>
            <w:vAlign w:val="center"/>
          </w:tcPr>
          <w:p w14:paraId="2916F06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建党之初和大革命时期以来</w:t>
            </w:r>
          </w:p>
        </w:tc>
        <w:tc>
          <w:tcPr>
            <w:tcW w:w="981" w:type="pct"/>
            <w:tcBorders>
              <w:top w:val="single" w:color="000000" w:sz="4" w:space="0"/>
              <w:left w:val="single" w:color="000000" w:sz="4" w:space="0"/>
              <w:bottom w:val="single" w:color="000000" w:sz="4" w:space="0"/>
              <w:right w:val="single" w:color="000000" w:sz="4" w:space="0"/>
            </w:tcBorders>
            <w:vAlign w:val="center"/>
          </w:tcPr>
          <w:p w14:paraId="701166AC">
            <w:pPr>
              <w:widowControl/>
              <w:jc w:val="center"/>
              <w:textAlignment w:val="center"/>
              <w:rPr>
                <w:rStyle w:val="167"/>
                <w:rFonts w:hint="default" w:ascii="Times New Roman" w:hAnsi="Times New Roman" w:eastAsia="方正仿宋_GBK" w:cs="Times New Roman"/>
                <w:color w:val="auto"/>
                <w:sz w:val="18"/>
                <w:szCs w:val="18"/>
                <w:lang w:bidi="ar"/>
              </w:rPr>
            </w:pPr>
            <w:r>
              <w:rPr>
                <w:rStyle w:val="167"/>
                <w:rFonts w:hint="default" w:ascii="Times New Roman" w:hAnsi="Times New Roman" w:eastAsia="方正仿宋_GBK" w:cs="Times New Roman"/>
                <w:color w:val="auto"/>
                <w:sz w:val="18"/>
                <w:szCs w:val="18"/>
                <w:lang w:bidi="ar"/>
              </w:rPr>
              <w:t>县级烈士纪念设施</w:t>
            </w:r>
          </w:p>
          <w:p w14:paraId="669CCAB8">
            <w:pPr>
              <w:widowControl/>
              <w:jc w:val="center"/>
              <w:textAlignment w:val="center"/>
              <w:rPr>
                <w:rFonts w:ascii="Times New Roman" w:hAnsi="Times New Roman" w:eastAsia="方正仿宋_GBK"/>
                <w:sz w:val="18"/>
                <w:szCs w:val="18"/>
              </w:rPr>
            </w:pPr>
            <w:r>
              <w:rPr>
                <w:rStyle w:val="169"/>
                <w:rFonts w:hint="default" w:ascii="Times New Roman" w:hAnsi="Times New Roman" w:eastAsia="方正仿宋_GBK" w:cs="Times New Roman"/>
                <w:color w:val="auto"/>
                <w:sz w:val="18"/>
                <w:szCs w:val="18"/>
                <w:lang w:bidi="ar"/>
              </w:rPr>
              <w:t>一般文物点</w:t>
            </w:r>
          </w:p>
        </w:tc>
      </w:tr>
      <w:tr w14:paraId="0C843B6B">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04BE3759">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105E0BDB">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02F97EB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387F082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狮山中学玉玺楼</w:t>
            </w:r>
          </w:p>
        </w:tc>
        <w:tc>
          <w:tcPr>
            <w:tcW w:w="691" w:type="pct"/>
            <w:tcBorders>
              <w:top w:val="single" w:color="000000" w:sz="4" w:space="0"/>
              <w:left w:val="single" w:color="000000" w:sz="4" w:space="0"/>
              <w:bottom w:val="single" w:color="000000" w:sz="4" w:space="0"/>
              <w:right w:val="single" w:color="000000" w:sz="4" w:space="0"/>
            </w:tcBorders>
            <w:vAlign w:val="center"/>
          </w:tcPr>
          <w:p w14:paraId="7C677EB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233" w:type="pct"/>
            <w:tcBorders>
              <w:top w:val="single" w:color="000000" w:sz="4" w:space="0"/>
              <w:left w:val="single" w:color="000000" w:sz="4" w:space="0"/>
              <w:bottom w:val="single" w:color="000000" w:sz="4" w:space="0"/>
              <w:right w:val="single" w:color="000000" w:sz="4" w:space="0"/>
            </w:tcBorders>
            <w:vAlign w:val="center"/>
          </w:tcPr>
          <w:p w14:paraId="2974B062">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7C9F762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1A10AD86">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47E8208F">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2F35D9A1">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3FEABA7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144" w:type="pct"/>
            <w:tcBorders>
              <w:top w:val="single" w:color="000000" w:sz="4" w:space="0"/>
              <w:left w:val="single" w:color="000000" w:sz="4" w:space="0"/>
              <w:bottom w:val="single" w:color="000000" w:sz="4" w:space="0"/>
              <w:right w:val="single" w:color="000000" w:sz="4" w:space="0"/>
            </w:tcBorders>
            <w:vAlign w:val="center"/>
          </w:tcPr>
          <w:p w14:paraId="2B017F2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舒城县烈士陵园</w:t>
            </w:r>
          </w:p>
        </w:tc>
        <w:tc>
          <w:tcPr>
            <w:tcW w:w="691" w:type="pct"/>
            <w:tcBorders>
              <w:top w:val="single" w:color="000000" w:sz="4" w:space="0"/>
              <w:left w:val="single" w:color="000000" w:sz="4" w:space="0"/>
              <w:bottom w:val="single" w:color="000000" w:sz="4" w:space="0"/>
              <w:right w:val="single" w:color="000000" w:sz="4" w:space="0"/>
            </w:tcBorders>
            <w:vAlign w:val="center"/>
          </w:tcPr>
          <w:p w14:paraId="73775C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233" w:type="pct"/>
            <w:tcBorders>
              <w:top w:val="single" w:color="000000" w:sz="4" w:space="0"/>
              <w:left w:val="single" w:color="000000" w:sz="4" w:space="0"/>
              <w:bottom w:val="single" w:color="000000" w:sz="4" w:space="0"/>
              <w:right w:val="single" w:color="000000" w:sz="4" w:space="0"/>
            </w:tcBorders>
            <w:vAlign w:val="center"/>
          </w:tcPr>
          <w:p w14:paraId="4519CFD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建党之初和大革命时期以来</w:t>
            </w:r>
          </w:p>
        </w:tc>
        <w:tc>
          <w:tcPr>
            <w:tcW w:w="981" w:type="pct"/>
            <w:tcBorders>
              <w:top w:val="single" w:color="000000" w:sz="4" w:space="0"/>
              <w:left w:val="single" w:color="000000" w:sz="4" w:space="0"/>
              <w:bottom w:val="single" w:color="000000" w:sz="4" w:space="0"/>
              <w:right w:val="single" w:color="000000" w:sz="4" w:space="0"/>
            </w:tcBorders>
            <w:vAlign w:val="center"/>
          </w:tcPr>
          <w:p w14:paraId="0A487DD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市级烈士纪念设施</w:t>
            </w:r>
          </w:p>
        </w:tc>
      </w:tr>
      <w:tr w14:paraId="03383B9F">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0CDDB04B">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2FC0F315">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183A2B3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金安区</w:t>
            </w:r>
          </w:p>
        </w:tc>
        <w:tc>
          <w:tcPr>
            <w:tcW w:w="1144" w:type="pct"/>
            <w:tcBorders>
              <w:top w:val="single" w:color="000000" w:sz="4" w:space="0"/>
              <w:left w:val="single" w:color="000000" w:sz="4" w:space="0"/>
              <w:bottom w:val="single" w:color="000000" w:sz="4" w:space="0"/>
              <w:right w:val="single" w:color="000000" w:sz="4" w:space="0"/>
            </w:tcBorders>
            <w:vAlign w:val="center"/>
          </w:tcPr>
          <w:p w14:paraId="0A97EA5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张家店战斗烈士陵园</w:t>
            </w:r>
          </w:p>
        </w:tc>
        <w:tc>
          <w:tcPr>
            <w:tcW w:w="691" w:type="pct"/>
            <w:tcBorders>
              <w:top w:val="single" w:color="000000" w:sz="4" w:space="0"/>
              <w:left w:val="single" w:color="000000" w:sz="4" w:space="0"/>
              <w:bottom w:val="single" w:color="000000" w:sz="4" w:space="0"/>
              <w:right w:val="single" w:color="000000" w:sz="4" w:space="0"/>
            </w:tcBorders>
            <w:vAlign w:val="center"/>
          </w:tcPr>
          <w:p w14:paraId="0105E8E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233" w:type="pct"/>
            <w:tcBorders>
              <w:top w:val="single" w:color="000000" w:sz="4" w:space="0"/>
              <w:left w:val="single" w:color="000000" w:sz="4" w:space="0"/>
              <w:bottom w:val="single" w:color="000000" w:sz="4" w:space="0"/>
              <w:right w:val="single" w:color="000000" w:sz="4" w:space="0"/>
            </w:tcBorders>
            <w:vAlign w:val="center"/>
          </w:tcPr>
          <w:p w14:paraId="5AC4522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建党之初和大革命时期以来</w:t>
            </w:r>
          </w:p>
        </w:tc>
        <w:tc>
          <w:tcPr>
            <w:tcW w:w="981" w:type="pct"/>
            <w:tcBorders>
              <w:top w:val="single" w:color="000000" w:sz="4" w:space="0"/>
              <w:left w:val="single" w:color="000000" w:sz="4" w:space="0"/>
              <w:bottom w:val="single" w:color="000000" w:sz="4" w:space="0"/>
              <w:right w:val="single" w:color="000000" w:sz="4" w:space="0"/>
            </w:tcBorders>
            <w:vAlign w:val="center"/>
          </w:tcPr>
          <w:p w14:paraId="388FE45B">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市级烈士纪念设施</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市级文物保护单位</w:t>
            </w:r>
          </w:p>
        </w:tc>
      </w:tr>
      <w:tr w14:paraId="44E1F124">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1F53FDF5">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74426683">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32639D8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144" w:type="pct"/>
            <w:tcBorders>
              <w:top w:val="single" w:color="000000" w:sz="4" w:space="0"/>
              <w:left w:val="single" w:color="000000" w:sz="4" w:space="0"/>
              <w:bottom w:val="single" w:color="000000" w:sz="4" w:space="0"/>
              <w:right w:val="single" w:color="000000" w:sz="4" w:space="0"/>
            </w:tcBorders>
            <w:vAlign w:val="center"/>
          </w:tcPr>
          <w:p w14:paraId="329E700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安徽省立第三甲种农业学校旧址</w:t>
            </w:r>
          </w:p>
        </w:tc>
        <w:tc>
          <w:tcPr>
            <w:tcW w:w="691" w:type="pct"/>
            <w:tcBorders>
              <w:top w:val="single" w:color="000000" w:sz="4" w:space="0"/>
              <w:left w:val="single" w:color="000000" w:sz="4" w:space="0"/>
              <w:bottom w:val="single" w:color="000000" w:sz="4" w:space="0"/>
              <w:right w:val="single" w:color="000000" w:sz="4" w:space="0"/>
            </w:tcBorders>
            <w:vAlign w:val="center"/>
          </w:tcPr>
          <w:p w14:paraId="033D64D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233" w:type="pct"/>
            <w:tcBorders>
              <w:top w:val="single" w:color="000000" w:sz="4" w:space="0"/>
              <w:left w:val="single" w:color="000000" w:sz="4" w:space="0"/>
              <w:bottom w:val="single" w:color="000000" w:sz="4" w:space="0"/>
              <w:right w:val="single" w:color="000000" w:sz="4" w:space="0"/>
            </w:tcBorders>
            <w:vAlign w:val="center"/>
          </w:tcPr>
          <w:p w14:paraId="65513AF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78508A9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6963EA42">
        <w:tblPrEx>
          <w:tblCellMar>
            <w:top w:w="0" w:type="dxa"/>
            <w:left w:w="108" w:type="dxa"/>
            <w:bottom w:w="0" w:type="dxa"/>
            <w:right w:w="108" w:type="dxa"/>
          </w:tblCellMar>
        </w:tblPrEx>
        <w:trPr>
          <w:trHeight w:val="20" w:hRule="atLeast"/>
          <w:jc w:val="center"/>
        </w:trPr>
        <w:tc>
          <w:tcPr>
            <w:tcW w:w="288" w:type="pct"/>
            <w:tcBorders>
              <w:top w:val="single" w:color="000000" w:sz="4" w:space="0"/>
              <w:left w:val="single" w:color="000000" w:sz="4" w:space="0"/>
              <w:bottom w:val="single" w:color="000000" w:sz="4" w:space="0"/>
              <w:right w:val="single" w:color="000000" w:sz="4" w:space="0"/>
            </w:tcBorders>
            <w:vAlign w:val="center"/>
          </w:tcPr>
          <w:p w14:paraId="2AECB8BD">
            <w:pPr>
              <w:widowControl/>
              <w:numPr>
                <w:ilvl w:val="0"/>
                <w:numId w:val="2"/>
              </w:numPr>
              <w:jc w:val="center"/>
              <w:textAlignment w:val="center"/>
              <w:rPr>
                <w:rFonts w:ascii="Times New Roman" w:hAnsi="Times New Roman" w:eastAsia="方正仿宋_GBK"/>
                <w:sz w:val="18"/>
                <w:szCs w:val="18"/>
              </w:rPr>
            </w:pPr>
          </w:p>
        </w:tc>
        <w:tc>
          <w:tcPr>
            <w:tcW w:w="253" w:type="pct"/>
            <w:tcBorders>
              <w:top w:val="single" w:color="000000" w:sz="4" w:space="0"/>
              <w:left w:val="nil"/>
              <w:bottom w:val="single" w:color="000000" w:sz="4" w:space="0"/>
              <w:right w:val="single" w:color="000000" w:sz="4" w:space="0"/>
            </w:tcBorders>
            <w:vAlign w:val="center"/>
          </w:tcPr>
          <w:p w14:paraId="5677E926">
            <w:pPr>
              <w:widowControl/>
              <w:numPr>
                <w:ilvl w:val="0"/>
                <w:numId w:val="3"/>
              </w:numPr>
              <w:ind w:left="0" w:firstLine="0"/>
              <w:jc w:val="center"/>
              <w:textAlignment w:val="center"/>
              <w:rPr>
                <w:rFonts w:ascii="Times New Roman" w:hAnsi="Times New Roman" w:eastAsia="方正仿宋_GBK"/>
                <w:sz w:val="18"/>
                <w:szCs w:val="18"/>
              </w:rPr>
            </w:pPr>
          </w:p>
        </w:tc>
        <w:tc>
          <w:tcPr>
            <w:tcW w:w="411" w:type="pct"/>
            <w:tcBorders>
              <w:top w:val="single" w:color="000000" w:sz="4" w:space="0"/>
              <w:left w:val="single" w:color="000000" w:sz="4" w:space="0"/>
              <w:bottom w:val="single" w:color="000000" w:sz="4" w:space="0"/>
              <w:right w:val="single" w:color="000000" w:sz="4" w:space="0"/>
            </w:tcBorders>
            <w:vAlign w:val="center"/>
          </w:tcPr>
          <w:p w14:paraId="5138436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144" w:type="pct"/>
            <w:tcBorders>
              <w:top w:val="single" w:color="000000" w:sz="4" w:space="0"/>
              <w:left w:val="single" w:color="000000" w:sz="4" w:space="0"/>
              <w:bottom w:val="single" w:color="000000" w:sz="4" w:space="0"/>
              <w:right w:val="single" w:color="000000" w:sz="4" w:space="0"/>
            </w:tcBorders>
            <w:vAlign w:val="center"/>
          </w:tcPr>
          <w:p w14:paraId="767D9B4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中共六安特别支部遗址</w:t>
            </w:r>
          </w:p>
        </w:tc>
        <w:tc>
          <w:tcPr>
            <w:tcW w:w="691" w:type="pct"/>
            <w:tcBorders>
              <w:top w:val="single" w:color="000000" w:sz="4" w:space="0"/>
              <w:left w:val="single" w:color="000000" w:sz="4" w:space="0"/>
              <w:bottom w:val="single" w:color="000000" w:sz="4" w:space="0"/>
              <w:right w:val="single" w:color="000000" w:sz="4" w:space="0"/>
            </w:tcBorders>
            <w:vAlign w:val="center"/>
          </w:tcPr>
          <w:p w14:paraId="4BBAF81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重要机构遗址</w:t>
            </w:r>
          </w:p>
        </w:tc>
        <w:tc>
          <w:tcPr>
            <w:tcW w:w="1233" w:type="pct"/>
            <w:tcBorders>
              <w:top w:val="single" w:color="000000" w:sz="4" w:space="0"/>
              <w:left w:val="single" w:color="000000" w:sz="4" w:space="0"/>
              <w:bottom w:val="single" w:color="000000" w:sz="4" w:space="0"/>
              <w:right w:val="single" w:color="000000" w:sz="4" w:space="0"/>
            </w:tcBorders>
            <w:vAlign w:val="center"/>
          </w:tcPr>
          <w:p w14:paraId="5ECC699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建党之初和大革命时期</w:t>
            </w:r>
          </w:p>
        </w:tc>
        <w:tc>
          <w:tcPr>
            <w:tcW w:w="981" w:type="pct"/>
            <w:tcBorders>
              <w:top w:val="single" w:color="000000" w:sz="4" w:space="0"/>
              <w:left w:val="single" w:color="000000" w:sz="4" w:space="0"/>
              <w:bottom w:val="single" w:color="000000" w:sz="4" w:space="0"/>
              <w:right w:val="single" w:color="000000" w:sz="4" w:space="0"/>
            </w:tcBorders>
            <w:vAlign w:val="center"/>
          </w:tcPr>
          <w:p w14:paraId="62FB9A8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bl>
    <w:p w14:paraId="391ECF2D">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（2）土地革命时期（1927年-1937年）</w:t>
      </w:r>
    </w:p>
    <w:p w14:paraId="6DFECC1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两大起义震动全国、鄂豫皖苏区核心区域、苏区建设成功典范、人民军队重要源头。</w:t>
      </w:r>
    </w:p>
    <w:p w14:paraId="62E8408E">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1929年5月6日夜，中共商罗麻特区委领导了民团起义为主体、农民起义相配合的立夏节起义，组建了中国工农红军11军32师，建立了以商南（今金寨南溪、斑竹园、吴家店一带）为中心的豫东南革命根据地。</w:t>
      </w:r>
    </w:p>
    <w:p w14:paraId="03017C6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1929年11月8日，以六安独山起义为起点的六霍起义全面爆发，中共六安中心县委领导各地农民纷纷起义，至1930年4月，六霍起义烽火燃遍了六安大地。六霍起义组建了中国工农红军11军33师，创建了皖西革命根据地。</w:t>
      </w:r>
    </w:p>
    <w:p w14:paraId="6B0E35B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1929年秋，《八月桂花遍地开》从这里诞生并唱响，成为红军和苏维埃时期的代表性革命歌曲。</w:t>
      </w:r>
    </w:p>
    <w:p w14:paraId="1B2F6D1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1929年12月，红32师攻克商城，改商城为赤城，是红军在河南省攻下的第一座县城。</w:t>
      </w:r>
    </w:p>
    <w:p w14:paraId="05792AB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1930年1月，红33师攻克霍山，是红军在安徽省攻下的第一座县城。</w:t>
      </w:r>
    </w:p>
    <w:p w14:paraId="146908D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1932年10月，红四方面军撤离鄂豫皖革命根据地，中共鄂豫皖省委重建红25军坚持根据地的斗争。</w:t>
      </w:r>
    </w:p>
    <w:p w14:paraId="1C8445A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1934年11月，红25军长征后，以高敬亭为书记的中共皖西北道委重建红28军，在极端艰苦的环境下坚持了三年游击战争。</w:t>
      </w:r>
    </w:p>
    <w:p w14:paraId="197181BF">
      <w:pPr>
        <w:spacing w:line="360" w:lineRule="auto"/>
        <w:jc w:val="center"/>
        <w:rPr>
          <w:rFonts w:ascii="Times New Roman" w:hAnsi="Times New Roman" w:eastAsia="方正仿宋_GBK"/>
          <w:szCs w:val="20"/>
        </w:rPr>
      </w:pPr>
      <w:r>
        <w:rPr>
          <w:rFonts w:ascii="Times New Roman" w:hAnsi="Times New Roman" w:eastAsia="方正仿宋_GBK"/>
          <w:szCs w:val="20"/>
        </w:rPr>
        <w:t>附表2 六安市土地革命时期革命遗址遗迹统计表</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499"/>
        <w:gridCol w:w="812"/>
        <w:gridCol w:w="2605"/>
        <w:gridCol w:w="1561"/>
        <w:gridCol w:w="2083"/>
        <w:gridCol w:w="1724"/>
      </w:tblGrid>
      <w:tr w14:paraId="209C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28B40F2">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总序号</w:t>
            </w:r>
          </w:p>
        </w:tc>
        <w:tc>
          <w:tcPr>
            <w:tcW w:w="253" w:type="pct"/>
            <w:vAlign w:val="center"/>
          </w:tcPr>
          <w:p w14:paraId="23476579">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序号</w:t>
            </w:r>
          </w:p>
        </w:tc>
        <w:tc>
          <w:tcPr>
            <w:tcW w:w="412" w:type="pct"/>
            <w:vAlign w:val="center"/>
          </w:tcPr>
          <w:p w14:paraId="050C9978">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县区</w:t>
            </w:r>
          </w:p>
        </w:tc>
        <w:tc>
          <w:tcPr>
            <w:tcW w:w="1322" w:type="pct"/>
            <w:vAlign w:val="center"/>
          </w:tcPr>
          <w:p w14:paraId="4F684126">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名称</w:t>
            </w:r>
          </w:p>
        </w:tc>
        <w:tc>
          <w:tcPr>
            <w:tcW w:w="792" w:type="pct"/>
            <w:vAlign w:val="center"/>
          </w:tcPr>
          <w:p w14:paraId="6D981D41">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类别</w:t>
            </w:r>
          </w:p>
        </w:tc>
        <w:tc>
          <w:tcPr>
            <w:tcW w:w="1057" w:type="pct"/>
            <w:vAlign w:val="center"/>
          </w:tcPr>
          <w:p w14:paraId="7FA72744">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历史时期</w:t>
            </w:r>
          </w:p>
        </w:tc>
        <w:tc>
          <w:tcPr>
            <w:tcW w:w="875" w:type="pct"/>
            <w:vAlign w:val="center"/>
          </w:tcPr>
          <w:p w14:paraId="4A9A6831">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级别</w:t>
            </w:r>
          </w:p>
        </w:tc>
      </w:tr>
      <w:tr w14:paraId="5C32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E17B3F9">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E60124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6A9F7D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322" w:type="pct"/>
            <w:vAlign w:val="center"/>
          </w:tcPr>
          <w:p w14:paraId="11951ED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红二十五军军部旧址</w:t>
            </w:r>
          </w:p>
        </w:tc>
        <w:tc>
          <w:tcPr>
            <w:tcW w:w="792" w:type="pct"/>
            <w:vAlign w:val="center"/>
          </w:tcPr>
          <w:p w14:paraId="20CBDE2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4815D6F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8E5351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322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5B1067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35244E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62AD9F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322" w:type="pct"/>
            <w:vAlign w:val="center"/>
          </w:tcPr>
          <w:p w14:paraId="44F8B67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霍邱县孟集烈士陵园</w:t>
            </w:r>
          </w:p>
        </w:tc>
        <w:tc>
          <w:tcPr>
            <w:tcW w:w="792" w:type="pct"/>
            <w:vAlign w:val="center"/>
          </w:tcPr>
          <w:p w14:paraId="147CD5F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142A0DD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土地革命战争时期以来</w:t>
            </w:r>
          </w:p>
        </w:tc>
        <w:tc>
          <w:tcPr>
            <w:tcW w:w="875" w:type="pct"/>
            <w:vAlign w:val="center"/>
          </w:tcPr>
          <w:p w14:paraId="2C6112F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1BC1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0BE154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744208A">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BA1016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322" w:type="pct"/>
            <w:vAlign w:val="center"/>
          </w:tcPr>
          <w:p w14:paraId="5ABEFB3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霍邱县长集烈士陵园</w:t>
            </w:r>
          </w:p>
        </w:tc>
        <w:tc>
          <w:tcPr>
            <w:tcW w:w="792" w:type="pct"/>
            <w:vAlign w:val="center"/>
          </w:tcPr>
          <w:p w14:paraId="6BB8FAD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327BB1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土地革命战争时期以来</w:t>
            </w:r>
          </w:p>
        </w:tc>
        <w:tc>
          <w:tcPr>
            <w:tcW w:w="875" w:type="pct"/>
            <w:vAlign w:val="center"/>
          </w:tcPr>
          <w:p w14:paraId="4E4A844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1D6F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8E079D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6AED8D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CC2732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322" w:type="pct"/>
            <w:vAlign w:val="center"/>
          </w:tcPr>
          <w:p w14:paraId="1AC7482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霍邱县河口烈士陵园</w:t>
            </w:r>
          </w:p>
        </w:tc>
        <w:tc>
          <w:tcPr>
            <w:tcW w:w="792" w:type="pct"/>
            <w:vAlign w:val="center"/>
          </w:tcPr>
          <w:p w14:paraId="6A26C1A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6BDEF455">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土地革命战争时期</w:t>
            </w:r>
          </w:p>
        </w:tc>
        <w:tc>
          <w:tcPr>
            <w:tcW w:w="875" w:type="pct"/>
            <w:vAlign w:val="center"/>
          </w:tcPr>
          <w:p w14:paraId="63505F9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59DA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1CAE16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F36AED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FDE80A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322" w:type="pct"/>
            <w:vAlign w:val="center"/>
          </w:tcPr>
          <w:p w14:paraId="05FADEB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霍邱县乌龙烈士陵园</w:t>
            </w:r>
          </w:p>
        </w:tc>
        <w:tc>
          <w:tcPr>
            <w:tcW w:w="792" w:type="pct"/>
            <w:vAlign w:val="center"/>
          </w:tcPr>
          <w:p w14:paraId="043DD31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52D8DCD2">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土地革命战争时期以来</w:t>
            </w:r>
          </w:p>
        </w:tc>
        <w:tc>
          <w:tcPr>
            <w:tcW w:w="875" w:type="pct"/>
            <w:vAlign w:val="center"/>
          </w:tcPr>
          <w:p w14:paraId="649C439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6F98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012E3C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FBA190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15FB89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322" w:type="pct"/>
            <w:vAlign w:val="center"/>
          </w:tcPr>
          <w:p w14:paraId="0038C9B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霍邱县马店安阳山烈士陵园</w:t>
            </w:r>
          </w:p>
        </w:tc>
        <w:tc>
          <w:tcPr>
            <w:tcW w:w="792" w:type="pct"/>
            <w:vAlign w:val="center"/>
          </w:tcPr>
          <w:p w14:paraId="1D9FB4D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12E8A46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土地革命战争时期以来</w:t>
            </w:r>
          </w:p>
        </w:tc>
        <w:tc>
          <w:tcPr>
            <w:tcW w:w="875" w:type="pct"/>
            <w:vAlign w:val="center"/>
          </w:tcPr>
          <w:p w14:paraId="01F6AEB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71C1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35EBD3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48D221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562DBD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322" w:type="pct"/>
            <w:vAlign w:val="center"/>
          </w:tcPr>
          <w:p w14:paraId="1C99E756">
            <w:pPr>
              <w:widowControl/>
              <w:jc w:val="left"/>
              <w:textAlignment w:val="center"/>
              <w:rPr>
                <w:rFonts w:ascii="Times New Roman" w:hAnsi="Times New Roman" w:eastAsia="方正仿宋_GBK"/>
                <w:sz w:val="18"/>
                <w:szCs w:val="18"/>
              </w:rPr>
            </w:pPr>
            <w:r>
              <w:rPr>
                <w:rStyle w:val="168"/>
                <w:rFonts w:hint="default" w:ascii="Times New Roman" w:hAnsi="Times New Roman" w:eastAsia="方正仿宋_GBK" w:cs="Times New Roman"/>
                <w:color w:val="auto"/>
                <w:sz w:val="18"/>
                <w:szCs w:val="18"/>
                <w:lang w:bidi="ar"/>
              </w:rPr>
              <w:t>霍固县爱国民主政府旧址（</w:t>
            </w:r>
            <w:r>
              <w:rPr>
                <w:rStyle w:val="169"/>
                <w:rFonts w:hint="default" w:ascii="Times New Roman" w:hAnsi="Times New Roman" w:eastAsia="方正仿宋_GBK" w:cs="Times New Roman"/>
                <w:color w:val="auto"/>
                <w:sz w:val="18"/>
                <w:szCs w:val="18"/>
                <w:lang w:bidi="ar"/>
              </w:rPr>
              <w:t>李氏庄园</w:t>
            </w:r>
            <w:r>
              <w:rPr>
                <w:rStyle w:val="168"/>
                <w:rFonts w:hint="default" w:ascii="Times New Roman" w:hAnsi="Times New Roman" w:eastAsia="方正仿宋_GBK" w:cs="Times New Roman"/>
                <w:color w:val="auto"/>
                <w:sz w:val="18"/>
                <w:szCs w:val="18"/>
                <w:lang w:bidi="ar"/>
              </w:rPr>
              <w:t>）</w:t>
            </w:r>
          </w:p>
        </w:tc>
        <w:tc>
          <w:tcPr>
            <w:tcW w:w="792" w:type="pct"/>
            <w:vAlign w:val="center"/>
          </w:tcPr>
          <w:p w14:paraId="574C823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2D2D609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0E0239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全国重点文物保护单位</w:t>
            </w:r>
          </w:p>
        </w:tc>
      </w:tr>
      <w:tr w14:paraId="053A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F612180">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C4F00D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DE0340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D3927B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梓树坪战斗遗址</w:t>
            </w:r>
          </w:p>
        </w:tc>
        <w:tc>
          <w:tcPr>
            <w:tcW w:w="792" w:type="pct"/>
            <w:vAlign w:val="center"/>
          </w:tcPr>
          <w:p w14:paraId="74B6822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18AB319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A9A1C3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A4F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02B593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A09BC3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28656C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6BC177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金寨县沙河梓树坪战斗纪念园</w:t>
            </w:r>
          </w:p>
        </w:tc>
        <w:tc>
          <w:tcPr>
            <w:tcW w:w="792" w:type="pct"/>
            <w:vAlign w:val="center"/>
          </w:tcPr>
          <w:p w14:paraId="48DCFDC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6100BB6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422E8E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4833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14:paraId="480CCCE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E1CA317">
            <w:pPr>
              <w:tabs>
                <w:tab w:val="left" w:pos="0"/>
              </w:tabs>
              <w:rPr>
                <w:rFonts w:ascii="Times New Roman" w:hAnsi="Times New Roman" w:eastAsia="方正仿宋_GBK"/>
                <w:sz w:val="18"/>
                <w:szCs w:val="18"/>
              </w:rPr>
            </w:pPr>
          </w:p>
        </w:tc>
        <w:tc>
          <w:tcPr>
            <w:tcW w:w="412" w:type="pct"/>
            <w:vMerge w:val="restart"/>
            <w:vAlign w:val="center"/>
          </w:tcPr>
          <w:p w14:paraId="1BA96A8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4D69316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豫东南道革命根据地旧址群（13处）</w:t>
            </w:r>
          </w:p>
        </w:tc>
        <w:tc>
          <w:tcPr>
            <w:tcW w:w="792" w:type="pct"/>
            <w:vAlign w:val="center"/>
          </w:tcPr>
          <w:p w14:paraId="5798631A">
            <w:pPr>
              <w:widowControl/>
              <w:jc w:val="center"/>
              <w:textAlignment w:val="center"/>
              <w:rPr>
                <w:rFonts w:ascii="Times New Roman" w:hAnsi="Times New Roman" w:eastAsia="方正仿宋_GBK"/>
                <w:sz w:val="18"/>
                <w:szCs w:val="18"/>
              </w:rPr>
            </w:pPr>
          </w:p>
        </w:tc>
        <w:tc>
          <w:tcPr>
            <w:tcW w:w="1057" w:type="pct"/>
            <w:vMerge w:val="restart"/>
            <w:vAlign w:val="center"/>
          </w:tcPr>
          <w:p w14:paraId="0C1EC8D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Merge w:val="restart"/>
            <w:vAlign w:val="center"/>
          </w:tcPr>
          <w:p w14:paraId="140CC01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1706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6D48854F">
            <w:pPr>
              <w:jc w:val="center"/>
              <w:rPr>
                <w:rFonts w:ascii="Times New Roman" w:hAnsi="Times New Roman" w:eastAsia="方正仿宋_GBK"/>
                <w:sz w:val="18"/>
                <w:szCs w:val="18"/>
              </w:rPr>
            </w:pPr>
          </w:p>
        </w:tc>
        <w:tc>
          <w:tcPr>
            <w:tcW w:w="253" w:type="pct"/>
            <w:vAlign w:val="center"/>
          </w:tcPr>
          <w:p w14:paraId="122F22C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35572376">
            <w:pPr>
              <w:widowControl/>
              <w:jc w:val="center"/>
              <w:textAlignment w:val="center"/>
              <w:rPr>
                <w:rFonts w:ascii="Times New Roman" w:hAnsi="Times New Roman" w:eastAsia="方正仿宋_GBK"/>
                <w:sz w:val="18"/>
                <w:szCs w:val="18"/>
              </w:rPr>
            </w:pPr>
          </w:p>
        </w:tc>
        <w:tc>
          <w:tcPr>
            <w:tcW w:w="1322" w:type="pct"/>
            <w:vAlign w:val="center"/>
          </w:tcPr>
          <w:p w14:paraId="6AF82B8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1.少共豫东南道委，少共赤南县委旧址</w:t>
            </w:r>
          </w:p>
        </w:tc>
        <w:tc>
          <w:tcPr>
            <w:tcW w:w="792" w:type="pct"/>
            <w:vAlign w:val="center"/>
          </w:tcPr>
          <w:p w14:paraId="4DAB97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4AD4EE79">
            <w:pPr>
              <w:widowControl/>
              <w:jc w:val="center"/>
              <w:textAlignment w:val="center"/>
              <w:rPr>
                <w:rFonts w:ascii="Times New Roman" w:hAnsi="Times New Roman" w:eastAsia="方正仿宋_GBK"/>
                <w:sz w:val="18"/>
                <w:szCs w:val="18"/>
              </w:rPr>
            </w:pPr>
          </w:p>
        </w:tc>
        <w:tc>
          <w:tcPr>
            <w:tcW w:w="875" w:type="pct"/>
            <w:vMerge w:val="continue"/>
            <w:vAlign w:val="center"/>
          </w:tcPr>
          <w:p w14:paraId="65CD7B76">
            <w:pPr>
              <w:widowControl/>
              <w:jc w:val="center"/>
              <w:textAlignment w:val="center"/>
              <w:rPr>
                <w:rFonts w:ascii="Times New Roman" w:hAnsi="Times New Roman" w:eastAsia="方正仿宋_GBK"/>
                <w:sz w:val="18"/>
                <w:szCs w:val="18"/>
              </w:rPr>
            </w:pPr>
          </w:p>
        </w:tc>
      </w:tr>
      <w:tr w14:paraId="1CD2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65D5DDF0">
            <w:pPr>
              <w:jc w:val="center"/>
              <w:rPr>
                <w:rFonts w:ascii="Times New Roman" w:hAnsi="Times New Roman" w:eastAsia="方正仿宋_GBK"/>
                <w:sz w:val="18"/>
                <w:szCs w:val="18"/>
              </w:rPr>
            </w:pPr>
          </w:p>
        </w:tc>
        <w:tc>
          <w:tcPr>
            <w:tcW w:w="253" w:type="pct"/>
            <w:vAlign w:val="center"/>
          </w:tcPr>
          <w:p w14:paraId="58B03EB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7C63D0D7">
            <w:pPr>
              <w:widowControl/>
              <w:jc w:val="center"/>
              <w:textAlignment w:val="center"/>
              <w:rPr>
                <w:rFonts w:ascii="Times New Roman" w:hAnsi="Times New Roman" w:eastAsia="方正仿宋_GBK"/>
                <w:sz w:val="18"/>
                <w:szCs w:val="18"/>
              </w:rPr>
            </w:pPr>
          </w:p>
        </w:tc>
        <w:tc>
          <w:tcPr>
            <w:tcW w:w="1322" w:type="pct"/>
            <w:vAlign w:val="center"/>
          </w:tcPr>
          <w:p w14:paraId="1C4FD5C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2.赤南县苏维埃政府旧址</w:t>
            </w:r>
          </w:p>
        </w:tc>
        <w:tc>
          <w:tcPr>
            <w:tcW w:w="792" w:type="pct"/>
            <w:vAlign w:val="center"/>
          </w:tcPr>
          <w:p w14:paraId="3DC9B92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7ED17A16">
            <w:pPr>
              <w:widowControl/>
              <w:jc w:val="center"/>
              <w:textAlignment w:val="center"/>
              <w:rPr>
                <w:rFonts w:ascii="Times New Roman" w:hAnsi="Times New Roman" w:eastAsia="方正仿宋_GBK"/>
                <w:sz w:val="18"/>
                <w:szCs w:val="18"/>
              </w:rPr>
            </w:pPr>
          </w:p>
        </w:tc>
        <w:tc>
          <w:tcPr>
            <w:tcW w:w="875" w:type="pct"/>
            <w:vMerge w:val="continue"/>
            <w:vAlign w:val="center"/>
          </w:tcPr>
          <w:p w14:paraId="4545AB88">
            <w:pPr>
              <w:widowControl/>
              <w:jc w:val="center"/>
              <w:textAlignment w:val="center"/>
              <w:rPr>
                <w:rFonts w:ascii="Times New Roman" w:hAnsi="Times New Roman" w:eastAsia="方正仿宋_GBK"/>
                <w:sz w:val="18"/>
                <w:szCs w:val="18"/>
              </w:rPr>
            </w:pPr>
          </w:p>
        </w:tc>
      </w:tr>
      <w:tr w14:paraId="71E1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D8F2C8A">
            <w:pPr>
              <w:jc w:val="center"/>
              <w:rPr>
                <w:rFonts w:ascii="Times New Roman" w:hAnsi="Times New Roman" w:eastAsia="方正仿宋_GBK"/>
                <w:sz w:val="18"/>
                <w:szCs w:val="18"/>
              </w:rPr>
            </w:pPr>
          </w:p>
        </w:tc>
        <w:tc>
          <w:tcPr>
            <w:tcW w:w="253" w:type="pct"/>
            <w:vAlign w:val="center"/>
          </w:tcPr>
          <w:p w14:paraId="08AC909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5F32A367">
            <w:pPr>
              <w:widowControl/>
              <w:jc w:val="center"/>
              <w:textAlignment w:val="center"/>
              <w:rPr>
                <w:rFonts w:ascii="Times New Roman" w:hAnsi="Times New Roman" w:eastAsia="方正仿宋_GBK"/>
                <w:sz w:val="18"/>
                <w:szCs w:val="18"/>
              </w:rPr>
            </w:pPr>
          </w:p>
        </w:tc>
        <w:tc>
          <w:tcPr>
            <w:tcW w:w="1322" w:type="pct"/>
            <w:vAlign w:val="center"/>
          </w:tcPr>
          <w:p w14:paraId="34B37E0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3.商城县总工会旧址</w:t>
            </w:r>
          </w:p>
        </w:tc>
        <w:tc>
          <w:tcPr>
            <w:tcW w:w="792" w:type="pct"/>
            <w:vAlign w:val="center"/>
          </w:tcPr>
          <w:p w14:paraId="64F5F98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4B7291F9">
            <w:pPr>
              <w:widowControl/>
              <w:jc w:val="center"/>
              <w:textAlignment w:val="center"/>
              <w:rPr>
                <w:rFonts w:ascii="Times New Roman" w:hAnsi="Times New Roman" w:eastAsia="方正仿宋_GBK"/>
                <w:sz w:val="18"/>
                <w:szCs w:val="18"/>
              </w:rPr>
            </w:pPr>
          </w:p>
        </w:tc>
        <w:tc>
          <w:tcPr>
            <w:tcW w:w="875" w:type="pct"/>
            <w:vMerge w:val="continue"/>
            <w:vAlign w:val="center"/>
          </w:tcPr>
          <w:p w14:paraId="0556E6CF">
            <w:pPr>
              <w:widowControl/>
              <w:jc w:val="center"/>
              <w:textAlignment w:val="center"/>
              <w:rPr>
                <w:rFonts w:ascii="Times New Roman" w:hAnsi="Times New Roman" w:eastAsia="方正仿宋_GBK"/>
                <w:sz w:val="18"/>
                <w:szCs w:val="18"/>
              </w:rPr>
            </w:pPr>
          </w:p>
        </w:tc>
      </w:tr>
      <w:tr w14:paraId="4FAC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6C9A52E9">
            <w:pPr>
              <w:jc w:val="center"/>
              <w:rPr>
                <w:rFonts w:ascii="Times New Roman" w:hAnsi="Times New Roman" w:eastAsia="方正仿宋_GBK"/>
                <w:sz w:val="18"/>
                <w:szCs w:val="18"/>
              </w:rPr>
            </w:pPr>
          </w:p>
        </w:tc>
        <w:tc>
          <w:tcPr>
            <w:tcW w:w="253" w:type="pct"/>
            <w:vAlign w:val="center"/>
          </w:tcPr>
          <w:p w14:paraId="776BAA0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7867CD33">
            <w:pPr>
              <w:widowControl/>
              <w:jc w:val="center"/>
              <w:textAlignment w:val="center"/>
              <w:rPr>
                <w:rFonts w:ascii="Times New Roman" w:hAnsi="Times New Roman" w:eastAsia="方正仿宋_GBK"/>
                <w:sz w:val="18"/>
                <w:szCs w:val="18"/>
              </w:rPr>
            </w:pPr>
          </w:p>
        </w:tc>
        <w:tc>
          <w:tcPr>
            <w:tcW w:w="1322" w:type="pct"/>
            <w:vAlign w:val="center"/>
          </w:tcPr>
          <w:p w14:paraId="41380FF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4.中共商城县委旧址</w:t>
            </w:r>
          </w:p>
        </w:tc>
        <w:tc>
          <w:tcPr>
            <w:tcW w:w="792" w:type="pct"/>
            <w:vAlign w:val="center"/>
          </w:tcPr>
          <w:p w14:paraId="1EC8787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0BC2B7B1">
            <w:pPr>
              <w:widowControl/>
              <w:jc w:val="center"/>
              <w:textAlignment w:val="center"/>
              <w:rPr>
                <w:rFonts w:ascii="Times New Roman" w:hAnsi="Times New Roman" w:eastAsia="方正仿宋_GBK"/>
                <w:sz w:val="18"/>
                <w:szCs w:val="18"/>
              </w:rPr>
            </w:pPr>
          </w:p>
        </w:tc>
        <w:tc>
          <w:tcPr>
            <w:tcW w:w="875" w:type="pct"/>
            <w:vMerge w:val="continue"/>
            <w:vAlign w:val="center"/>
          </w:tcPr>
          <w:p w14:paraId="480DACD5">
            <w:pPr>
              <w:widowControl/>
              <w:jc w:val="center"/>
              <w:textAlignment w:val="center"/>
              <w:rPr>
                <w:rFonts w:ascii="Times New Roman" w:hAnsi="Times New Roman" w:eastAsia="方正仿宋_GBK"/>
                <w:sz w:val="18"/>
                <w:szCs w:val="18"/>
              </w:rPr>
            </w:pPr>
          </w:p>
        </w:tc>
      </w:tr>
      <w:tr w14:paraId="4FF0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15F8FB6">
            <w:pPr>
              <w:jc w:val="center"/>
              <w:rPr>
                <w:rFonts w:ascii="Times New Roman" w:hAnsi="Times New Roman" w:eastAsia="方正仿宋_GBK"/>
                <w:sz w:val="18"/>
                <w:szCs w:val="18"/>
              </w:rPr>
            </w:pPr>
          </w:p>
        </w:tc>
        <w:tc>
          <w:tcPr>
            <w:tcW w:w="253" w:type="pct"/>
            <w:vAlign w:val="center"/>
          </w:tcPr>
          <w:p w14:paraId="6A1905F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5D07C90C">
            <w:pPr>
              <w:widowControl/>
              <w:jc w:val="center"/>
              <w:textAlignment w:val="center"/>
              <w:rPr>
                <w:rFonts w:ascii="Times New Roman" w:hAnsi="Times New Roman" w:eastAsia="方正仿宋_GBK"/>
                <w:sz w:val="18"/>
                <w:szCs w:val="18"/>
              </w:rPr>
            </w:pPr>
          </w:p>
        </w:tc>
        <w:tc>
          <w:tcPr>
            <w:tcW w:w="1322" w:type="pct"/>
            <w:vAlign w:val="center"/>
          </w:tcPr>
          <w:p w14:paraId="0EB8C12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5.赤南县六区苏维埃政府旧址</w:t>
            </w:r>
          </w:p>
        </w:tc>
        <w:tc>
          <w:tcPr>
            <w:tcW w:w="792" w:type="pct"/>
            <w:vAlign w:val="center"/>
          </w:tcPr>
          <w:p w14:paraId="60D6CF4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2BDBD0E2">
            <w:pPr>
              <w:widowControl/>
              <w:jc w:val="center"/>
              <w:textAlignment w:val="center"/>
              <w:rPr>
                <w:rFonts w:ascii="Times New Roman" w:hAnsi="Times New Roman" w:eastAsia="方正仿宋_GBK"/>
                <w:sz w:val="18"/>
                <w:szCs w:val="18"/>
              </w:rPr>
            </w:pPr>
          </w:p>
        </w:tc>
        <w:tc>
          <w:tcPr>
            <w:tcW w:w="875" w:type="pct"/>
            <w:vMerge w:val="continue"/>
            <w:vAlign w:val="center"/>
          </w:tcPr>
          <w:p w14:paraId="2AE93702">
            <w:pPr>
              <w:widowControl/>
              <w:jc w:val="center"/>
              <w:textAlignment w:val="center"/>
              <w:rPr>
                <w:rFonts w:ascii="Times New Roman" w:hAnsi="Times New Roman" w:eastAsia="方正仿宋_GBK"/>
                <w:sz w:val="18"/>
                <w:szCs w:val="18"/>
              </w:rPr>
            </w:pPr>
          </w:p>
        </w:tc>
      </w:tr>
      <w:tr w14:paraId="31CE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8C07ACE">
            <w:pPr>
              <w:jc w:val="center"/>
              <w:rPr>
                <w:rFonts w:ascii="Times New Roman" w:hAnsi="Times New Roman" w:eastAsia="方正仿宋_GBK"/>
                <w:sz w:val="18"/>
                <w:szCs w:val="18"/>
              </w:rPr>
            </w:pPr>
          </w:p>
        </w:tc>
        <w:tc>
          <w:tcPr>
            <w:tcW w:w="253" w:type="pct"/>
            <w:vAlign w:val="center"/>
          </w:tcPr>
          <w:p w14:paraId="1B341D7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395BE00F">
            <w:pPr>
              <w:widowControl/>
              <w:jc w:val="center"/>
              <w:textAlignment w:val="center"/>
              <w:rPr>
                <w:rFonts w:ascii="Times New Roman" w:hAnsi="Times New Roman" w:eastAsia="方正仿宋_GBK"/>
                <w:sz w:val="18"/>
                <w:szCs w:val="18"/>
              </w:rPr>
            </w:pPr>
          </w:p>
        </w:tc>
        <w:tc>
          <w:tcPr>
            <w:tcW w:w="1322" w:type="pct"/>
            <w:vAlign w:val="center"/>
          </w:tcPr>
          <w:p w14:paraId="14AF7A4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6.赤城县苏维埃政府政治保卫分局旧址</w:t>
            </w:r>
          </w:p>
        </w:tc>
        <w:tc>
          <w:tcPr>
            <w:tcW w:w="792" w:type="pct"/>
            <w:vAlign w:val="center"/>
          </w:tcPr>
          <w:p w14:paraId="2AF23BE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29EFCA8E">
            <w:pPr>
              <w:widowControl/>
              <w:jc w:val="center"/>
              <w:textAlignment w:val="center"/>
              <w:rPr>
                <w:rFonts w:ascii="Times New Roman" w:hAnsi="Times New Roman" w:eastAsia="方正仿宋_GBK"/>
                <w:sz w:val="18"/>
                <w:szCs w:val="18"/>
              </w:rPr>
            </w:pPr>
          </w:p>
        </w:tc>
        <w:tc>
          <w:tcPr>
            <w:tcW w:w="875" w:type="pct"/>
            <w:vMerge w:val="continue"/>
            <w:vAlign w:val="center"/>
          </w:tcPr>
          <w:p w14:paraId="6F3A7CAE">
            <w:pPr>
              <w:widowControl/>
              <w:jc w:val="center"/>
              <w:textAlignment w:val="center"/>
              <w:rPr>
                <w:rFonts w:ascii="Times New Roman" w:hAnsi="Times New Roman" w:eastAsia="方正仿宋_GBK"/>
                <w:sz w:val="18"/>
                <w:szCs w:val="18"/>
              </w:rPr>
            </w:pPr>
          </w:p>
        </w:tc>
      </w:tr>
      <w:tr w14:paraId="0B98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85EFC4C">
            <w:pPr>
              <w:jc w:val="center"/>
              <w:rPr>
                <w:rFonts w:ascii="Times New Roman" w:hAnsi="Times New Roman" w:eastAsia="方正仿宋_GBK"/>
                <w:sz w:val="18"/>
                <w:szCs w:val="18"/>
              </w:rPr>
            </w:pPr>
          </w:p>
        </w:tc>
        <w:tc>
          <w:tcPr>
            <w:tcW w:w="253" w:type="pct"/>
            <w:vAlign w:val="center"/>
          </w:tcPr>
          <w:p w14:paraId="7F01C27A">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018EBE7B">
            <w:pPr>
              <w:widowControl/>
              <w:jc w:val="center"/>
              <w:textAlignment w:val="center"/>
              <w:rPr>
                <w:rFonts w:ascii="Times New Roman" w:hAnsi="Times New Roman" w:eastAsia="方正仿宋_GBK"/>
                <w:sz w:val="18"/>
                <w:szCs w:val="18"/>
              </w:rPr>
            </w:pPr>
          </w:p>
        </w:tc>
        <w:tc>
          <w:tcPr>
            <w:tcW w:w="1322" w:type="pct"/>
            <w:vAlign w:val="center"/>
          </w:tcPr>
          <w:p w14:paraId="5C2E276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7.豫东南红军第二医院旧址</w:t>
            </w:r>
          </w:p>
        </w:tc>
        <w:tc>
          <w:tcPr>
            <w:tcW w:w="792" w:type="pct"/>
            <w:vAlign w:val="center"/>
          </w:tcPr>
          <w:p w14:paraId="71AABFD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3E8F429F">
            <w:pPr>
              <w:widowControl/>
              <w:jc w:val="center"/>
              <w:textAlignment w:val="center"/>
              <w:rPr>
                <w:rFonts w:ascii="Times New Roman" w:hAnsi="Times New Roman" w:eastAsia="方正仿宋_GBK"/>
                <w:sz w:val="18"/>
                <w:szCs w:val="18"/>
              </w:rPr>
            </w:pPr>
          </w:p>
        </w:tc>
        <w:tc>
          <w:tcPr>
            <w:tcW w:w="875" w:type="pct"/>
            <w:vMerge w:val="continue"/>
            <w:vAlign w:val="center"/>
          </w:tcPr>
          <w:p w14:paraId="18FBB697">
            <w:pPr>
              <w:widowControl/>
              <w:jc w:val="center"/>
              <w:textAlignment w:val="center"/>
              <w:rPr>
                <w:rFonts w:ascii="Times New Roman" w:hAnsi="Times New Roman" w:eastAsia="方正仿宋_GBK"/>
                <w:sz w:val="18"/>
                <w:szCs w:val="18"/>
              </w:rPr>
            </w:pPr>
          </w:p>
        </w:tc>
      </w:tr>
      <w:tr w14:paraId="0158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731090EB">
            <w:pPr>
              <w:jc w:val="center"/>
              <w:rPr>
                <w:rFonts w:ascii="Times New Roman" w:hAnsi="Times New Roman" w:eastAsia="方正仿宋_GBK"/>
                <w:sz w:val="18"/>
                <w:szCs w:val="18"/>
              </w:rPr>
            </w:pPr>
          </w:p>
        </w:tc>
        <w:tc>
          <w:tcPr>
            <w:tcW w:w="253" w:type="pct"/>
            <w:vAlign w:val="center"/>
          </w:tcPr>
          <w:p w14:paraId="5D947A2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241F5B3A">
            <w:pPr>
              <w:widowControl/>
              <w:jc w:val="center"/>
              <w:textAlignment w:val="center"/>
              <w:rPr>
                <w:rFonts w:ascii="Times New Roman" w:hAnsi="Times New Roman" w:eastAsia="方正仿宋_GBK"/>
                <w:sz w:val="18"/>
                <w:szCs w:val="18"/>
              </w:rPr>
            </w:pPr>
          </w:p>
        </w:tc>
        <w:tc>
          <w:tcPr>
            <w:tcW w:w="1322" w:type="pct"/>
            <w:vAlign w:val="center"/>
          </w:tcPr>
          <w:p w14:paraId="61FB7BD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8.商城县农民协会、红军医院旧址</w:t>
            </w:r>
          </w:p>
        </w:tc>
        <w:tc>
          <w:tcPr>
            <w:tcW w:w="792" w:type="pct"/>
            <w:vAlign w:val="center"/>
          </w:tcPr>
          <w:p w14:paraId="07CBA52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2A8C8BA9">
            <w:pPr>
              <w:widowControl/>
              <w:jc w:val="center"/>
              <w:textAlignment w:val="center"/>
              <w:rPr>
                <w:rFonts w:ascii="Times New Roman" w:hAnsi="Times New Roman" w:eastAsia="方正仿宋_GBK"/>
                <w:sz w:val="18"/>
                <w:szCs w:val="18"/>
              </w:rPr>
            </w:pPr>
          </w:p>
        </w:tc>
        <w:tc>
          <w:tcPr>
            <w:tcW w:w="875" w:type="pct"/>
            <w:vMerge w:val="continue"/>
            <w:vAlign w:val="center"/>
          </w:tcPr>
          <w:p w14:paraId="6CD6A3D7">
            <w:pPr>
              <w:widowControl/>
              <w:jc w:val="center"/>
              <w:textAlignment w:val="center"/>
              <w:rPr>
                <w:rFonts w:ascii="Times New Roman" w:hAnsi="Times New Roman" w:eastAsia="方正仿宋_GBK"/>
                <w:sz w:val="18"/>
                <w:szCs w:val="18"/>
              </w:rPr>
            </w:pPr>
          </w:p>
        </w:tc>
      </w:tr>
      <w:tr w14:paraId="5541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357FC061">
            <w:pPr>
              <w:jc w:val="center"/>
              <w:rPr>
                <w:rFonts w:ascii="Times New Roman" w:hAnsi="Times New Roman" w:eastAsia="方正仿宋_GBK"/>
                <w:sz w:val="18"/>
                <w:szCs w:val="18"/>
              </w:rPr>
            </w:pPr>
          </w:p>
        </w:tc>
        <w:tc>
          <w:tcPr>
            <w:tcW w:w="253" w:type="pct"/>
            <w:vAlign w:val="center"/>
          </w:tcPr>
          <w:p w14:paraId="010421C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1691B59A">
            <w:pPr>
              <w:widowControl/>
              <w:jc w:val="center"/>
              <w:textAlignment w:val="center"/>
              <w:rPr>
                <w:rFonts w:ascii="Times New Roman" w:hAnsi="Times New Roman" w:eastAsia="方正仿宋_GBK"/>
                <w:sz w:val="18"/>
                <w:szCs w:val="18"/>
              </w:rPr>
            </w:pPr>
          </w:p>
        </w:tc>
        <w:tc>
          <w:tcPr>
            <w:tcW w:w="1322" w:type="pct"/>
            <w:vAlign w:val="center"/>
          </w:tcPr>
          <w:p w14:paraId="6EF09FA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9.泰山集农民协会旧址</w:t>
            </w:r>
          </w:p>
        </w:tc>
        <w:tc>
          <w:tcPr>
            <w:tcW w:w="792" w:type="pct"/>
            <w:vAlign w:val="center"/>
          </w:tcPr>
          <w:p w14:paraId="20298C5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74F8DBF6">
            <w:pPr>
              <w:widowControl/>
              <w:jc w:val="center"/>
              <w:textAlignment w:val="center"/>
              <w:rPr>
                <w:rFonts w:ascii="Times New Roman" w:hAnsi="Times New Roman" w:eastAsia="方正仿宋_GBK"/>
                <w:sz w:val="18"/>
                <w:szCs w:val="18"/>
              </w:rPr>
            </w:pPr>
          </w:p>
        </w:tc>
        <w:tc>
          <w:tcPr>
            <w:tcW w:w="875" w:type="pct"/>
            <w:vMerge w:val="continue"/>
            <w:vAlign w:val="center"/>
          </w:tcPr>
          <w:p w14:paraId="0A1B52B9">
            <w:pPr>
              <w:widowControl/>
              <w:jc w:val="center"/>
              <w:textAlignment w:val="center"/>
              <w:rPr>
                <w:rFonts w:ascii="Times New Roman" w:hAnsi="Times New Roman" w:eastAsia="方正仿宋_GBK"/>
                <w:sz w:val="18"/>
                <w:szCs w:val="18"/>
              </w:rPr>
            </w:pPr>
          </w:p>
        </w:tc>
      </w:tr>
      <w:tr w14:paraId="5D42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293A0F8">
            <w:pPr>
              <w:jc w:val="center"/>
              <w:rPr>
                <w:rFonts w:ascii="Times New Roman" w:hAnsi="Times New Roman" w:eastAsia="方正仿宋_GBK"/>
                <w:sz w:val="18"/>
                <w:szCs w:val="18"/>
              </w:rPr>
            </w:pPr>
          </w:p>
        </w:tc>
        <w:tc>
          <w:tcPr>
            <w:tcW w:w="253" w:type="pct"/>
            <w:vAlign w:val="center"/>
          </w:tcPr>
          <w:p w14:paraId="3493284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0C7D1200">
            <w:pPr>
              <w:widowControl/>
              <w:jc w:val="center"/>
              <w:textAlignment w:val="center"/>
              <w:rPr>
                <w:rFonts w:ascii="Times New Roman" w:hAnsi="Times New Roman" w:eastAsia="方正仿宋_GBK"/>
                <w:sz w:val="18"/>
                <w:szCs w:val="18"/>
              </w:rPr>
            </w:pPr>
          </w:p>
        </w:tc>
        <w:tc>
          <w:tcPr>
            <w:tcW w:w="1322" w:type="pct"/>
            <w:vAlign w:val="center"/>
          </w:tcPr>
          <w:p w14:paraId="3528343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10柏梁宫党务训练班旧址</w:t>
            </w:r>
          </w:p>
        </w:tc>
        <w:tc>
          <w:tcPr>
            <w:tcW w:w="792" w:type="pct"/>
            <w:vAlign w:val="center"/>
          </w:tcPr>
          <w:p w14:paraId="6266D30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1DBA9939">
            <w:pPr>
              <w:widowControl/>
              <w:jc w:val="center"/>
              <w:textAlignment w:val="center"/>
              <w:rPr>
                <w:rFonts w:ascii="Times New Roman" w:hAnsi="Times New Roman" w:eastAsia="方正仿宋_GBK"/>
                <w:sz w:val="18"/>
                <w:szCs w:val="18"/>
              </w:rPr>
            </w:pPr>
          </w:p>
        </w:tc>
        <w:tc>
          <w:tcPr>
            <w:tcW w:w="875" w:type="pct"/>
            <w:vMerge w:val="continue"/>
            <w:vAlign w:val="center"/>
          </w:tcPr>
          <w:p w14:paraId="1A94E5D8">
            <w:pPr>
              <w:widowControl/>
              <w:jc w:val="center"/>
              <w:textAlignment w:val="center"/>
              <w:rPr>
                <w:rFonts w:ascii="Times New Roman" w:hAnsi="Times New Roman" w:eastAsia="方正仿宋_GBK"/>
                <w:sz w:val="18"/>
                <w:szCs w:val="18"/>
              </w:rPr>
            </w:pPr>
          </w:p>
        </w:tc>
      </w:tr>
      <w:tr w14:paraId="543C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52260E8D">
            <w:pPr>
              <w:jc w:val="center"/>
              <w:rPr>
                <w:rFonts w:ascii="Times New Roman" w:hAnsi="Times New Roman" w:eastAsia="方正仿宋_GBK"/>
                <w:sz w:val="18"/>
                <w:szCs w:val="18"/>
              </w:rPr>
            </w:pPr>
          </w:p>
        </w:tc>
        <w:tc>
          <w:tcPr>
            <w:tcW w:w="253" w:type="pct"/>
            <w:vAlign w:val="center"/>
          </w:tcPr>
          <w:p w14:paraId="1909160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0C9E1BF4">
            <w:pPr>
              <w:widowControl/>
              <w:jc w:val="center"/>
              <w:textAlignment w:val="center"/>
              <w:rPr>
                <w:rFonts w:ascii="Times New Roman" w:hAnsi="Times New Roman" w:eastAsia="方正仿宋_GBK"/>
                <w:sz w:val="18"/>
                <w:szCs w:val="18"/>
              </w:rPr>
            </w:pPr>
          </w:p>
        </w:tc>
        <w:tc>
          <w:tcPr>
            <w:tcW w:w="1322" w:type="pct"/>
            <w:vAlign w:val="center"/>
          </w:tcPr>
          <w:p w14:paraId="28A30F3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11.鄂豫皖边区党组织联席会议</w:t>
            </w:r>
          </w:p>
        </w:tc>
        <w:tc>
          <w:tcPr>
            <w:tcW w:w="792" w:type="pct"/>
            <w:vAlign w:val="center"/>
          </w:tcPr>
          <w:p w14:paraId="128BBE4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重要会议旧址</w:t>
            </w:r>
          </w:p>
        </w:tc>
        <w:tc>
          <w:tcPr>
            <w:tcW w:w="1057" w:type="pct"/>
            <w:vMerge w:val="continue"/>
            <w:vAlign w:val="center"/>
          </w:tcPr>
          <w:p w14:paraId="1610331E">
            <w:pPr>
              <w:widowControl/>
              <w:jc w:val="center"/>
              <w:textAlignment w:val="center"/>
              <w:rPr>
                <w:rFonts w:ascii="Times New Roman" w:hAnsi="Times New Roman" w:eastAsia="方正仿宋_GBK"/>
                <w:sz w:val="18"/>
                <w:szCs w:val="18"/>
              </w:rPr>
            </w:pPr>
          </w:p>
        </w:tc>
        <w:tc>
          <w:tcPr>
            <w:tcW w:w="875" w:type="pct"/>
            <w:vMerge w:val="continue"/>
            <w:vAlign w:val="center"/>
          </w:tcPr>
          <w:p w14:paraId="0685C0A5">
            <w:pPr>
              <w:widowControl/>
              <w:jc w:val="center"/>
              <w:textAlignment w:val="center"/>
              <w:rPr>
                <w:rFonts w:ascii="Times New Roman" w:hAnsi="Times New Roman" w:eastAsia="方正仿宋_GBK"/>
                <w:sz w:val="18"/>
                <w:szCs w:val="18"/>
              </w:rPr>
            </w:pPr>
          </w:p>
        </w:tc>
      </w:tr>
      <w:tr w14:paraId="38E3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5FD18A5">
            <w:pPr>
              <w:jc w:val="center"/>
              <w:rPr>
                <w:rFonts w:ascii="Times New Roman" w:hAnsi="Times New Roman" w:eastAsia="方正仿宋_GBK"/>
                <w:sz w:val="18"/>
                <w:szCs w:val="18"/>
              </w:rPr>
            </w:pPr>
          </w:p>
        </w:tc>
        <w:tc>
          <w:tcPr>
            <w:tcW w:w="253" w:type="pct"/>
            <w:vAlign w:val="center"/>
          </w:tcPr>
          <w:p w14:paraId="79A73E2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2007E0DE">
            <w:pPr>
              <w:widowControl/>
              <w:jc w:val="center"/>
              <w:textAlignment w:val="center"/>
              <w:rPr>
                <w:rFonts w:ascii="Times New Roman" w:hAnsi="Times New Roman" w:eastAsia="方正仿宋_GBK"/>
                <w:sz w:val="18"/>
                <w:szCs w:val="18"/>
              </w:rPr>
            </w:pPr>
          </w:p>
        </w:tc>
        <w:tc>
          <w:tcPr>
            <w:tcW w:w="1322" w:type="pct"/>
            <w:vAlign w:val="center"/>
          </w:tcPr>
          <w:p w14:paraId="694A6CC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12.红二十八军医院，明强小学旧址</w:t>
            </w:r>
          </w:p>
        </w:tc>
        <w:tc>
          <w:tcPr>
            <w:tcW w:w="792" w:type="pct"/>
            <w:vAlign w:val="center"/>
          </w:tcPr>
          <w:p w14:paraId="673CF19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280D87D3">
            <w:pPr>
              <w:widowControl/>
              <w:jc w:val="center"/>
              <w:textAlignment w:val="center"/>
              <w:rPr>
                <w:rFonts w:ascii="Times New Roman" w:hAnsi="Times New Roman" w:eastAsia="方正仿宋_GBK"/>
                <w:sz w:val="18"/>
                <w:szCs w:val="18"/>
              </w:rPr>
            </w:pPr>
          </w:p>
        </w:tc>
        <w:tc>
          <w:tcPr>
            <w:tcW w:w="875" w:type="pct"/>
            <w:vMerge w:val="continue"/>
            <w:vAlign w:val="center"/>
          </w:tcPr>
          <w:p w14:paraId="2A206C31">
            <w:pPr>
              <w:widowControl/>
              <w:jc w:val="center"/>
              <w:textAlignment w:val="center"/>
              <w:rPr>
                <w:rFonts w:ascii="Times New Roman" w:hAnsi="Times New Roman" w:eastAsia="方正仿宋_GBK"/>
                <w:sz w:val="18"/>
                <w:szCs w:val="18"/>
              </w:rPr>
            </w:pPr>
          </w:p>
        </w:tc>
      </w:tr>
      <w:tr w14:paraId="50F5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03E72CD0">
            <w:pPr>
              <w:jc w:val="center"/>
              <w:rPr>
                <w:rFonts w:ascii="Times New Roman" w:hAnsi="Times New Roman" w:eastAsia="方正仿宋_GBK"/>
                <w:sz w:val="18"/>
                <w:szCs w:val="18"/>
              </w:rPr>
            </w:pPr>
          </w:p>
        </w:tc>
        <w:tc>
          <w:tcPr>
            <w:tcW w:w="253" w:type="pct"/>
            <w:vAlign w:val="center"/>
          </w:tcPr>
          <w:p w14:paraId="56AECE0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0B21B6D0">
            <w:pPr>
              <w:widowControl/>
              <w:jc w:val="center"/>
              <w:textAlignment w:val="center"/>
              <w:rPr>
                <w:rFonts w:ascii="Times New Roman" w:hAnsi="Times New Roman" w:eastAsia="方正仿宋_GBK"/>
                <w:sz w:val="18"/>
                <w:szCs w:val="18"/>
              </w:rPr>
            </w:pPr>
          </w:p>
        </w:tc>
        <w:tc>
          <w:tcPr>
            <w:tcW w:w="1322" w:type="pct"/>
            <w:vAlign w:val="center"/>
          </w:tcPr>
          <w:p w14:paraId="276EF0C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13.红日印刷厂旧址</w:t>
            </w:r>
          </w:p>
        </w:tc>
        <w:tc>
          <w:tcPr>
            <w:tcW w:w="792" w:type="pct"/>
            <w:vAlign w:val="center"/>
          </w:tcPr>
          <w:p w14:paraId="6616CF8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1423C5A9">
            <w:pPr>
              <w:widowControl/>
              <w:jc w:val="center"/>
              <w:textAlignment w:val="center"/>
              <w:rPr>
                <w:rFonts w:ascii="Times New Roman" w:hAnsi="Times New Roman" w:eastAsia="方正仿宋_GBK"/>
                <w:sz w:val="18"/>
                <w:szCs w:val="18"/>
              </w:rPr>
            </w:pPr>
          </w:p>
        </w:tc>
        <w:tc>
          <w:tcPr>
            <w:tcW w:w="875" w:type="pct"/>
            <w:vMerge w:val="continue"/>
            <w:vAlign w:val="center"/>
          </w:tcPr>
          <w:p w14:paraId="3B629B8B">
            <w:pPr>
              <w:widowControl/>
              <w:jc w:val="center"/>
              <w:textAlignment w:val="center"/>
              <w:rPr>
                <w:rFonts w:ascii="Times New Roman" w:hAnsi="Times New Roman" w:eastAsia="方正仿宋_GBK"/>
                <w:sz w:val="18"/>
                <w:szCs w:val="18"/>
              </w:rPr>
            </w:pPr>
          </w:p>
        </w:tc>
      </w:tr>
      <w:tr w14:paraId="05E2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638B29C">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828C4E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F163DD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34F20D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红军村旧址</w:t>
            </w:r>
          </w:p>
        </w:tc>
        <w:tc>
          <w:tcPr>
            <w:tcW w:w="792" w:type="pct"/>
            <w:vAlign w:val="center"/>
          </w:tcPr>
          <w:p w14:paraId="3DACD49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2A648D1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E852B8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3377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B10EC1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33DC2B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3648FB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3EA757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商城县游击队成立及洪学智将军参军地旧址</w:t>
            </w:r>
          </w:p>
        </w:tc>
        <w:tc>
          <w:tcPr>
            <w:tcW w:w="792" w:type="pct"/>
            <w:vAlign w:val="center"/>
          </w:tcPr>
          <w:p w14:paraId="04AA1FB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0D8E96B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23843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7F13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C9A89A6">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F9F53D6">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E600AD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58D9D2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中共赤城县委、县总工会旧址</w:t>
            </w:r>
          </w:p>
        </w:tc>
        <w:tc>
          <w:tcPr>
            <w:tcW w:w="792" w:type="pct"/>
            <w:vAlign w:val="center"/>
          </w:tcPr>
          <w:p w14:paraId="24D18A2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5ACBBA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EA6C65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943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05D98E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1BF1BB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B9676B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6546E3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赤南县一区十二乡苏府旧址</w:t>
            </w:r>
          </w:p>
        </w:tc>
        <w:tc>
          <w:tcPr>
            <w:tcW w:w="792" w:type="pct"/>
            <w:vAlign w:val="center"/>
          </w:tcPr>
          <w:p w14:paraId="701629C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D4E58D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1B21E5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889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E888DA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7AE7FD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C6ACB2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800303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赤南县赤卫队队部旧址</w:t>
            </w:r>
          </w:p>
        </w:tc>
        <w:tc>
          <w:tcPr>
            <w:tcW w:w="792" w:type="pct"/>
            <w:vAlign w:val="center"/>
          </w:tcPr>
          <w:p w14:paraId="1A45BB6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033B5C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AD0D50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C3E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5D7B6E8">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F90D8D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2DAB16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AD4905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赤南县一区六乡苏维埃政府府旧址</w:t>
            </w:r>
          </w:p>
        </w:tc>
        <w:tc>
          <w:tcPr>
            <w:tcW w:w="792" w:type="pct"/>
            <w:vAlign w:val="center"/>
          </w:tcPr>
          <w:p w14:paraId="77B21DD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730936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D93DAD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A4C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F639CB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B80EFC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C7C6FF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CDFAD5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红军武器修配站旧址</w:t>
            </w:r>
          </w:p>
        </w:tc>
        <w:tc>
          <w:tcPr>
            <w:tcW w:w="792" w:type="pct"/>
            <w:vAlign w:val="center"/>
          </w:tcPr>
          <w:p w14:paraId="2C0AE52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3906330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DE08B4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E10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1A8D33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4BAEF6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27FB5E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87383D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赤南县红军独立团团部旧址</w:t>
            </w:r>
          </w:p>
        </w:tc>
        <w:tc>
          <w:tcPr>
            <w:tcW w:w="792" w:type="pct"/>
            <w:vAlign w:val="center"/>
          </w:tcPr>
          <w:p w14:paraId="5296A0A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779E320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AF2576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55A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3DCC40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75987A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0B4F6B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969B26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中共赤南县委、县苏维埃政府旧址</w:t>
            </w:r>
          </w:p>
        </w:tc>
        <w:tc>
          <w:tcPr>
            <w:tcW w:w="792" w:type="pct"/>
            <w:vAlign w:val="center"/>
          </w:tcPr>
          <w:p w14:paraId="16EE173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46FDBE9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F84D1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76E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C4B46B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EE41446">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EEA93B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83124C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赤南县五区四乡苏维埃政府旧址</w:t>
            </w:r>
          </w:p>
        </w:tc>
        <w:tc>
          <w:tcPr>
            <w:tcW w:w="792" w:type="pct"/>
            <w:vAlign w:val="center"/>
          </w:tcPr>
          <w:p w14:paraId="605DA02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2D6675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64746A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97A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D2E60D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74596E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3BB1FB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CBC9CB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红二十五军驻地旧址</w:t>
            </w:r>
          </w:p>
        </w:tc>
        <w:tc>
          <w:tcPr>
            <w:tcW w:w="792" w:type="pct"/>
            <w:vAlign w:val="center"/>
          </w:tcPr>
          <w:p w14:paraId="3AD55EF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26A909F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DEF1EB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715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3F0FEB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F67794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FA3B2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5F8CEA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赤城县政府政治保卫分局关押所旧址</w:t>
            </w:r>
          </w:p>
        </w:tc>
        <w:tc>
          <w:tcPr>
            <w:tcW w:w="792" w:type="pct"/>
            <w:vAlign w:val="center"/>
          </w:tcPr>
          <w:p w14:paraId="451BF0D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5BF3800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784A76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526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E084D6C">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F8EF02A">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9A0637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91558F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红军便衣队驻地旧址</w:t>
            </w:r>
          </w:p>
        </w:tc>
        <w:tc>
          <w:tcPr>
            <w:tcW w:w="792" w:type="pct"/>
            <w:vAlign w:val="center"/>
          </w:tcPr>
          <w:p w14:paraId="43041D6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0FE7FE1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20A6DE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843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22BA8A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FF1FF9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1E6ED2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3245B2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红二十七师改编地旧址</w:t>
            </w:r>
          </w:p>
        </w:tc>
        <w:tc>
          <w:tcPr>
            <w:tcW w:w="792" w:type="pct"/>
            <w:vAlign w:val="center"/>
          </w:tcPr>
          <w:p w14:paraId="44C93E7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776EDCA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31503E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504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C7C0A7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DAB1E9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8C1AE7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94F181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红二十八军、刘邓大军驻地旧址</w:t>
            </w:r>
          </w:p>
        </w:tc>
        <w:tc>
          <w:tcPr>
            <w:tcW w:w="792" w:type="pct"/>
            <w:vAlign w:val="center"/>
          </w:tcPr>
          <w:p w14:paraId="4A5C3D2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4FA2618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3851F0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B5F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7E339F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333303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DCC868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4A51511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赤南县一区六乡四村苏维埃政府旧址</w:t>
            </w:r>
          </w:p>
        </w:tc>
        <w:tc>
          <w:tcPr>
            <w:tcW w:w="792" w:type="pct"/>
            <w:vAlign w:val="center"/>
          </w:tcPr>
          <w:p w14:paraId="2C9FCE3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9B71A6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07CB60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2D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7005958">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37085B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EC5D9E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7453D6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三年游击战争时期红二十八军驻地旧址</w:t>
            </w:r>
          </w:p>
        </w:tc>
        <w:tc>
          <w:tcPr>
            <w:tcW w:w="792" w:type="pct"/>
            <w:vAlign w:val="center"/>
          </w:tcPr>
          <w:p w14:paraId="76513AC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2549FF5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2D5E5C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55C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AA96B4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0866DB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02D242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ED00DD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红一军独立旅驻地旧址</w:t>
            </w:r>
          </w:p>
        </w:tc>
        <w:tc>
          <w:tcPr>
            <w:tcW w:w="792" w:type="pct"/>
            <w:vAlign w:val="center"/>
          </w:tcPr>
          <w:p w14:paraId="0EAF8A4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7F58C73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BDE973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E7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790149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D71D6B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34714B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8F3132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红二十八军八十二师驻地旧址</w:t>
            </w:r>
          </w:p>
        </w:tc>
        <w:tc>
          <w:tcPr>
            <w:tcW w:w="792" w:type="pct"/>
            <w:vAlign w:val="center"/>
          </w:tcPr>
          <w:p w14:paraId="5032115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2BCEFD9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EE4117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DDB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29F761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A81C44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F5441B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E6A0CD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红十一军第三十二师被服厂旧址</w:t>
            </w:r>
          </w:p>
        </w:tc>
        <w:tc>
          <w:tcPr>
            <w:tcW w:w="792" w:type="pct"/>
            <w:vAlign w:val="center"/>
          </w:tcPr>
          <w:p w14:paraId="257B0AE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7C5D998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DD8B66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D35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000215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00B5DC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F1928A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3388F3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豫东南红军第二医院住院部旧址</w:t>
            </w:r>
          </w:p>
        </w:tc>
        <w:tc>
          <w:tcPr>
            <w:tcW w:w="792" w:type="pct"/>
            <w:vAlign w:val="center"/>
          </w:tcPr>
          <w:p w14:paraId="2BDB0C0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D68E9E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CE1CB0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7B7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B41147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ABB8E2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849FF8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9DBE9A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金刚台妇女排驻地旧址</w:t>
            </w:r>
          </w:p>
        </w:tc>
        <w:tc>
          <w:tcPr>
            <w:tcW w:w="792" w:type="pct"/>
            <w:vAlign w:val="center"/>
          </w:tcPr>
          <w:p w14:paraId="24A08EA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3E8E74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A0D34F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059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808EAC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923D42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E8D7E9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53ED5E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中共商南县委临时驻地旧址</w:t>
            </w:r>
          </w:p>
        </w:tc>
        <w:tc>
          <w:tcPr>
            <w:tcW w:w="792" w:type="pct"/>
            <w:vAlign w:val="center"/>
          </w:tcPr>
          <w:p w14:paraId="669FDCD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DE84EF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42952C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58E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DCEECA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65A2CF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C7BFF9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C07E62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伏山便衣队驻地旧址</w:t>
            </w:r>
          </w:p>
        </w:tc>
        <w:tc>
          <w:tcPr>
            <w:tcW w:w="792" w:type="pct"/>
            <w:vAlign w:val="center"/>
          </w:tcPr>
          <w:p w14:paraId="2614E11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0A0B624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1C534F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2CB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7A475E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B4B6C4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7854EA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026864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赤南县五区战斗营驻地旧址</w:t>
            </w:r>
          </w:p>
        </w:tc>
        <w:tc>
          <w:tcPr>
            <w:tcW w:w="792" w:type="pct"/>
            <w:vAlign w:val="center"/>
          </w:tcPr>
          <w:p w14:paraId="40FA1B1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55ED741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18BFF3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983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0862F69">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6D58FA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9F508E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86477B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商城县一区七乡苏维埃政府驻地旧址</w:t>
            </w:r>
          </w:p>
        </w:tc>
        <w:tc>
          <w:tcPr>
            <w:tcW w:w="792" w:type="pct"/>
            <w:vAlign w:val="center"/>
          </w:tcPr>
          <w:p w14:paraId="215083F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28E44DB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9861FE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18A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7EA7E1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9F3433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4677F0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1814A1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门坎山战斗遗址（王平章烈士受伤牺牲地）</w:t>
            </w:r>
          </w:p>
        </w:tc>
        <w:tc>
          <w:tcPr>
            <w:tcW w:w="792" w:type="pct"/>
            <w:vAlign w:val="center"/>
          </w:tcPr>
          <w:p w14:paraId="4805568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0FD5A65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25BA9B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5BC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0736BE6">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6FF184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352CE0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4AB5EC6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红二十八军八十二师朝阳山战斗遗址</w:t>
            </w:r>
          </w:p>
        </w:tc>
        <w:tc>
          <w:tcPr>
            <w:tcW w:w="792" w:type="pct"/>
            <w:vAlign w:val="center"/>
          </w:tcPr>
          <w:p w14:paraId="403A345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13F76F3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672308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FF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937A6D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707A3F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B297D1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1AFBC3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红三十二师虎形地反“鄂豫会剿”战斗遗址</w:t>
            </w:r>
          </w:p>
        </w:tc>
        <w:tc>
          <w:tcPr>
            <w:tcW w:w="792" w:type="pct"/>
            <w:vAlign w:val="center"/>
          </w:tcPr>
          <w:p w14:paraId="1DD41E9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6DA6387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CD0C3C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901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59CD21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C3382C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F2C293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C36DE0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红二十八军泗道河歼敌战斗遗址</w:t>
            </w:r>
          </w:p>
        </w:tc>
        <w:tc>
          <w:tcPr>
            <w:tcW w:w="792" w:type="pct"/>
            <w:vAlign w:val="center"/>
          </w:tcPr>
          <w:p w14:paraId="5FF1913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515C7B1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3EAFD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7D5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A82DC2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945A90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073377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F2448C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中共商南县委革命武装伏山、高冲战斗遗址</w:t>
            </w:r>
          </w:p>
        </w:tc>
        <w:tc>
          <w:tcPr>
            <w:tcW w:w="792" w:type="pct"/>
            <w:vAlign w:val="center"/>
          </w:tcPr>
          <w:p w14:paraId="2E08744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1562736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CF32B6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B9A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14:paraId="6A8F2B9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187EB04">
            <w:pPr>
              <w:tabs>
                <w:tab w:val="left" w:pos="0"/>
              </w:tabs>
              <w:rPr>
                <w:rFonts w:ascii="Times New Roman" w:hAnsi="Times New Roman" w:eastAsia="方正仿宋_GBK"/>
                <w:sz w:val="18"/>
                <w:szCs w:val="18"/>
              </w:rPr>
            </w:pPr>
          </w:p>
        </w:tc>
        <w:tc>
          <w:tcPr>
            <w:tcW w:w="412" w:type="pct"/>
            <w:vMerge w:val="restart"/>
            <w:vAlign w:val="center"/>
          </w:tcPr>
          <w:p w14:paraId="264FC3E8">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金寨县</w:t>
            </w:r>
          </w:p>
          <w:p w14:paraId="5D1B71BF">
            <w:pPr>
              <w:widowControl/>
              <w:jc w:val="center"/>
              <w:textAlignment w:val="center"/>
              <w:rPr>
                <w:rFonts w:ascii="Times New Roman" w:hAnsi="Times New Roman" w:eastAsia="方正仿宋_GBK"/>
                <w:sz w:val="18"/>
                <w:szCs w:val="18"/>
              </w:rPr>
            </w:pPr>
          </w:p>
        </w:tc>
        <w:tc>
          <w:tcPr>
            <w:tcW w:w="1322" w:type="pct"/>
            <w:vAlign w:val="center"/>
          </w:tcPr>
          <w:p w14:paraId="00E79DC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鄂豫皖革命旧址群——金寨革命旧址群（7处）</w:t>
            </w:r>
          </w:p>
        </w:tc>
        <w:tc>
          <w:tcPr>
            <w:tcW w:w="792" w:type="pct"/>
            <w:vAlign w:val="center"/>
          </w:tcPr>
          <w:p w14:paraId="509BC822">
            <w:pPr>
              <w:widowControl/>
              <w:jc w:val="center"/>
              <w:textAlignment w:val="center"/>
              <w:rPr>
                <w:rFonts w:ascii="Times New Roman" w:hAnsi="Times New Roman" w:eastAsia="方正仿宋_GBK"/>
                <w:sz w:val="18"/>
                <w:szCs w:val="18"/>
              </w:rPr>
            </w:pPr>
          </w:p>
        </w:tc>
        <w:tc>
          <w:tcPr>
            <w:tcW w:w="1057" w:type="pct"/>
            <w:vMerge w:val="restart"/>
            <w:vAlign w:val="center"/>
          </w:tcPr>
          <w:p w14:paraId="0359A41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Merge w:val="restart"/>
            <w:vAlign w:val="center"/>
          </w:tcPr>
          <w:p w14:paraId="20F895D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全国重点文物保护单位</w:t>
            </w:r>
          </w:p>
        </w:tc>
      </w:tr>
      <w:tr w14:paraId="7DC6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65352A98">
            <w:pPr>
              <w:widowControl/>
              <w:jc w:val="center"/>
              <w:textAlignment w:val="center"/>
              <w:rPr>
                <w:rFonts w:ascii="Times New Roman" w:hAnsi="Times New Roman" w:eastAsia="方正仿宋_GBK"/>
                <w:sz w:val="18"/>
                <w:szCs w:val="18"/>
              </w:rPr>
            </w:pPr>
          </w:p>
        </w:tc>
        <w:tc>
          <w:tcPr>
            <w:tcW w:w="253" w:type="pct"/>
            <w:vAlign w:val="center"/>
          </w:tcPr>
          <w:p w14:paraId="43AFE38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4DB7C758">
            <w:pPr>
              <w:widowControl/>
              <w:jc w:val="center"/>
              <w:textAlignment w:val="center"/>
              <w:rPr>
                <w:rFonts w:ascii="Times New Roman" w:hAnsi="Times New Roman" w:eastAsia="方正仿宋_GBK"/>
                <w:sz w:val="18"/>
                <w:szCs w:val="18"/>
              </w:rPr>
            </w:pPr>
          </w:p>
        </w:tc>
        <w:tc>
          <w:tcPr>
            <w:tcW w:w="1322" w:type="pct"/>
            <w:vAlign w:val="center"/>
          </w:tcPr>
          <w:p w14:paraId="1E6761F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1.立夏节起义首发地旧址</w:t>
            </w:r>
          </w:p>
        </w:tc>
        <w:tc>
          <w:tcPr>
            <w:tcW w:w="792" w:type="pct"/>
            <w:vAlign w:val="center"/>
          </w:tcPr>
          <w:p w14:paraId="7F27441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Merge w:val="continue"/>
            <w:vAlign w:val="center"/>
          </w:tcPr>
          <w:p w14:paraId="206CC329">
            <w:pPr>
              <w:widowControl/>
              <w:jc w:val="center"/>
              <w:textAlignment w:val="center"/>
              <w:rPr>
                <w:rFonts w:ascii="Times New Roman" w:hAnsi="Times New Roman" w:eastAsia="方正仿宋_GBK"/>
                <w:sz w:val="18"/>
                <w:szCs w:val="18"/>
              </w:rPr>
            </w:pPr>
          </w:p>
        </w:tc>
        <w:tc>
          <w:tcPr>
            <w:tcW w:w="875" w:type="pct"/>
            <w:vMerge w:val="continue"/>
            <w:vAlign w:val="center"/>
          </w:tcPr>
          <w:p w14:paraId="0787BF69">
            <w:pPr>
              <w:widowControl/>
              <w:jc w:val="center"/>
              <w:textAlignment w:val="center"/>
              <w:rPr>
                <w:rFonts w:ascii="Times New Roman" w:hAnsi="Times New Roman" w:eastAsia="方正仿宋_GBK"/>
                <w:sz w:val="18"/>
                <w:szCs w:val="18"/>
              </w:rPr>
            </w:pPr>
          </w:p>
        </w:tc>
      </w:tr>
      <w:tr w14:paraId="1AF2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D93E611">
            <w:pPr>
              <w:widowControl/>
              <w:jc w:val="center"/>
              <w:textAlignment w:val="center"/>
              <w:rPr>
                <w:rFonts w:ascii="Times New Roman" w:hAnsi="Times New Roman" w:eastAsia="方正仿宋_GBK"/>
                <w:sz w:val="18"/>
                <w:szCs w:val="18"/>
              </w:rPr>
            </w:pPr>
          </w:p>
        </w:tc>
        <w:tc>
          <w:tcPr>
            <w:tcW w:w="253" w:type="pct"/>
            <w:vAlign w:val="center"/>
          </w:tcPr>
          <w:p w14:paraId="3DEDEBE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6B809D17">
            <w:pPr>
              <w:widowControl/>
              <w:jc w:val="center"/>
              <w:textAlignment w:val="center"/>
              <w:rPr>
                <w:rFonts w:ascii="Times New Roman" w:hAnsi="Times New Roman" w:eastAsia="方正仿宋_GBK"/>
                <w:sz w:val="18"/>
                <w:szCs w:val="18"/>
              </w:rPr>
            </w:pPr>
          </w:p>
        </w:tc>
        <w:tc>
          <w:tcPr>
            <w:tcW w:w="1322" w:type="pct"/>
            <w:vAlign w:val="center"/>
          </w:tcPr>
          <w:p w14:paraId="40176BD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2.赤城县邮政局旧址</w:t>
            </w:r>
          </w:p>
        </w:tc>
        <w:tc>
          <w:tcPr>
            <w:tcW w:w="792" w:type="pct"/>
            <w:vAlign w:val="center"/>
          </w:tcPr>
          <w:p w14:paraId="5D9049D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036E25FD">
            <w:pPr>
              <w:widowControl/>
              <w:jc w:val="center"/>
              <w:textAlignment w:val="center"/>
              <w:rPr>
                <w:rFonts w:ascii="Times New Roman" w:hAnsi="Times New Roman" w:eastAsia="方正仿宋_GBK"/>
                <w:sz w:val="18"/>
                <w:szCs w:val="18"/>
              </w:rPr>
            </w:pPr>
          </w:p>
        </w:tc>
        <w:tc>
          <w:tcPr>
            <w:tcW w:w="875" w:type="pct"/>
            <w:vMerge w:val="continue"/>
            <w:vAlign w:val="center"/>
          </w:tcPr>
          <w:p w14:paraId="33B3FCB4">
            <w:pPr>
              <w:widowControl/>
              <w:jc w:val="center"/>
              <w:textAlignment w:val="center"/>
              <w:rPr>
                <w:rFonts w:ascii="Times New Roman" w:hAnsi="Times New Roman" w:eastAsia="方正仿宋_GBK"/>
                <w:sz w:val="18"/>
                <w:szCs w:val="18"/>
              </w:rPr>
            </w:pPr>
          </w:p>
        </w:tc>
      </w:tr>
      <w:tr w14:paraId="4461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5EC65168">
            <w:pPr>
              <w:widowControl/>
              <w:jc w:val="center"/>
              <w:textAlignment w:val="center"/>
              <w:rPr>
                <w:rFonts w:ascii="Times New Roman" w:hAnsi="Times New Roman" w:eastAsia="方正仿宋_GBK"/>
                <w:sz w:val="18"/>
                <w:szCs w:val="18"/>
              </w:rPr>
            </w:pPr>
          </w:p>
        </w:tc>
        <w:tc>
          <w:tcPr>
            <w:tcW w:w="253" w:type="pct"/>
            <w:vAlign w:val="center"/>
          </w:tcPr>
          <w:p w14:paraId="792DEBA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71B75770">
            <w:pPr>
              <w:widowControl/>
              <w:jc w:val="center"/>
              <w:textAlignment w:val="center"/>
              <w:rPr>
                <w:rFonts w:ascii="Times New Roman" w:hAnsi="Times New Roman" w:eastAsia="方正仿宋_GBK"/>
                <w:sz w:val="18"/>
                <w:szCs w:val="18"/>
              </w:rPr>
            </w:pPr>
          </w:p>
        </w:tc>
        <w:tc>
          <w:tcPr>
            <w:tcW w:w="1322" w:type="pct"/>
            <w:vAlign w:val="center"/>
          </w:tcPr>
          <w:p w14:paraId="21A24CD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3.豫东南道委，道区苏维埃政府旧址</w:t>
            </w:r>
          </w:p>
        </w:tc>
        <w:tc>
          <w:tcPr>
            <w:tcW w:w="792" w:type="pct"/>
            <w:vAlign w:val="center"/>
          </w:tcPr>
          <w:p w14:paraId="6A699B6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707BC86F">
            <w:pPr>
              <w:widowControl/>
              <w:jc w:val="center"/>
              <w:textAlignment w:val="center"/>
              <w:rPr>
                <w:rFonts w:ascii="Times New Roman" w:hAnsi="Times New Roman" w:eastAsia="方正仿宋_GBK"/>
                <w:sz w:val="18"/>
                <w:szCs w:val="18"/>
              </w:rPr>
            </w:pPr>
          </w:p>
        </w:tc>
        <w:tc>
          <w:tcPr>
            <w:tcW w:w="875" w:type="pct"/>
            <w:vMerge w:val="continue"/>
            <w:vAlign w:val="center"/>
          </w:tcPr>
          <w:p w14:paraId="57C53A7E">
            <w:pPr>
              <w:widowControl/>
              <w:jc w:val="center"/>
              <w:textAlignment w:val="center"/>
              <w:rPr>
                <w:rFonts w:ascii="Times New Roman" w:hAnsi="Times New Roman" w:eastAsia="方正仿宋_GBK"/>
                <w:sz w:val="18"/>
                <w:szCs w:val="18"/>
              </w:rPr>
            </w:pPr>
          </w:p>
        </w:tc>
      </w:tr>
      <w:tr w14:paraId="2B0D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76A11723">
            <w:pPr>
              <w:widowControl/>
              <w:jc w:val="center"/>
              <w:textAlignment w:val="center"/>
              <w:rPr>
                <w:rFonts w:ascii="Times New Roman" w:hAnsi="Times New Roman" w:eastAsia="方正仿宋_GBK"/>
                <w:sz w:val="18"/>
                <w:szCs w:val="18"/>
              </w:rPr>
            </w:pPr>
          </w:p>
        </w:tc>
        <w:tc>
          <w:tcPr>
            <w:tcW w:w="253" w:type="pct"/>
            <w:vAlign w:val="center"/>
          </w:tcPr>
          <w:p w14:paraId="1D0186B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5E9ABF39">
            <w:pPr>
              <w:widowControl/>
              <w:jc w:val="center"/>
              <w:textAlignment w:val="center"/>
              <w:rPr>
                <w:rFonts w:ascii="Times New Roman" w:hAnsi="Times New Roman" w:eastAsia="方正仿宋_GBK"/>
                <w:sz w:val="18"/>
                <w:szCs w:val="18"/>
              </w:rPr>
            </w:pPr>
          </w:p>
        </w:tc>
        <w:tc>
          <w:tcPr>
            <w:tcW w:w="1322" w:type="pct"/>
            <w:vAlign w:val="center"/>
          </w:tcPr>
          <w:p w14:paraId="71A6E13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4.中国工农红军第十一军第三十二师成立旧址</w:t>
            </w:r>
          </w:p>
        </w:tc>
        <w:tc>
          <w:tcPr>
            <w:tcW w:w="792" w:type="pct"/>
            <w:vAlign w:val="center"/>
          </w:tcPr>
          <w:p w14:paraId="2A1C0B2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Merge w:val="continue"/>
            <w:vAlign w:val="center"/>
          </w:tcPr>
          <w:p w14:paraId="10E5765F">
            <w:pPr>
              <w:widowControl/>
              <w:jc w:val="center"/>
              <w:textAlignment w:val="center"/>
              <w:rPr>
                <w:rFonts w:ascii="Times New Roman" w:hAnsi="Times New Roman" w:eastAsia="方正仿宋_GBK"/>
                <w:sz w:val="18"/>
                <w:szCs w:val="18"/>
              </w:rPr>
            </w:pPr>
          </w:p>
        </w:tc>
        <w:tc>
          <w:tcPr>
            <w:tcW w:w="875" w:type="pct"/>
            <w:vMerge w:val="continue"/>
            <w:vAlign w:val="center"/>
          </w:tcPr>
          <w:p w14:paraId="4DFAD6C1">
            <w:pPr>
              <w:widowControl/>
              <w:jc w:val="center"/>
              <w:textAlignment w:val="center"/>
              <w:rPr>
                <w:rFonts w:ascii="Times New Roman" w:hAnsi="Times New Roman" w:eastAsia="方正仿宋_GBK"/>
                <w:sz w:val="18"/>
                <w:szCs w:val="18"/>
              </w:rPr>
            </w:pPr>
          </w:p>
        </w:tc>
      </w:tr>
      <w:tr w14:paraId="3BF9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0C576BA">
            <w:pPr>
              <w:widowControl/>
              <w:jc w:val="center"/>
              <w:textAlignment w:val="center"/>
              <w:rPr>
                <w:rFonts w:ascii="Times New Roman" w:hAnsi="Times New Roman" w:eastAsia="方正仿宋_GBK"/>
                <w:sz w:val="18"/>
                <w:szCs w:val="18"/>
              </w:rPr>
            </w:pPr>
          </w:p>
        </w:tc>
        <w:tc>
          <w:tcPr>
            <w:tcW w:w="253" w:type="pct"/>
            <w:vAlign w:val="center"/>
          </w:tcPr>
          <w:p w14:paraId="72689143">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3099B36C">
            <w:pPr>
              <w:widowControl/>
              <w:jc w:val="center"/>
              <w:textAlignment w:val="center"/>
              <w:rPr>
                <w:rFonts w:ascii="Times New Roman" w:hAnsi="Times New Roman" w:eastAsia="方正仿宋_GBK"/>
                <w:sz w:val="18"/>
                <w:szCs w:val="18"/>
              </w:rPr>
            </w:pPr>
          </w:p>
        </w:tc>
        <w:tc>
          <w:tcPr>
            <w:tcW w:w="1322" w:type="pct"/>
            <w:vAlign w:val="center"/>
          </w:tcPr>
          <w:p w14:paraId="1385084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 xml:space="preserve">5.立夏节起义策源地旧址       </w:t>
            </w:r>
          </w:p>
        </w:tc>
        <w:tc>
          <w:tcPr>
            <w:tcW w:w="792" w:type="pct"/>
            <w:vAlign w:val="center"/>
          </w:tcPr>
          <w:p w14:paraId="719B880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Merge w:val="continue"/>
            <w:vAlign w:val="center"/>
          </w:tcPr>
          <w:p w14:paraId="76BE2E29">
            <w:pPr>
              <w:widowControl/>
              <w:jc w:val="center"/>
              <w:textAlignment w:val="center"/>
              <w:rPr>
                <w:rFonts w:ascii="Times New Roman" w:hAnsi="Times New Roman" w:eastAsia="方正仿宋_GBK"/>
                <w:sz w:val="18"/>
                <w:szCs w:val="18"/>
              </w:rPr>
            </w:pPr>
          </w:p>
        </w:tc>
        <w:tc>
          <w:tcPr>
            <w:tcW w:w="875" w:type="pct"/>
            <w:vMerge w:val="continue"/>
            <w:vAlign w:val="center"/>
          </w:tcPr>
          <w:p w14:paraId="78FDCEF5">
            <w:pPr>
              <w:widowControl/>
              <w:jc w:val="center"/>
              <w:textAlignment w:val="center"/>
              <w:rPr>
                <w:rFonts w:ascii="Times New Roman" w:hAnsi="Times New Roman" w:eastAsia="方正仿宋_GBK"/>
                <w:sz w:val="18"/>
                <w:szCs w:val="18"/>
              </w:rPr>
            </w:pPr>
          </w:p>
        </w:tc>
      </w:tr>
      <w:tr w14:paraId="7C5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6C01E629">
            <w:pPr>
              <w:widowControl/>
              <w:jc w:val="center"/>
              <w:textAlignment w:val="center"/>
              <w:rPr>
                <w:rFonts w:ascii="Times New Roman" w:hAnsi="Times New Roman" w:eastAsia="方正仿宋_GBK"/>
                <w:sz w:val="18"/>
                <w:szCs w:val="18"/>
              </w:rPr>
            </w:pPr>
          </w:p>
        </w:tc>
        <w:tc>
          <w:tcPr>
            <w:tcW w:w="253" w:type="pct"/>
            <w:vAlign w:val="center"/>
          </w:tcPr>
          <w:p w14:paraId="1FE7940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1225AD6D">
            <w:pPr>
              <w:widowControl/>
              <w:jc w:val="center"/>
              <w:textAlignment w:val="center"/>
              <w:rPr>
                <w:rFonts w:ascii="Times New Roman" w:hAnsi="Times New Roman" w:eastAsia="方正仿宋_GBK"/>
                <w:sz w:val="18"/>
                <w:szCs w:val="18"/>
              </w:rPr>
            </w:pPr>
          </w:p>
        </w:tc>
        <w:tc>
          <w:tcPr>
            <w:tcW w:w="1322" w:type="pct"/>
            <w:vAlign w:val="center"/>
          </w:tcPr>
          <w:p w14:paraId="4A7AF7E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6.中共鄂豫皖省委会议旧址</w:t>
            </w:r>
          </w:p>
        </w:tc>
        <w:tc>
          <w:tcPr>
            <w:tcW w:w="792" w:type="pct"/>
            <w:vAlign w:val="center"/>
          </w:tcPr>
          <w:p w14:paraId="6A843EF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重要会议旧址</w:t>
            </w:r>
          </w:p>
        </w:tc>
        <w:tc>
          <w:tcPr>
            <w:tcW w:w="1057" w:type="pct"/>
            <w:vMerge w:val="continue"/>
            <w:vAlign w:val="center"/>
          </w:tcPr>
          <w:p w14:paraId="6E6F72F9">
            <w:pPr>
              <w:widowControl/>
              <w:jc w:val="center"/>
              <w:textAlignment w:val="center"/>
              <w:rPr>
                <w:rFonts w:ascii="Times New Roman" w:hAnsi="Times New Roman" w:eastAsia="方正仿宋_GBK"/>
                <w:sz w:val="18"/>
                <w:szCs w:val="18"/>
              </w:rPr>
            </w:pPr>
          </w:p>
        </w:tc>
        <w:tc>
          <w:tcPr>
            <w:tcW w:w="875" w:type="pct"/>
            <w:vMerge w:val="continue"/>
            <w:vAlign w:val="center"/>
          </w:tcPr>
          <w:p w14:paraId="449AA8FA">
            <w:pPr>
              <w:widowControl/>
              <w:jc w:val="center"/>
              <w:textAlignment w:val="center"/>
              <w:rPr>
                <w:rFonts w:ascii="Times New Roman" w:hAnsi="Times New Roman" w:eastAsia="方正仿宋_GBK"/>
                <w:sz w:val="18"/>
                <w:szCs w:val="18"/>
              </w:rPr>
            </w:pPr>
          </w:p>
        </w:tc>
      </w:tr>
      <w:tr w14:paraId="3168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5750223D">
            <w:pPr>
              <w:widowControl/>
              <w:jc w:val="center"/>
              <w:textAlignment w:val="center"/>
              <w:rPr>
                <w:rFonts w:ascii="Times New Roman" w:hAnsi="Times New Roman" w:eastAsia="方正仿宋_GBK"/>
                <w:sz w:val="18"/>
                <w:szCs w:val="18"/>
              </w:rPr>
            </w:pPr>
          </w:p>
        </w:tc>
        <w:tc>
          <w:tcPr>
            <w:tcW w:w="253" w:type="pct"/>
            <w:vAlign w:val="center"/>
          </w:tcPr>
          <w:p w14:paraId="383E631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4C6C3688">
            <w:pPr>
              <w:widowControl/>
              <w:jc w:val="center"/>
              <w:textAlignment w:val="center"/>
              <w:rPr>
                <w:rFonts w:ascii="Times New Roman" w:hAnsi="Times New Roman" w:eastAsia="方正仿宋_GBK"/>
                <w:sz w:val="18"/>
                <w:szCs w:val="18"/>
              </w:rPr>
            </w:pPr>
          </w:p>
        </w:tc>
        <w:tc>
          <w:tcPr>
            <w:tcW w:w="1322" w:type="pct"/>
            <w:vAlign w:val="center"/>
          </w:tcPr>
          <w:p w14:paraId="6E74DCB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7.列宁小学旧址</w:t>
            </w:r>
          </w:p>
        </w:tc>
        <w:tc>
          <w:tcPr>
            <w:tcW w:w="792" w:type="pct"/>
            <w:vAlign w:val="center"/>
          </w:tcPr>
          <w:p w14:paraId="1443519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759EA94E">
            <w:pPr>
              <w:widowControl/>
              <w:jc w:val="center"/>
              <w:textAlignment w:val="center"/>
              <w:rPr>
                <w:rFonts w:ascii="Times New Roman" w:hAnsi="Times New Roman" w:eastAsia="方正仿宋_GBK"/>
                <w:sz w:val="18"/>
                <w:szCs w:val="18"/>
              </w:rPr>
            </w:pPr>
          </w:p>
        </w:tc>
        <w:tc>
          <w:tcPr>
            <w:tcW w:w="875" w:type="pct"/>
            <w:vMerge w:val="continue"/>
            <w:vAlign w:val="center"/>
          </w:tcPr>
          <w:p w14:paraId="62D21B28">
            <w:pPr>
              <w:widowControl/>
              <w:jc w:val="center"/>
              <w:textAlignment w:val="center"/>
              <w:rPr>
                <w:rFonts w:ascii="Times New Roman" w:hAnsi="Times New Roman" w:eastAsia="方正仿宋_GBK"/>
                <w:sz w:val="18"/>
                <w:szCs w:val="18"/>
              </w:rPr>
            </w:pPr>
          </w:p>
        </w:tc>
      </w:tr>
      <w:tr w14:paraId="2C09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14:paraId="194B1DC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1C1CA48">
            <w:pPr>
              <w:tabs>
                <w:tab w:val="left" w:pos="0"/>
              </w:tabs>
              <w:rPr>
                <w:rFonts w:ascii="Times New Roman" w:hAnsi="Times New Roman" w:eastAsia="方正仿宋_GBK"/>
                <w:sz w:val="18"/>
                <w:szCs w:val="18"/>
              </w:rPr>
            </w:pPr>
          </w:p>
        </w:tc>
        <w:tc>
          <w:tcPr>
            <w:tcW w:w="412" w:type="pct"/>
            <w:vMerge w:val="restart"/>
            <w:vAlign w:val="center"/>
          </w:tcPr>
          <w:p w14:paraId="327A2371">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金寨县</w:t>
            </w:r>
          </w:p>
        </w:tc>
        <w:tc>
          <w:tcPr>
            <w:tcW w:w="1322" w:type="pct"/>
            <w:vAlign w:val="center"/>
          </w:tcPr>
          <w:p w14:paraId="12AE867D">
            <w:pPr>
              <w:widowControl/>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乌凤沟红军烈士墓园（4处）：</w:t>
            </w:r>
          </w:p>
        </w:tc>
        <w:tc>
          <w:tcPr>
            <w:tcW w:w="792" w:type="pct"/>
            <w:vMerge w:val="restart"/>
            <w:vAlign w:val="center"/>
          </w:tcPr>
          <w:p w14:paraId="4C6A141E">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烈士纪念设施</w:t>
            </w:r>
          </w:p>
        </w:tc>
        <w:tc>
          <w:tcPr>
            <w:tcW w:w="1057" w:type="pct"/>
            <w:vMerge w:val="restart"/>
            <w:vAlign w:val="center"/>
          </w:tcPr>
          <w:p w14:paraId="1C92B145">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土地革命战争时期</w:t>
            </w:r>
          </w:p>
        </w:tc>
        <w:tc>
          <w:tcPr>
            <w:tcW w:w="875" w:type="pct"/>
            <w:vMerge w:val="restart"/>
            <w:vAlign w:val="center"/>
          </w:tcPr>
          <w:p w14:paraId="42A76CE6">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市级文物保护单位</w:t>
            </w:r>
          </w:p>
        </w:tc>
      </w:tr>
      <w:tr w14:paraId="593A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02F2CADB">
            <w:pPr>
              <w:jc w:val="center"/>
              <w:rPr>
                <w:rFonts w:ascii="Times New Roman" w:hAnsi="Times New Roman" w:eastAsia="方正仿宋_GBK"/>
                <w:sz w:val="18"/>
                <w:szCs w:val="18"/>
              </w:rPr>
            </w:pPr>
          </w:p>
        </w:tc>
        <w:tc>
          <w:tcPr>
            <w:tcW w:w="253" w:type="pct"/>
            <w:vAlign w:val="center"/>
          </w:tcPr>
          <w:p w14:paraId="375CD31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7F1B7857">
            <w:pPr>
              <w:jc w:val="center"/>
              <w:rPr>
                <w:rFonts w:ascii="Times New Roman" w:hAnsi="Times New Roman" w:eastAsia="方正仿宋_GBK"/>
                <w:kern w:val="0"/>
                <w:sz w:val="18"/>
                <w:szCs w:val="18"/>
                <w:lang w:bidi="ar"/>
              </w:rPr>
            </w:pPr>
          </w:p>
        </w:tc>
        <w:tc>
          <w:tcPr>
            <w:tcW w:w="1322" w:type="pct"/>
            <w:vAlign w:val="center"/>
          </w:tcPr>
          <w:p w14:paraId="5BE4A807">
            <w:pPr>
              <w:widowControl/>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1.红军烈士1号墓园；</w:t>
            </w:r>
          </w:p>
        </w:tc>
        <w:tc>
          <w:tcPr>
            <w:tcW w:w="792" w:type="pct"/>
            <w:vMerge w:val="continue"/>
            <w:vAlign w:val="center"/>
          </w:tcPr>
          <w:p w14:paraId="6E0EE949">
            <w:pPr>
              <w:jc w:val="center"/>
              <w:rPr>
                <w:rFonts w:ascii="Times New Roman" w:hAnsi="Times New Roman" w:eastAsia="方正仿宋_GBK"/>
                <w:kern w:val="0"/>
                <w:sz w:val="18"/>
                <w:szCs w:val="18"/>
                <w:lang w:bidi="ar"/>
              </w:rPr>
            </w:pPr>
          </w:p>
        </w:tc>
        <w:tc>
          <w:tcPr>
            <w:tcW w:w="1057" w:type="pct"/>
            <w:vMerge w:val="continue"/>
            <w:vAlign w:val="center"/>
          </w:tcPr>
          <w:p w14:paraId="4D188011">
            <w:pPr>
              <w:jc w:val="center"/>
              <w:rPr>
                <w:rFonts w:ascii="Times New Roman" w:hAnsi="Times New Roman" w:eastAsia="方正仿宋_GBK"/>
                <w:kern w:val="0"/>
                <w:sz w:val="18"/>
                <w:szCs w:val="18"/>
                <w:lang w:bidi="ar"/>
              </w:rPr>
            </w:pPr>
          </w:p>
        </w:tc>
        <w:tc>
          <w:tcPr>
            <w:tcW w:w="875" w:type="pct"/>
            <w:vMerge w:val="continue"/>
            <w:vAlign w:val="center"/>
          </w:tcPr>
          <w:p w14:paraId="3FF5F167">
            <w:pPr>
              <w:jc w:val="center"/>
              <w:rPr>
                <w:rFonts w:ascii="Times New Roman" w:hAnsi="Times New Roman" w:eastAsia="方正仿宋_GBK"/>
                <w:kern w:val="0"/>
                <w:sz w:val="18"/>
                <w:szCs w:val="18"/>
                <w:lang w:bidi="ar"/>
              </w:rPr>
            </w:pPr>
          </w:p>
        </w:tc>
      </w:tr>
      <w:tr w14:paraId="063B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381F965">
            <w:pPr>
              <w:jc w:val="center"/>
              <w:rPr>
                <w:rFonts w:ascii="Times New Roman" w:hAnsi="Times New Roman" w:eastAsia="方正仿宋_GBK"/>
                <w:sz w:val="18"/>
                <w:szCs w:val="18"/>
              </w:rPr>
            </w:pPr>
          </w:p>
        </w:tc>
        <w:tc>
          <w:tcPr>
            <w:tcW w:w="253" w:type="pct"/>
            <w:vAlign w:val="center"/>
          </w:tcPr>
          <w:p w14:paraId="6C49787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59A0940D">
            <w:pPr>
              <w:jc w:val="center"/>
              <w:rPr>
                <w:rFonts w:ascii="Times New Roman" w:hAnsi="Times New Roman" w:eastAsia="方正仿宋_GBK"/>
                <w:kern w:val="0"/>
                <w:sz w:val="18"/>
                <w:szCs w:val="18"/>
                <w:lang w:bidi="ar"/>
              </w:rPr>
            </w:pPr>
          </w:p>
        </w:tc>
        <w:tc>
          <w:tcPr>
            <w:tcW w:w="1322" w:type="pct"/>
            <w:vAlign w:val="center"/>
          </w:tcPr>
          <w:p w14:paraId="005C9091">
            <w:pPr>
              <w:widowControl/>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2.红军烈士2号墓园；</w:t>
            </w:r>
          </w:p>
        </w:tc>
        <w:tc>
          <w:tcPr>
            <w:tcW w:w="792" w:type="pct"/>
            <w:vMerge w:val="continue"/>
            <w:vAlign w:val="center"/>
          </w:tcPr>
          <w:p w14:paraId="7A22B5FB">
            <w:pPr>
              <w:jc w:val="center"/>
              <w:rPr>
                <w:rFonts w:ascii="Times New Roman" w:hAnsi="Times New Roman" w:eastAsia="方正仿宋_GBK"/>
                <w:kern w:val="0"/>
                <w:sz w:val="18"/>
                <w:szCs w:val="18"/>
                <w:lang w:bidi="ar"/>
              </w:rPr>
            </w:pPr>
          </w:p>
        </w:tc>
        <w:tc>
          <w:tcPr>
            <w:tcW w:w="1057" w:type="pct"/>
            <w:vMerge w:val="continue"/>
            <w:vAlign w:val="center"/>
          </w:tcPr>
          <w:p w14:paraId="20AC5DF1">
            <w:pPr>
              <w:jc w:val="center"/>
              <w:rPr>
                <w:rFonts w:ascii="Times New Roman" w:hAnsi="Times New Roman" w:eastAsia="方正仿宋_GBK"/>
                <w:kern w:val="0"/>
                <w:sz w:val="18"/>
                <w:szCs w:val="18"/>
                <w:lang w:bidi="ar"/>
              </w:rPr>
            </w:pPr>
          </w:p>
        </w:tc>
        <w:tc>
          <w:tcPr>
            <w:tcW w:w="875" w:type="pct"/>
            <w:vMerge w:val="continue"/>
            <w:vAlign w:val="center"/>
          </w:tcPr>
          <w:p w14:paraId="0F9C9CE1">
            <w:pPr>
              <w:jc w:val="center"/>
              <w:rPr>
                <w:rFonts w:ascii="Times New Roman" w:hAnsi="Times New Roman" w:eastAsia="方正仿宋_GBK"/>
                <w:kern w:val="0"/>
                <w:sz w:val="18"/>
                <w:szCs w:val="18"/>
                <w:lang w:bidi="ar"/>
              </w:rPr>
            </w:pPr>
          </w:p>
        </w:tc>
      </w:tr>
      <w:tr w14:paraId="4E37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22D5F38">
            <w:pPr>
              <w:jc w:val="center"/>
              <w:rPr>
                <w:rFonts w:ascii="Times New Roman" w:hAnsi="Times New Roman" w:eastAsia="方正仿宋_GBK"/>
                <w:sz w:val="18"/>
                <w:szCs w:val="18"/>
              </w:rPr>
            </w:pPr>
          </w:p>
        </w:tc>
        <w:tc>
          <w:tcPr>
            <w:tcW w:w="253" w:type="pct"/>
            <w:vAlign w:val="center"/>
          </w:tcPr>
          <w:p w14:paraId="41AA9D7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4966D76F">
            <w:pPr>
              <w:jc w:val="center"/>
              <w:rPr>
                <w:rFonts w:ascii="Times New Roman" w:hAnsi="Times New Roman" w:eastAsia="方正仿宋_GBK"/>
                <w:kern w:val="0"/>
                <w:sz w:val="18"/>
                <w:szCs w:val="18"/>
                <w:lang w:bidi="ar"/>
              </w:rPr>
            </w:pPr>
          </w:p>
        </w:tc>
        <w:tc>
          <w:tcPr>
            <w:tcW w:w="1322" w:type="pct"/>
            <w:vAlign w:val="center"/>
          </w:tcPr>
          <w:p w14:paraId="09639FEF">
            <w:pPr>
              <w:widowControl/>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3.师长烈士墓；</w:t>
            </w:r>
          </w:p>
        </w:tc>
        <w:tc>
          <w:tcPr>
            <w:tcW w:w="792" w:type="pct"/>
            <w:vMerge w:val="continue"/>
            <w:vAlign w:val="center"/>
          </w:tcPr>
          <w:p w14:paraId="4DFB48CC">
            <w:pPr>
              <w:jc w:val="center"/>
              <w:rPr>
                <w:rFonts w:ascii="Times New Roman" w:hAnsi="Times New Roman" w:eastAsia="方正仿宋_GBK"/>
                <w:kern w:val="0"/>
                <w:sz w:val="18"/>
                <w:szCs w:val="18"/>
                <w:lang w:bidi="ar"/>
              </w:rPr>
            </w:pPr>
          </w:p>
        </w:tc>
        <w:tc>
          <w:tcPr>
            <w:tcW w:w="1057" w:type="pct"/>
            <w:vMerge w:val="continue"/>
            <w:vAlign w:val="center"/>
          </w:tcPr>
          <w:p w14:paraId="3C24A40F">
            <w:pPr>
              <w:jc w:val="center"/>
              <w:rPr>
                <w:rFonts w:ascii="Times New Roman" w:hAnsi="Times New Roman" w:eastAsia="方正仿宋_GBK"/>
                <w:kern w:val="0"/>
                <w:sz w:val="18"/>
                <w:szCs w:val="18"/>
                <w:lang w:bidi="ar"/>
              </w:rPr>
            </w:pPr>
          </w:p>
        </w:tc>
        <w:tc>
          <w:tcPr>
            <w:tcW w:w="875" w:type="pct"/>
            <w:vMerge w:val="continue"/>
            <w:vAlign w:val="center"/>
          </w:tcPr>
          <w:p w14:paraId="64B6A724">
            <w:pPr>
              <w:jc w:val="center"/>
              <w:rPr>
                <w:rFonts w:ascii="Times New Roman" w:hAnsi="Times New Roman" w:eastAsia="方正仿宋_GBK"/>
                <w:kern w:val="0"/>
                <w:sz w:val="18"/>
                <w:szCs w:val="18"/>
                <w:lang w:bidi="ar"/>
              </w:rPr>
            </w:pPr>
          </w:p>
        </w:tc>
      </w:tr>
      <w:tr w14:paraId="397B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30DA52F1">
            <w:pPr>
              <w:widowControl/>
              <w:jc w:val="center"/>
              <w:textAlignment w:val="center"/>
              <w:rPr>
                <w:rFonts w:ascii="Times New Roman" w:hAnsi="Times New Roman" w:eastAsia="方正仿宋_GBK"/>
                <w:sz w:val="18"/>
                <w:szCs w:val="18"/>
              </w:rPr>
            </w:pPr>
          </w:p>
        </w:tc>
        <w:tc>
          <w:tcPr>
            <w:tcW w:w="253" w:type="pct"/>
            <w:vAlign w:val="center"/>
          </w:tcPr>
          <w:p w14:paraId="42ACBD6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77EB91DA">
            <w:pPr>
              <w:widowControl/>
              <w:jc w:val="center"/>
              <w:textAlignment w:val="center"/>
              <w:rPr>
                <w:rFonts w:ascii="Times New Roman" w:hAnsi="Times New Roman" w:eastAsia="方正仿宋_GBK"/>
                <w:kern w:val="0"/>
                <w:sz w:val="18"/>
                <w:szCs w:val="18"/>
                <w:lang w:bidi="ar"/>
              </w:rPr>
            </w:pPr>
          </w:p>
        </w:tc>
        <w:tc>
          <w:tcPr>
            <w:tcW w:w="1322" w:type="pct"/>
            <w:vAlign w:val="center"/>
          </w:tcPr>
          <w:p w14:paraId="23474C30">
            <w:pPr>
              <w:widowControl/>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4.警卫员烈士墓</w:t>
            </w:r>
          </w:p>
        </w:tc>
        <w:tc>
          <w:tcPr>
            <w:tcW w:w="792" w:type="pct"/>
            <w:vMerge w:val="continue"/>
            <w:vAlign w:val="center"/>
          </w:tcPr>
          <w:p w14:paraId="014287D0">
            <w:pPr>
              <w:widowControl/>
              <w:jc w:val="center"/>
              <w:textAlignment w:val="center"/>
              <w:rPr>
                <w:rFonts w:ascii="Times New Roman" w:hAnsi="Times New Roman" w:eastAsia="方正仿宋_GBK"/>
                <w:kern w:val="0"/>
                <w:sz w:val="18"/>
                <w:szCs w:val="18"/>
                <w:lang w:bidi="ar"/>
              </w:rPr>
            </w:pPr>
          </w:p>
        </w:tc>
        <w:tc>
          <w:tcPr>
            <w:tcW w:w="1057" w:type="pct"/>
            <w:vMerge w:val="continue"/>
            <w:vAlign w:val="center"/>
          </w:tcPr>
          <w:p w14:paraId="7060D6C7">
            <w:pPr>
              <w:widowControl/>
              <w:jc w:val="center"/>
              <w:textAlignment w:val="center"/>
              <w:rPr>
                <w:rFonts w:ascii="Times New Roman" w:hAnsi="Times New Roman" w:eastAsia="方正仿宋_GBK"/>
                <w:kern w:val="0"/>
                <w:sz w:val="18"/>
                <w:szCs w:val="18"/>
                <w:lang w:bidi="ar"/>
              </w:rPr>
            </w:pPr>
          </w:p>
        </w:tc>
        <w:tc>
          <w:tcPr>
            <w:tcW w:w="875" w:type="pct"/>
            <w:vMerge w:val="continue"/>
            <w:vAlign w:val="center"/>
          </w:tcPr>
          <w:p w14:paraId="4E1C948B">
            <w:pPr>
              <w:widowControl/>
              <w:jc w:val="center"/>
              <w:textAlignment w:val="center"/>
              <w:rPr>
                <w:rFonts w:ascii="Times New Roman" w:hAnsi="Times New Roman" w:eastAsia="方正仿宋_GBK"/>
                <w:kern w:val="0"/>
                <w:sz w:val="18"/>
                <w:szCs w:val="18"/>
                <w:lang w:bidi="ar"/>
              </w:rPr>
            </w:pPr>
          </w:p>
        </w:tc>
      </w:tr>
      <w:tr w14:paraId="28FC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F48A5A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1074E16">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04B5CB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63181B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三湾革命军遇难者公墓</w:t>
            </w:r>
          </w:p>
        </w:tc>
        <w:tc>
          <w:tcPr>
            <w:tcW w:w="792" w:type="pct"/>
            <w:vAlign w:val="center"/>
          </w:tcPr>
          <w:p w14:paraId="144A5F7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墓葬</w:t>
            </w:r>
          </w:p>
        </w:tc>
        <w:tc>
          <w:tcPr>
            <w:tcW w:w="1057" w:type="pct"/>
            <w:vAlign w:val="center"/>
          </w:tcPr>
          <w:p w14:paraId="043E190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D51DFA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AB4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C10D6E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D1044A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426055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1A6E80A">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中共英霍边区苏维埃政府驻地旧址</w:t>
            </w:r>
          </w:p>
        </w:tc>
        <w:tc>
          <w:tcPr>
            <w:tcW w:w="792" w:type="pct"/>
            <w:vAlign w:val="center"/>
          </w:tcPr>
          <w:p w14:paraId="2B20ABF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F71DE9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E75727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4A7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DD1E96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8F49C2A">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B17DF7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DE564E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金寨县长岭乌凤沟战斗红军烈士纪念园</w:t>
            </w:r>
          </w:p>
        </w:tc>
        <w:tc>
          <w:tcPr>
            <w:tcW w:w="792" w:type="pct"/>
            <w:vAlign w:val="center"/>
          </w:tcPr>
          <w:p w14:paraId="045D998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15D7000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42899F4">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市级烈士纪念设施</w:t>
            </w:r>
          </w:p>
        </w:tc>
      </w:tr>
      <w:tr w14:paraId="553A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897E17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5B27C6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B5C8A1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82B419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鄂豫皖省委会议旧址</w:t>
            </w:r>
          </w:p>
        </w:tc>
        <w:tc>
          <w:tcPr>
            <w:tcW w:w="792" w:type="pct"/>
            <w:vAlign w:val="center"/>
          </w:tcPr>
          <w:p w14:paraId="2E7F390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重要会议旧址</w:t>
            </w:r>
          </w:p>
        </w:tc>
        <w:tc>
          <w:tcPr>
            <w:tcW w:w="1057" w:type="pct"/>
            <w:vAlign w:val="center"/>
          </w:tcPr>
          <w:p w14:paraId="61BAD9C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8411E7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28F9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FB8489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BC4B63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48F707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DDB45B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立夏节起义行动会议旧址</w:t>
            </w:r>
          </w:p>
        </w:tc>
        <w:tc>
          <w:tcPr>
            <w:tcW w:w="792" w:type="pct"/>
            <w:vAlign w:val="center"/>
          </w:tcPr>
          <w:p w14:paraId="000DB92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重要会议旧址</w:t>
            </w:r>
          </w:p>
        </w:tc>
        <w:tc>
          <w:tcPr>
            <w:tcW w:w="1057" w:type="pct"/>
            <w:vAlign w:val="center"/>
          </w:tcPr>
          <w:p w14:paraId="2984A77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119771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9C6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E26CB29">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14C948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1EAAE1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325D19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大埠口红军烈士墓</w:t>
            </w:r>
          </w:p>
        </w:tc>
        <w:tc>
          <w:tcPr>
            <w:tcW w:w="792" w:type="pct"/>
            <w:vAlign w:val="center"/>
          </w:tcPr>
          <w:p w14:paraId="6CE78C5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0A00B03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7740A9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5D8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D7DA450">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815855A">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CA9A3F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3030AA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胭脂万人墓</w:t>
            </w:r>
          </w:p>
        </w:tc>
        <w:tc>
          <w:tcPr>
            <w:tcW w:w="792" w:type="pct"/>
            <w:vAlign w:val="center"/>
          </w:tcPr>
          <w:p w14:paraId="26BC61B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墓葬</w:t>
            </w:r>
          </w:p>
        </w:tc>
        <w:tc>
          <w:tcPr>
            <w:tcW w:w="1057" w:type="pct"/>
            <w:vAlign w:val="center"/>
          </w:tcPr>
          <w:p w14:paraId="23FC7F8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8B5E9D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366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13DA9A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5A1F49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130E99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C7D602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商城县三区四乡苏维埃政府旧址</w:t>
            </w:r>
          </w:p>
        </w:tc>
        <w:tc>
          <w:tcPr>
            <w:tcW w:w="792" w:type="pct"/>
            <w:vAlign w:val="center"/>
          </w:tcPr>
          <w:p w14:paraId="60DF8BE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7B06991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72C23C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730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D5DFFE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A3035D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68E2D8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776801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关庙乡倒塔坳战斗遗址</w:t>
            </w:r>
          </w:p>
        </w:tc>
        <w:tc>
          <w:tcPr>
            <w:tcW w:w="792" w:type="pct"/>
            <w:vAlign w:val="center"/>
          </w:tcPr>
          <w:p w14:paraId="081DEF7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7F77952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9A1972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0FE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96534C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AA798A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A97318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552F39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关庙乡关王庙大捷战斗遗址</w:t>
            </w:r>
          </w:p>
        </w:tc>
        <w:tc>
          <w:tcPr>
            <w:tcW w:w="792" w:type="pct"/>
            <w:vAlign w:val="center"/>
          </w:tcPr>
          <w:p w14:paraId="4A58880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4167650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69AF0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C55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93AF0B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532CC4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8D42B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E8AD23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关庙乡胭脂坳红军战斗遗址</w:t>
            </w:r>
          </w:p>
        </w:tc>
        <w:tc>
          <w:tcPr>
            <w:tcW w:w="792" w:type="pct"/>
            <w:vAlign w:val="center"/>
          </w:tcPr>
          <w:p w14:paraId="0EB078A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231085B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BE787E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D82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8F9152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6AE3B4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525347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F5B788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周维炯智歼顾敬之民团战斗遗址</w:t>
            </w:r>
          </w:p>
        </w:tc>
        <w:tc>
          <w:tcPr>
            <w:tcW w:w="792" w:type="pct"/>
            <w:vAlign w:val="center"/>
          </w:tcPr>
          <w:p w14:paraId="332A9F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052ADD3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87577D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A0A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797983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DB65DF3">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83F1E6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87F0BB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六安六区七乡苏府及六区独立团旧址</w:t>
            </w:r>
          </w:p>
        </w:tc>
        <w:tc>
          <w:tcPr>
            <w:tcW w:w="792" w:type="pct"/>
            <w:vAlign w:val="center"/>
          </w:tcPr>
          <w:p w14:paraId="6CF08C2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633E4C0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7F76C8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663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B397DC0">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799DC4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4A586F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4D37510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六安六区十四乡苏维埃政府卫生所旧址</w:t>
            </w:r>
          </w:p>
        </w:tc>
        <w:tc>
          <w:tcPr>
            <w:tcW w:w="792" w:type="pct"/>
            <w:vAlign w:val="center"/>
          </w:tcPr>
          <w:p w14:paraId="5E2D36B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798DFE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ED2571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785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389453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43210E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FBE216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C15AB2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六安六区十四乡苏维埃政府旧址</w:t>
            </w:r>
          </w:p>
        </w:tc>
        <w:tc>
          <w:tcPr>
            <w:tcW w:w="792" w:type="pct"/>
            <w:vAlign w:val="center"/>
          </w:tcPr>
          <w:p w14:paraId="26535BD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66F655A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341347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B97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675FA38">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70D2A2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F18200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B913C9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六安六区二乡苏维埃政府旧址</w:t>
            </w:r>
          </w:p>
        </w:tc>
        <w:tc>
          <w:tcPr>
            <w:tcW w:w="792" w:type="pct"/>
            <w:vAlign w:val="center"/>
          </w:tcPr>
          <w:p w14:paraId="2DCDCEA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4B7DFB8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B26D3C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0FF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8E9E6E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04B6FA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908183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694C94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金寨县果子园革命烈士纪念园</w:t>
            </w:r>
          </w:p>
        </w:tc>
        <w:tc>
          <w:tcPr>
            <w:tcW w:w="792" w:type="pct"/>
            <w:vAlign w:val="center"/>
          </w:tcPr>
          <w:p w14:paraId="74FA421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3FC761E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土地革命战争时期以来</w:t>
            </w:r>
          </w:p>
        </w:tc>
        <w:tc>
          <w:tcPr>
            <w:tcW w:w="875" w:type="pct"/>
            <w:vAlign w:val="center"/>
          </w:tcPr>
          <w:p w14:paraId="5F02944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4BA3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3FA342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0AF26B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A6E07E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A325B0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赤南县一区七乡苏维埃政府旧址</w:t>
            </w:r>
          </w:p>
        </w:tc>
        <w:tc>
          <w:tcPr>
            <w:tcW w:w="792" w:type="pct"/>
            <w:vAlign w:val="center"/>
          </w:tcPr>
          <w:p w14:paraId="58DAC5C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5BE3346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65DE84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BAB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01ADA6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139232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805FCB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8BD9E4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商城县三区五乡苏维埃政府旧址</w:t>
            </w:r>
          </w:p>
        </w:tc>
        <w:tc>
          <w:tcPr>
            <w:tcW w:w="792" w:type="pct"/>
            <w:vAlign w:val="center"/>
          </w:tcPr>
          <w:p w14:paraId="4D6DD0F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8F55FC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8673D6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726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B79454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664092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6BF7B1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AE16F4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农民革命武装练兵团旧址</w:t>
            </w:r>
          </w:p>
        </w:tc>
        <w:tc>
          <w:tcPr>
            <w:tcW w:w="792" w:type="pct"/>
            <w:vAlign w:val="center"/>
          </w:tcPr>
          <w:p w14:paraId="7577D04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107E6F4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D7F492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69E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DC91BC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73A703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7F0A5A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610F60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立夏节起义旧址</w:t>
            </w:r>
          </w:p>
        </w:tc>
        <w:tc>
          <w:tcPr>
            <w:tcW w:w="792" w:type="pct"/>
            <w:vAlign w:val="center"/>
          </w:tcPr>
          <w:p w14:paraId="63BB410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21B9DB1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216FAB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841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7B4B52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A9758E3">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B39D8A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5385BF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“八月桂花遍地开”诞生地旧址</w:t>
            </w:r>
          </w:p>
        </w:tc>
        <w:tc>
          <w:tcPr>
            <w:tcW w:w="792" w:type="pct"/>
            <w:vAlign w:val="center"/>
          </w:tcPr>
          <w:p w14:paraId="0E2E38C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1E45F15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C49049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42A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28EC24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9C0BE9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25B9C2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F82C8C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党组织秘密联络站旧址</w:t>
            </w:r>
          </w:p>
        </w:tc>
        <w:tc>
          <w:tcPr>
            <w:tcW w:w="792" w:type="pct"/>
            <w:vAlign w:val="center"/>
          </w:tcPr>
          <w:p w14:paraId="775D6C1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560944A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C9B12B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045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B39B65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01412F3">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D27BFB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8F33F6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黄泥畈红军烈士墓</w:t>
            </w:r>
          </w:p>
        </w:tc>
        <w:tc>
          <w:tcPr>
            <w:tcW w:w="792" w:type="pct"/>
            <w:vAlign w:val="center"/>
          </w:tcPr>
          <w:p w14:paraId="06D41D6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12798B4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BE0205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72F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A346B8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80DA6A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EBE5C1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7E06E0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商城县三区龙墩乡苏维埃政府旧址</w:t>
            </w:r>
          </w:p>
        </w:tc>
        <w:tc>
          <w:tcPr>
            <w:tcW w:w="792" w:type="pct"/>
            <w:vAlign w:val="center"/>
          </w:tcPr>
          <w:p w14:paraId="47EA8DF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C54FAC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32540B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53C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836813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E085C0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1BE1BE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540633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商城县三区五乡三村苏维埃政府旧址</w:t>
            </w:r>
          </w:p>
        </w:tc>
        <w:tc>
          <w:tcPr>
            <w:tcW w:w="792" w:type="pct"/>
            <w:vAlign w:val="center"/>
          </w:tcPr>
          <w:p w14:paraId="022A7AE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32BA1F4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94DB59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DCD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2E7AC0C">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CBFF88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BAE981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40E12B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乌石湾列宁小学旧址</w:t>
            </w:r>
          </w:p>
        </w:tc>
        <w:tc>
          <w:tcPr>
            <w:tcW w:w="792" w:type="pct"/>
            <w:vAlign w:val="center"/>
          </w:tcPr>
          <w:p w14:paraId="2AF08DD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697EFE2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7E9C23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071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EB5275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6B336E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44E375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7AD4B3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火龙尖战斗遗址</w:t>
            </w:r>
          </w:p>
        </w:tc>
        <w:tc>
          <w:tcPr>
            <w:tcW w:w="792" w:type="pct"/>
            <w:vAlign w:val="center"/>
          </w:tcPr>
          <w:p w14:paraId="7E2B2B3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5925933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18E056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654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33B0D6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B7D71D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68648D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8A5F96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中歧岭战斗遗址</w:t>
            </w:r>
          </w:p>
        </w:tc>
        <w:tc>
          <w:tcPr>
            <w:tcW w:w="792" w:type="pct"/>
            <w:vAlign w:val="center"/>
          </w:tcPr>
          <w:p w14:paraId="125D202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19A78C9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BC9C34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325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146643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47EF2E3">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538B9B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4C38A33A">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红二十八军指挥部旧址</w:t>
            </w:r>
          </w:p>
        </w:tc>
        <w:tc>
          <w:tcPr>
            <w:tcW w:w="792" w:type="pct"/>
            <w:vAlign w:val="center"/>
          </w:tcPr>
          <w:p w14:paraId="33DABF7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69EEFD9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0832B6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FD0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8D599B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577F5C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61D82E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533B20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铁冲万人墓</w:t>
            </w:r>
          </w:p>
        </w:tc>
        <w:tc>
          <w:tcPr>
            <w:tcW w:w="792" w:type="pct"/>
            <w:vAlign w:val="center"/>
          </w:tcPr>
          <w:p w14:paraId="1B42B0A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墓葬</w:t>
            </w:r>
          </w:p>
        </w:tc>
        <w:tc>
          <w:tcPr>
            <w:tcW w:w="1057" w:type="pct"/>
            <w:vAlign w:val="center"/>
          </w:tcPr>
          <w:p w14:paraId="687EFFC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B26853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56C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A37094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C6CE4A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88DBDE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0BB26D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红二十八军军部遗址群</w:t>
            </w:r>
          </w:p>
        </w:tc>
        <w:tc>
          <w:tcPr>
            <w:tcW w:w="792" w:type="pct"/>
            <w:vAlign w:val="center"/>
          </w:tcPr>
          <w:p w14:paraId="16CD59A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5EF6005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E77CFD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33B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4DEEC0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711A7C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B5E51F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C7B2DF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铁冲反击战遗址</w:t>
            </w:r>
          </w:p>
        </w:tc>
        <w:tc>
          <w:tcPr>
            <w:tcW w:w="792" w:type="pct"/>
            <w:vAlign w:val="center"/>
          </w:tcPr>
          <w:p w14:paraId="1C9E861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088BE14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94E12F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888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EE75FF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D5A155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3F2BAA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1EF43C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河口歼灭战遗址</w:t>
            </w:r>
          </w:p>
        </w:tc>
        <w:tc>
          <w:tcPr>
            <w:tcW w:w="792" w:type="pct"/>
            <w:vAlign w:val="center"/>
          </w:tcPr>
          <w:p w14:paraId="5307079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4FBB532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072A09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659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BAA562C">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0B8A4C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697765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BA392B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皂靴河游击战遗址</w:t>
            </w:r>
          </w:p>
        </w:tc>
        <w:tc>
          <w:tcPr>
            <w:tcW w:w="792" w:type="pct"/>
            <w:vAlign w:val="center"/>
          </w:tcPr>
          <w:p w14:paraId="3D3F54D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41A75D7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CB9FE3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5A8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0DF854C">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A096EE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6F079E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28133B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狗迹岭战斗遗址</w:t>
            </w:r>
          </w:p>
        </w:tc>
        <w:tc>
          <w:tcPr>
            <w:tcW w:w="792" w:type="pct"/>
            <w:vAlign w:val="center"/>
          </w:tcPr>
          <w:p w14:paraId="31A932A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43099F6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334A4E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5D0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E797F78">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61C016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B6F7C7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F0731E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金刚台战斗遗址</w:t>
            </w:r>
          </w:p>
        </w:tc>
        <w:tc>
          <w:tcPr>
            <w:tcW w:w="792" w:type="pct"/>
            <w:vAlign w:val="center"/>
          </w:tcPr>
          <w:p w14:paraId="7212661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46E3BE9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A13D49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56B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805482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DAEB22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1F63B4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E4D890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金刚台妇女排战斗遗址群</w:t>
            </w:r>
          </w:p>
        </w:tc>
        <w:tc>
          <w:tcPr>
            <w:tcW w:w="792" w:type="pct"/>
            <w:vAlign w:val="center"/>
          </w:tcPr>
          <w:p w14:paraId="4F8DE6C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11DAF3A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7C115B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22E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7631F76">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0BACC3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939CF8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9DB043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杨桃岭战斗遗址</w:t>
            </w:r>
          </w:p>
        </w:tc>
        <w:tc>
          <w:tcPr>
            <w:tcW w:w="792" w:type="pct"/>
            <w:vAlign w:val="center"/>
          </w:tcPr>
          <w:p w14:paraId="123DCF8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6850540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CB54BE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C9F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30D78B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6DCE1D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2D0F26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4EF8E6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流波二乡苏维埃政府旧址</w:t>
            </w:r>
          </w:p>
        </w:tc>
        <w:tc>
          <w:tcPr>
            <w:tcW w:w="792" w:type="pct"/>
            <w:vAlign w:val="center"/>
          </w:tcPr>
          <w:p w14:paraId="2537592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5764866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6844D8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7E2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605875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D26049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68C36E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C223DE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红三十三师成立地遗址</w:t>
            </w:r>
          </w:p>
        </w:tc>
        <w:tc>
          <w:tcPr>
            <w:tcW w:w="792" w:type="pct"/>
            <w:vAlign w:val="center"/>
          </w:tcPr>
          <w:p w14:paraId="18AD19B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43C12D3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4EFA0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CB8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2D69C2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E314B3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41EC4D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B7303E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金寨县吴家店穿石庙烈士纪念园</w:t>
            </w:r>
          </w:p>
        </w:tc>
        <w:tc>
          <w:tcPr>
            <w:tcW w:w="792" w:type="pct"/>
            <w:vAlign w:val="center"/>
          </w:tcPr>
          <w:p w14:paraId="5668FEB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1501B2B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D31DB5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2550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AA0F60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C0B043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DAEA3F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FD5856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红二十七军包家畈战斗指挥部旧址</w:t>
            </w:r>
          </w:p>
        </w:tc>
        <w:tc>
          <w:tcPr>
            <w:tcW w:w="792" w:type="pct"/>
            <w:vAlign w:val="center"/>
          </w:tcPr>
          <w:p w14:paraId="1D6BF40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517D4CB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EF4EDB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3DF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E2DA8A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8AB560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00FF1B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EB96CB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商城县三区十三乡苏维埃政府旧址</w:t>
            </w:r>
          </w:p>
        </w:tc>
        <w:tc>
          <w:tcPr>
            <w:tcW w:w="792" w:type="pct"/>
            <w:vAlign w:val="center"/>
          </w:tcPr>
          <w:p w14:paraId="5A8BD9B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422CB88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8AF9B2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72F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A611D9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AB99EC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E0DC9B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1FFF74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红军枪械所旧址</w:t>
            </w:r>
          </w:p>
        </w:tc>
        <w:tc>
          <w:tcPr>
            <w:tcW w:w="792" w:type="pct"/>
            <w:vAlign w:val="center"/>
          </w:tcPr>
          <w:p w14:paraId="43BD2B9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4B3D20E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32540B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327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27CAAE6">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3B4ECF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EF33DB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493264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立夏节起义包畈暴动旧址</w:t>
            </w:r>
          </w:p>
        </w:tc>
        <w:tc>
          <w:tcPr>
            <w:tcW w:w="792" w:type="pct"/>
            <w:vAlign w:val="center"/>
          </w:tcPr>
          <w:p w14:paraId="0C2FCC8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20C732D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4F7028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E9E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DDD6A2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23DB0A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3AF051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C63C21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红三十一军九十一师二七七团团部驻地旧址</w:t>
            </w:r>
          </w:p>
        </w:tc>
        <w:tc>
          <w:tcPr>
            <w:tcW w:w="792" w:type="pct"/>
            <w:vAlign w:val="center"/>
          </w:tcPr>
          <w:p w14:paraId="5A1AB33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4D5944C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4B0684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0CF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2A237B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440B23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102959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B30D07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地下党组织秘密联络地旧址</w:t>
            </w:r>
          </w:p>
        </w:tc>
        <w:tc>
          <w:tcPr>
            <w:tcW w:w="792" w:type="pct"/>
            <w:vAlign w:val="center"/>
          </w:tcPr>
          <w:p w14:paraId="5ABB2C1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59966E2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B0CB02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24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247069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9D5199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F44637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DA7C3D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立夏节起义秘密联络地旧址</w:t>
            </w:r>
          </w:p>
        </w:tc>
        <w:tc>
          <w:tcPr>
            <w:tcW w:w="792" w:type="pct"/>
            <w:vAlign w:val="center"/>
          </w:tcPr>
          <w:p w14:paraId="4811B8A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6AE5771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016B5C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5DD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0BAC4F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824453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28144A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433681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店湾私塾学堂旧址</w:t>
            </w:r>
          </w:p>
        </w:tc>
        <w:tc>
          <w:tcPr>
            <w:tcW w:w="792" w:type="pct"/>
            <w:vAlign w:val="center"/>
          </w:tcPr>
          <w:p w14:paraId="432C7D9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CDAD7C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294E9E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6F9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FA6EDD6">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1FF0D6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0B2CA8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610F5F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商城县三区苏维埃游击队活动地旧址</w:t>
            </w:r>
          </w:p>
        </w:tc>
        <w:tc>
          <w:tcPr>
            <w:tcW w:w="792" w:type="pct"/>
            <w:vAlign w:val="center"/>
          </w:tcPr>
          <w:p w14:paraId="03B8B27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5FA2450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F3F35A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101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D97DE0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62DD8E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7E6393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62E723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红二十七军太公山反“围剿”战斗遗址</w:t>
            </w:r>
          </w:p>
        </w:tc>
        <w:tc>
          <w:tcPr>
            <w:tcW w:w="792" w:type="pct"/>
            <w:vAlign w:val="center"/>
          </w:tcPr>
          <w:p w14:paraId="5EDF688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3BBA4C7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513BB3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B22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A839A16">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5BAFD6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19765B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482580C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林维先大战黄梅尖战斗遗址</w:t>
            </w:r>
          </w:p>
        </w:tc>
        <w:tc>
          <w:tcPr>
            <w:tcW w:w="792" w:type="pct"/>
            <w:vAlign w:val="center"/>
          </w:tcPr>
          <w:p w14:paraId="61CA630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2C46E73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7217F6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591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DECADE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BD95AE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C8128C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2066AD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高敬亭樟树坪伏击战战斗遗址</w:t>
            </w:r>
          </w:p>
        </w:tc>
        <w:tc>
          <w:tcPr>
            <w:tcW w:w="792" w:type="pct"/>
            <w:vAlign w:val="center"/>
          </w:tcPr>
          <w:p w14:paraId="3B3D2FB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355B69A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EEFEE2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457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6BAD18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805F33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750CC3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1B7332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金寨县立夏节起义烈士纪念园</w:t>
            </w:r>
          </w:p>
        </w:tc>
        <w:tc>
          <w:tcPr>
            <w:tcW w:w="792" w:type="pct"/>
            <w:vAlign w:val="center"/>
          </w:tcPr>
          <w:p w14:paraId="0C31F22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73228DB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FA47CE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市级烈士纪念设施</w:t>
            </w:r>
          </w:p>
        </w:tc>
      </w:tr>
      <w:tr w14:paraId="3665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D2BAC2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F77604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1B4778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35A4EA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红军学兵团旧址</w:t>
            </w:r>
          </w:p>
        </w:tc>
        <w:tc>
          <w:tcPr>
            <w:tcW w:w="792" w:type="pct"/>
            <w:vAlign w:val="center"/>
          </w:tcPr>
          <w:p w14:paraId="4A8964D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3EE811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FDA57C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A97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1D9B2B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7AA72D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104AA2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B016BC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赤南县三区一乡列宁小学，儿童乐园旧址</w:t>
            </w:r>
          </w:p>
        </w:tc>
        <w:tc>
          <w:tcPr>
            <w:tcW w:w="792" w:type="pct"/>
            <w:vAlign w:val="center"/>
          </w:tcPr>
          <w:p w14:paraId="709136B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DED0C5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A005A5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8DA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FBC6A8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A4F867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7E6AA1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718484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赤南县三区三乡苏维埃政府旧址</w:t>
            </w:r>
          </w:p>
        </w:tc>
        <w:tc>
          <w:tcPr>
            <w:tcW w:w="792" w:type="pct"/>
            <w:vAlign w:val="center"/>
          </w:tcPr>
          <w:p w14:paraId="1999219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22AB2D6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BF95FB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7B3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E9E5DC8">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C80C2D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2BF44E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EC38F2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长岭关大捷遗址</w:t>
            </w:r>
          </w:p>
        </w:tc>
        <w:tc>
          <w:tcPr>
            <w:tcW w:w="792" w:type="pct"/>
            <w:vAlign w:val="center"/>
          </w:tcPr>
          <w:p w14:paraId="2F58F78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031D1E1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F18DBC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0CC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AA305B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B1EB9B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4C837F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018C4E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风簸斗战斗遗址</w:t>
            </w:r>
          </w:p>
        </w:tc>
        <w:tc>
          <w:tcPr>
            <w:tcW w:w="792" w:type="pct"/>
            <w:vAlign w:val="center"/>
          </w:tcPr>
          <w:p w14:paraId="314652D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71E3FCA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260A5F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4F9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7A0BAD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C2C097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073174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A50055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金山阻击战战斗遗址</w:t>
            </w:r>
          </w:p>
        </w:tc>
        <w:tc>
          <w:tcPr>
            <w:tcW w:w="792" w:type="pct"/>
            <w:vAlign w:val="center"/>
          </w:tcPr>
          <w:p w14:paraId="5AE97D3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4A75CA6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3E28AF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9C3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2EE76D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1511C7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FBF158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0AA546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金寨县双河烈士纪念园</w:t>
            </w:r>
          </w:p>
        </w:tc>
        <w:tc>
          <w:tcPr>
            <w:tcW w:w="792" w:type="pct"/>
            <w:vAlign w:val="center"/>
          </w:tcPr>
          <w:p w14:paraId="3175DF1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11FD75F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土地革命战争时期以来</w:t>
            </w:r>
          </w:p>
        </w:tc>
        <w:tc>
          <w:tcPr>
            <w:tcW w:w="875" w:type="pct"/>
            <w:vAlign w:val="center"/>
          </w:tcPr>
          <w:p w14:paraId="43A3461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市级烈士纪念设施</w:t>
            </w:r>
          </w:p>
        </w:tc>
      </w:tr>
      <w:tr w14:paraId="670E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AE8554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E1BB22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78E283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3AA43C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赤城县二区五乡列宁小学旧址</w:t>
            </w:r>
          </w:p>
        </w:tc>
        <w:tc>
          <w:tcPr>
            <w:tcW w:w="792" w:type="pct"/>
            <w:vAlign w:val="center"/>
          </w:tcPr>
          <w:p w14:paraId="45F671F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A801B8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FACE65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263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F82F9B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EB295B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4260B6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28F852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孙家洞战斗遗址</w:t>
            </w:r>
          </w:p>
        </w:tc>
        <w:tc>
          <w:tcPr>
            <w:tcW w:w="792" w:type="pct"/>
            <w:vAlign w:val="center"/>
          </w:tcPr>
          <w:p w14:paraId="36F3AE6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3D76E76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59864E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39A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0AAC1B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1D7247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59F851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3C077E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牛王庙伏击战战斗遗址</w:t>
            </w:r>
          </w:p>
        </w:tc>
        <w:tc>
          <w:tcPr>
            <w:tcW w:w="792" w:type="pct"/>
            <w:vAlign w:val="center"/>
          </w:tcPr>
          <w:p w14:paraId="39C4231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3482B62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5936BC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606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2FF4B2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6F2313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455F68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0E0393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商城县一区双河乡苏维埃政府旧址</w:t>
            </w:r>
          </w:p>
        </w:tc>
        <w:tc>
          <w:tcPr>
            <w:tcW w:w="792" w:type="pct"/>
            <w:vAlign w:val="center"/>
          </w:tcPr>
          <w:p w14:paraId="34FFE37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57C57EE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EA25E3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7B8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4CB03B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B5B053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DE4A2A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740513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金寨县六霍起义纪念园</w:t>
            </w:r>
          </w:p>
        </w:tc>
        <w:tc>
          <w:tcPr>
            <w:tcW w:w="792" w:type="pct"/>
            <w:vAlign w:val="center"/>
          </w:tcPr>
          <w:p w14:paraId="6979349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69E3CE8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378434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33EE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A5EE3C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55645E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9C58B1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A768E3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六安中心县委、六英霍暴动总指挥部旧址</w:t>
            </w:r>
          </w:p>
        </w:tc>
        <w:tc>
          <w:tcPr>
            <w:tcW w:w="792" w:type="pct"/>
            <w:vAlign w:val="center"/>
          </w:tcPr>
          <w:p w14:paraId="513B5E3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6D99B28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C62C36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7AC2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36AF7A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9AABC1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5FDDD8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72929F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霍山六区七乡苏维埃政府旧址</w:t>
            </w:r>
          </w:p>
        </w:tc>
        <w:tc>
          <w:tcPr>
            <w:tcW w:w="792" w:type="pct"/>
            <w:vAlign w:val="center"/>
          </w:tcPr>
          <w:p w14:paraId="313C987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7CB2DB7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49B095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70D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468C47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245580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94DEB3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D466AF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红军医院--广仁堂药店旧址</w:t>
            </w:r>
          </w:p>
        </w:tc>
        <w:tc>
          <w:tcPr>
            <w:tcW w:w="792" w:type="pct"/>
            <w:vAlign w:val="center"/>
          </w:tcPr>
          <w:p w14:paraId="6181429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36E5818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DA7525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E7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418AA9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155B9F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0CC721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E4237D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六英霍暴动旧址、红四方面军战略储备仓库旧址</w:t>
            </w:r>
          </w:p>
        </w:tc>
        <w:tc>
          <w:tcPr>
            <w:tcW w:w="792" w:type="pct"/>
            <w:vAlign w:val="center"/>
          </w:tcPr>
          <w:p w14:paraId="3D644E1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4C151AF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0B8D95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C3B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D0A7D70">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67AFE5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77C227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043781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土塘红军烈士墓</w:t>
            </w:r>
          </w:p>
        </w:tc>
        <w:tc>
          <w:tcPr>
            <w:tcW w:w="792" w:type="pct"/>
            <w:vAlign w:val="center"/>
          </w:tcPr>
          <w:p w14:paraId="3763C98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0A37F7F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030D3D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DA6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71F510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77416D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B9D10C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399272A">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红二十八军联络站旧址</w:t>
            </w:r>
          </w:p>
        </w:tc>
        <w:tc>
          <w:tcPr>
            <w:tcW w:w="792" w:type="pct"/>
            <w:vAlign w:val="center"/>
          </w:tcPr>
          <w:p w14:paraId="358048C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573ED6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B685C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687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C5D4FF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2D0DB5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17A9B8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7AE43F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花凉亭战斗指挥所旧址</w:t>
            </w:r>
          </w:p>
        </w:tc>
        <w:tc>
          <w:tcPr>
            <w:tcW w:w="792" w:type="pct"/>
            <w:vAlign w:val="center"/>
          </w:tcPr>
          <w:p w14:paraId="637343F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5803024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67BCD7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924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69F1A66">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0C4774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C2179F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B5022E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花凉亭战役遗址</w:t>
            </w:r>
          </w:p>
        </w:tc>
        <w:tc>
          <w:tcPr>
            <w:tcW w:w="792" w:type="pct"/>
            <w:vAlign w:val="center"/>
          </w:tcPr>
          <w:p w14:paraId="7C592BD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03F41BF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6E0CCF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884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F988BC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A36CD66">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3728AD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C440F5A">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中共皖西北道委驻地旧址</w:t>
            </w:r>
          </w:p>
        </w:tc>
        <w:tc>
          <w:tcPr>
            <w:tcW w:w="792" w:type="pct"/>
            <w:vAlign w:val="center"/>
          </w:tcPr>
          <w:p w14:paraId="4A0DB59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AFCC0D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D7EE78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5DE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C2C2E6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5FC9FBA">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7885D8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5794F1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红二十八军军部驻地旧址</w:t>
            </w:r>
          </w:p>
        </w:tc>
        <w:tc>
          <w:tcPr>
            <w:tcW w:w="792" w:type="pct"/>
            <w:vAlign w:val="center"/>
          </w:tcPr>
          <w:p w14:paraId="79DC555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4C39E1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F95836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85B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6643ED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ECC7CB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5D8C5C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827581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红二十八军全军庙阻击战战斗遗址</w:t>
            </w:r>
          </w:p>
        </w:tc>
        <w:tc>
          <w:tcPr>
            <w:tcW w:w="792" w:type="pct"/>
            <w:vAlign w:val="center"/>
          </w:tcPr>
          <w:p w14:paraId="686ABE5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62162AC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775416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C0A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978907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14C086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CEABD4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46BCAD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石门口战斗遗址</w:t>
            </w:r>
          </w:p>
        </w:tc>
        <w:tc>
          <w:tcPr>
            <w:tcW w:w="792" w:type="pct"/>
            <w:vAlign w:val="center"/>
          </w:tcPr>
          <w:p w14:paraId="6651A4F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6531C81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1D5A43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D1D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7ECD8CC">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445C83A">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41F22C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986E21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熊家河保卫战战斗遗址</w:t>
            </w:r>
          </w:p>
        </w:tc>
        <w:tc>
          <w:tcPr>
            <w:tcW w:w="792" w:type="pct"/>
            <w:vAlign w:val="center"/>
          </w:tcPr>
          <w:p w14:paraId="269D9C5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0782E68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3D3BD9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7EB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CDBEFC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C8B070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C9A626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9BECE3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红二十八军打碉堡战斗遗址群</w:t>
            </w:r>
          </w:p>
        </w:tc>
        <w:tc>
          <w:tcPr>
            <w:tcW w:w="792" w:type="pct"/>
            <w:vAlign w:val="center"/>
          </w:tcPr>
          <w:p w14:paraId="27FA972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5385BEC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CF4018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7A4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C88934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E86D85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62681B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E4BD3F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东西鲜花岭战斗遗址</w:t>
            </w:r>
          </w:p>
        </w:tc>
        <w:tc>
          <w:tcPr>
            <w:tcW w:w="792" w:type="pct"/>
            <w:vAlign w:val="center"/>
          </w:tcPr>
          <w:p w14:paraId="6E10E18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18A82C7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6BDBA6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5A8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14:paraId="46CA8F3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3E457AA">
            <w:pPr>
              <w:tabs>
                <w:tab w:val="left" w:pos="0"/>
              </w:tabs>
              <w:rPr>
                <w:rFonts w:ascii="Times New Roman" w:hAnsi="Times New Roman" w:eastAsia="方正仿宋_GBK"/>
                <w:sz w:val="18"/>
                <w:szCs w:val="18"/>
              </w:rPr>
            </w:pPr>
          </w:p>
        </w:tc>
        <w:tc>
          <w:tcPr>
            <w:tcW w:w="412" w:type="pct"/>
            <w:vMerge w:val="restart"/>
            <w:vAlign w:val="center"/>
          </w:tcPr>
          <w:p w14:paraId="4A04012E">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金寨县</w:t>
            </w:r>
          </w:p>
          <w:p w14:paraId="16AE152F">
            <w:pPr>
              <w:widowControl/>
              <w:jc w:val="center"/>
              <w:textAlignment w:val="center"/>
              <w:rPr>
                <w:rFonts w:ascii="Times New Roman" w:hAnsi="Times New Roman" w:eastAsia="方正仿宋_GBK"/>
                <w:sz w:val="18"/>
                <w:szCs w:val="18"/>
              </w:rPr>
            </w:pPr>
          </w:p>
        </w:tc>
        <w:tc>
          <w:tcPr>
            <w:tcW w:w="1322" w:type="pct"/>
            <w:vAlign w:val="center"/>
          </w:tcPr>
          <w:p w14:paraId="2F6F6CE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皖西北道革命根据地金寨革命旧址群(7处）</w:t>
            </w:r>
          </w:p>
        </w:tc>
        <w:tc>
          <w:tcPr>
            <w:tcW w:w="792" w:type="pct"/>
            <w:vAlign w:val="center"/>
          </w:tcPr>
          <w:p w14:paraId="60B11EDF">
            <w:pPr>
              <w:jc w:val="center"/>
              <w:rPr>
                <w:rFonts w:ascii="Times New Roman" w:hAnsi="Times New Roman" w:eastAsia="方正仿宋_GBK"/>
                <w:sz w:val="18"/>
                <w:szCs w:val="18"/>
              </w:rPr>
            </w:pPr>
          </w:p>
        </w:tc>
        <w:tc>
          <w:tcPr>
            <w:tcW w:w="1057" w:type="pct"/>
            <w:vMerge w:val="restart"/>
            <w:vAlign w:val="center"/>
          </w:tcPr>
          <w:p w14:paraId="05FA4C1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Merge w:val="restart"/>
            <w:vAlign w:val="center"/>
          </w:tcPr>
          <w:p w14:paraId="6E47057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44C0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7937BF7">
            <w:pPr>
              <w:widowControl/>
              <w:jc w:val="center"/>
              <w:textAlignment w:val="center"/>
              <w:rPr>
                <w:rFonts w:ascii="Times New Roman" w:hAnsi="Times New Roman" w:eastAsia="方正仿宋_GBK"/>
                <w:sz w:val="18"/>
                <w:szCs w:val="18"/>
              </w:rPr>
            </w:pPr>
          </w:p>
        </w:tc>
        <w:tc>
          <w:tcPr>
            <w:tcW w:w="253" w:type="pct"/>
            <w:vAlign w:val="center"/>
          </w:tcPr>
          <w:p w14:paraId="6007686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173C2D2E">
            <w:pPr>
              <w:widowControl/>
              <w:jc w:val="center"/>
              <w:textAlignment w:val="center"/>
              <w:rPr>
                <w:rFonts w:ascii="Times New Roman" w:hAnsi="Times New Roman" w:eastAsia="方正仿宋_GBK"/>
                <w:sz w:val="18"/>
                <w:szCs w:val="18"/>
              </w:rPr>
            </w:pPr>
          </w:p>
        </w:tc>
        <w:tc>
          <w:tcPr>
            <w:tcW w:w="1322" w:type="pct"/>
            <w:vAlign w:val="center"/>
          </w:tcPr>
          <w:p w14:paraId="7A9DEC5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1.六县联席会议旧址</w:t>
            </w:r>
          </w:p>
        </w:tc>
        <w:tc>
          <w:tcPr>
            <w:tcW w:w="792" w:type="pct"/>
            <w:vAlign w:val="center"/>
          </w:tcPr>
          <w:p w14:paraId="177FB88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重要会议旧址</w:t>
            </w:r>
          </w:p>
        </w:tc>
        <w:tc>
          <w:tcPr>
            <w:tcW w:w="1057" w:type="pct"/>
            <w:vMerge w:val="continue"/>
            <w:vAlign w:val="center"/>
          </w:tcPr>
          <w:p w14:paraId="19D678BF">
            <w:pPr>
              <w:widowControl/>
              <w:jc w:val="center"/>
              <w:textAlignment w:val="center"/>
              <w:rPr>
                <w:rFonts w:ascii="Times New Roman" w:hAnsi="Times New Roman" w:eastAsia="方正仿宋_GBK"/>
                <w:sz w:val="18"/>
                <w:szCs w:val="18"/>
              </w:rPr>
            </w:pPr>
          </w:p>
        </w:tc>
        <w:tc>
          <w:tcPr>
            <w:tcW w:w="875" w:type="pct"/>
            <w:vMerge w:val="continue"/>
            <w:vAlign w:val="center"/>
          </w:tcPr>
          <w:p w14:paraId="53E2F43A">
            <w:pPr>
              <w:widowControl/>
              <w:jc w:val="center"/>
              <w:textAlignment w:val="center"/>
              <w:rPr>
                <w:rFonts w:ascii="Times New Roman" w:hAnsi="Times New Roman" w:eastAsia="方正仿宋_GBK"/>
                <w:sz w:val="18"/>
                <w:szCs w:val="18"/>
              </w:rPr>
            </w:pPr>
          </w:p>
        </w:tc>
      </w:tr>
      <w:tr w14:paraId="53F2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1EA8D1BB">
            <w:pPr>
              <w:widowControl/>
              <w:jc w:val="center"/>
              <w:textAlignment w:val="center"/>
              <w:rPr>
                <w:rFonts w:ascii="Times New Roman" w:hAnsi="Times New Roman" w:eastAsia="方正仿宋_GBK"/>
                <w:sz w:val="18"/>
                <w:szCs w:val="18"/>
              </w:rPr>
            </w:pPr>
          </w:p>
        </w:tc>
        <w:tc>
          <w:tcPr>
            <w:tcW w:w="253" w:type="pct"/>
            <w:vAlign w:val="center"/>
          </w:tcPr>
          <w:p w14:paraId="4D82A343">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27BE2140">
            <w:pPr>
              <w:widowControl/>
              <w:jc w:val="center"/>
              <w:textAlignment w:val="center"/>
              <w:rPr>
                <w:rFonts w:ascii="Times New Roman" w:hAnsi="Times New Roman" w:eastAsia="方正仿宋_GBK"/>
                <w:sz w:val="18"/>
                <w:szCs w:val="18"/>
              </w:rPr>
            </w:pPr>
          </w:p>
        </w:tc>
        <w:tc>
          <w:tcPr>
            <w:tcW w:w="1322" w:type="pct"/>
            <w:vAlign w:val="center"/>
          </w:tcPr>
          <w:p w14:paraId="440E5AE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2.六安六区六乡苏维埃政府旧址</w:t>
            </w:r>
          </w:p>
        </w:tc>
        <w:tc>
          <w:tcPr>
            <w:tcW w:w="792" w:type="pct"/>
            <w:vAlign w:val="center"/>
          </w:tcPr>
          <w:p w14:paraId="75C25B2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3C2F13EC">
            <w:pPr>
              <w:widowControl/>
              <w:jc w:val="center"/>
              <w:textAlignment w:val="center"/>
              <w:rPr>
                <w:rFonts w:ascii="Times New Roman" w:hAnsi="Times New Roman" w:eastAsia="方正仿宋_GBK"/>
                <w:sz w:val="18"/>
                <w:szCs w:val="18"/>
              </w:rPr>
            </w:pPr>
          </w:p>
        </w:tc>
        <w:tc>
          <w:tcPr>
            <w:tcW w:w="875" w:type="pct"/>
            <w:vMerge w:val="continue"/>
            <w:vAlign w:val="center"/>
          </w:tcPr>
          <w:p w14:paraId="751C2637">
            <w:pPr>
              <w:widowControl/>
              <w:jc w:val="center"/>
              <w:textAlignment w:val="center"/>
              <w:rPr>
                <w:rFonts w:ascii="Times New Roman" w:hAnsi="Times New Roman" w:eastAsia="方正仿宋_GBK"/>
                <w:sz w:val="18"/>
                <w:szCs w:val="18"/>
              </w:rPr>
            </w:pPr>
          </w:p>
        </w:tc>
      </w:tr>
      <w:tr w14:paraId="58C5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A364624">
            <w:pPr>
              <w:widowControl/>
              <w:jc w:val="center"/>
              <w:textAlignment w:val="center"/>
              <w:rPr>
                <w:rFonts w:ascii="Times New Roman" w:hAnsi="Times New Roman" w:eastAsia="方正仿宋_GBK"/>
                <w:sz w:val="18"/>
                <w:szCs w:val="18"/>
              </w:rPr>
            </w:pPr>
          </w:p>
        </w:tc>
        <w:tc>
          <w:tcPr>
            <w:tcW w:w="253" w:type="pct"/>
            <w:vAlign w:val="center"/>
          </w:tcPr>
          <w:p w14:paraId="7F2DA126">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148C395A">
            <w:pPr>
              <w:widowControl/>
              <w:jc w:val="center"/>
              <w:textAlignment w:val="center"/>
              <w:rPr>
                <w:rFonts w:ascii="Times New Roman" w:hAnsi="Times New Roman" w:eastAsia="方正仿宋_GBK"/>
                <w:sz w:val="18"/>
                <w:szCs w:val="18"/>
              </w:rPr>
            </w:pPr>
          </w:p>
        </w:tc>
        <w:tc>
          <w:tcPr>
            <w:tcW w:w="1322" w:type="pct"/>
            <w:vAlign w:val="center"/>
          </w:tcPr>
          <w:p w14:paraId="6280DFA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3.六安六区五乡五村苏维埃政府旧址</w:t>
            </w:r>
          </w:p>
        </w:tc>
        <w:tc>
          <w:tcPr>
            <w:tcW w:w="792" w:type="pct"/>
            <w:vAlign w:val="center"/>
          </w:tcPr>
          <w:p w14:paraId="050FE43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4DB35C83">
            <w:pPr>
              <w:widowControl/>
              <w:jc w:val="center"/>
              <w:textAlignment w:val="center"/>
              <w:rPr>
                <w:rFonts w:ascii="Times New Roman" w:hAnsi="Times New Roman" w:eastAsia="方正仿宋_GBK"/>
                <w:sz w:val="18"/>
                <w:szCs w:val="18"/>
              </w:rPr>
            </w:pPr>
          </w:p>
        </w:tc>
        <w:tc>
          <w:tcPr>
            <w:tcW w:w="875" w:type="pct"/>
            <w:vMerge w:val="continue"/>
            <w:vAlign w:val="center"/>
          </w:tcPr>
          <w:p w14:paraId="74F0E674">
            <w:pPr>
              <w:widowControl/>
              <w:jc w:val="center"/>
              <w:textAlignment w:val="center"/>
              <w:rPr>
                <w:rFonts w:ascii="Times New Roman" w:hAnsi="Times New Roman" w:eastAsia="方正仿宋_GBK"/>
                <w:sz w:val="18"/>
                <w:szCs w:val="18"/>
              </w:rPr>
            </w:pPr>
          </w:p>
        </w:tc>
      </w:tr>
      <w:tr w14:paraId="4C48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395517BD">
            <w:pPr>
              <w:widowControl/>
              <w:jc w:val="center"/>
              <w:textAlignment w:val="center"/>
              <w:rPr>
                <w:rFonts w:ascii="Times New Roman" w:hAnsi="Times New Roman" w:eastAsia="方正仿宋_GBK"/>
                <w:sz w:val="18"/>
                <w:szCs w:val="18"/>
              </w:rPr>
            </w:pPr>
          </w:p>
        </w:tc>
        <w:tc>
          <w:tcPr>
            <w:tcW w:w="253" w:type="pct"/>
            <w:vAlign w:val="center"/>
          </w:tcPr>
          <w:p w14:paraId="107C7DF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12F9FB99">
            <w:pPr>
              <w:widowControl/>
              <w:jc w:val="center"/>
              <w:textAlignment w:val="center"/>
              <w:rPr>
                <w:rFonts w:ascii="Times New Roman" w:hAnsi="Times New Roman" w:eastAsia="方正仿宋_GBK"/>
                <w:sz w:val="18"/>
                <w:szCs w:val="18"/>
              </w:rPr>
            </w:pPr>
          </w:p>
        </w:tc>
        <w:tc>
          <w:tcPr>
            <w:tcW w:w="1322" w:type="pct"/>
            <w:vAlign w:val="center"/>
          </w:tcPr>
          <w:p w14:paraId="1B35E84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4.六安六区五乡列宁小学旧址</w:t>
            </w:r>
          </w:p>
        </w:tc>
        <w:tc>
          <w:tcPr>
            <w:tcW w:w="792" w:type="pct"/>
            <w:vAlign w:val="center"/>
          </w:tcPr>
          <w:p w14:paraId="7E1C175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16B89657">
            <w:pPr>
              <w:widowControl/>
              <w:jc w:val="center"/>
              <w:textAlignment w:val="center"/>
              <w:rPr>
                <w:rFonts w:ascii="Times New Roman" w:hAnsi="Times New Roman" w:eastAsia="方正仿宋_GBK"/>
                <w:sz w:val="18"/>
                <w:szCs w:val="18"/>
              </w:rPr>
            </w:pPr>
          </w:p>
        </w:tc>
        <w:tc>
          <w:tcPr>
            <w:tcW w:w="875" w:type="pct"/>
            <w:vMerge w:val="continue"/>
            <w:vAlign w:val="center"/>
          </w:tcPr>
          <w:p w14:paraId="426C3563">
            <w:pPr>
              <w:widowControl/>
              <w:jc w:val="center"/>
              <w:textAlignment w:val="center"/>
              <w:rPr>
                <w:rFonts w:ascii="Times New Roman" w:hAnsi="Times New Roman" w:eastAsia="方正仿宋_GBK"/>
                <w:sz w:val="18"/>
                <w:szCs w:val="18"/>
              </w:rPr>
            </w:pPr>
          </w:p>
        </w:tc>
      </w:tr>
      <w:tr w14:paraId="4171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53101AC">
            <w:pPr>
              <w:widowControl/>
              <w:jc w:val="center"/>
              <w:textAlignment w:val="center"/>
              <w:rPr>
                <w:rFonts w:ascii="Times New Roman" w:hAnsi="Times New Roman" w:eastAsia="方正仿宋_GBK"/>
                <w:sz w:val="18"/>
                <w:szCs w:val="18"/>
              </w:rPr>
            </w:pPr>
          </w:p>
        </w:tc>
        <w:tc>
          <w:tcPr>
            <w:tcW w:w="253" w:type="pct"/>
            <w:vAlign w:val="center"/>
          </w:tcPr>
          <w:p w14:paraId="6419FB9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53D60DCC">
            <w:pPr>
              <w:widowControl/>
              <w:jc w:val="center"/>
              <w:textAlignment w:val="center"/>
              <w:rPr>
                <w:rFonts w:ascii="Times New Roman" w:hAnsi="Times New Roman" w:eastAsia="方正仿宋_GBK"/>
                <w:sz w:val="18"/>
                <w:szCs w:val="18"/>
              </w:rPr>
            </w:pPr>
          </w:p>
        </w:tc>
        <w:tc>
          <w:tcPr>
            <w:tcW w:w="1322" w:type="pct"/>
            <w:vAlign w:val="center"/>
          </w:tcPr>
          <w:p w14:paraId="55DC368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5.五星县苏维埃政府旧址</w:t>
            </w:r>
          </w:p>
        </w:tc>
        <w:tc>
          <w:tcPr>
            <w:tcW w:w="792" w:type="pct"/>
            <w:vAlign w:val="center"/>
          </w:tcPr>
          <w:p w14:paraId="7C25D18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51E52AF9">
            <w:pPr>
              <w:widowControl/>
              <w:jc w:val="center"/>
              <w:textAlignment w:val="center"/>
              <w:rPr>
                <w:rFonts w:ascii="Times New Roman" w:hAnsi="Times New Roman" w:eastAsia="方正仿宋_GBK"/>
                <w:sz w:val="18"/>
                <w:szCs w:val="18"/>
              </w:rPr>
            </w:pPr>
          </w:p>
        </w:tc>
        <w:tc>
          <w:tcPr>
            <w:tcW w:w="875" w:type="pct"/>
            <w:vMerge w:val="continue"/>
            <w:vAlign w:val="center"/>
          </w:tcPr>
          <w:p w14:paraId="5FAE6BFF">
            <w:pPr>
              <w:widowControl/>
              <w:jc w:val="center"/>
              <w:textAlignment w:val="center"/>
              <w:rPr>
                <w:rFonts w:ascii="Times New Roman" w:hAnsi="Times New Roman" w:eastAsia="方正仿宋_GBK"/>
                <w:sz w:val="18"/>
                <w:szCs w:val="18"/>
              </w:rPr>
            </w:pPr>
          </w:p>
        </w:tc>
      </w:tr>
      <w:tr w14:paraId="336B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B5608FC">
            <w:pPr>
              <w:widowControl/>
              <w:jc w:val="center"/>
              <w:textAlignment w:val="center"/>
              <w:rPr>
                <w:rFonts w:ascii="Times New Roman" w:hAnsi="Times New Roman" w:eastAsia="方正仿宋_GBK"/>
                <w:sz w:val="18"/>
                <w:szCs w:val="18"/>
              </w:rPr>
            </w:pPr>
          </w:p>
        </w:tc>
        <w:tc>
          <w:tcPr>
            <w:tcW w:w="253" w:type="pct"/>
            <w:vAlign w:val="center"/>
          </w:tcPr>
          <w:p w14:paraId="3EA37846">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2049EF45">
            <w:pPr>
              <w:widowControl/>
              <w:jc w:val="center"/>
              <w:textAlignment w:val="center"/>
              <w:rPr>
                <w:rFonts w:ascii="Times New Roman" w:hAnsi="Times New Roman" w:eastAsia="方正仿宋_GBK"/>
                <w:sz w:val="18"/>
                <w:szCs w:val="18"/>
              </w:rPr>
            </w:pPr>
          </w:p>
        </w:tc>
        <w:tc>
          <w:tcPr>
            <w:tcW w:w="1322" w:type="pct"/>
            <w:vAlign w:val="center"/>
          </w:tcPr>
          <w:p w14:paraId="4F6CFBB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6.霍山六区二乡苏维埃政府旧址</w:t>
            </w:r>
          </w:p>
        </w:tc>
        <w:tc>
          <w:tcPr>
            <w:tcW w:w="792" w:type="pct"/>
            <w:vAlign w:val="center"/>
          </w:tcPr>
          <w:p w14:paraId="23025B0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2C6BCFF3">
            <w:pPr>
              <w:widowControl/>
              <w:jc w:val="center"/>
              <w:textAlignment w:val="center"/>
              <w:rPr>
                <w:rFonts w:ascii="Times New Roman" w:hAnsi="Times New Roman" w:eastAsia="方正仿宋_GBK"/>
                <w:sz w:val="18"/>
                <w:szCs w:val="18"/>
              </w:rPr>
            </w:pPr>
          </w:p>
        </w:tc>
        <w:tc>
          <w:tcPr>
            <w:tcW w:w="875" w:type="pct"/>
            <w:vMerge w:val="continue"/>
            <w:vAlign w:val="center"/>
          </w:tcPr>
          <w:p w14:paraId="3F156908">
            <w:pPr>
              <w:widowControl/>
              <w:jc w:val="center"/>
              <w:textAlignment w:val="center"/>
              <w:rPr>
                <w:rFonts w:ascii="Times New Roman" w:hAnsi="Times New Roman" w:eastAsia="方正仿宋_GBK"/>
                <w:sz w:val="18"/>
                <w:szCs w:val="18"/>
              </w:rPr>
            </w:pPr>
          </w:p>
        </w:tc>
      </w:tr>
      <w:tr w14:paraId="6F35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304C75FC">
            <w:pPr>
              <w:widowControl/>
              <w:jc w:val="center"/>
              <w:textAlignment w:val="center"/>
              <w:rPr>
                <w:rFonts w:ascii="Times New Roman" w:hAnsi="Times New Roman" w:eastAsia="方正仿宋_GBK"/>
                <w:sz w:val="18"/>
                <w:szCs w:val="18"/>
              </w:rPr>
            </w:pPr>
          </w:p>
        </w:tc>
        <w:tc>
          <w:tcPr>
            <w:tcW w:w="253" w:type="pct"/>
            <w:vAlign w:val="center"/>
          </w:tcPr>
          <w:p w14:paraId="0057191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286976D2">
            <w:pPr>
              <w:widowControl/>
              <w:jc w:val="center"/>
              <w:textAlignment w:val="center"/>
              <w:rPr>
                <w:rFonts w:ascii="Times New Roman" w:hAnsi="Times New Roman" w:eastAsia="方正仿宋_GBK"/>
                <w:sz w:val="18"/>
                <w:szCs w:val="18"/>
              </w:rPr>
            </w:pPr>
          </w:p>
        </w:tc>
        <w:tc>
          <w:tcPr>
            <w:tcW w:w="1322" w:type="pct"/>
            <w:vAlign w:val="center"/>
          </w:tcPr>
          <w:p w14:paraId="7100215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7.霍山六区苏维埃政府旧址</w:t>
            </w:r>
          </w:p>
        </w:tc>
        <w:tc>
          <w:tcPr>
            <w:tcW w:w="792" w:type="pct"/>
            <w:vAlign w:val="center"/>
          </w:tcPr>
          <w:p w14:paraId="2D0CFB8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continue"/>
            <w:vAlign w:val="center"/>
          </w:tcPr>
          <w:p w14:paraId="661A1E91">
            <w:pPr>
              <w:widowControl/>
              <w:jc w:val="center"/>
              <w:textAlignment w:val="center"/>
              <w:rPr>
                <w:rFonts w:ascii="Times New Roman" w:hAnsi="Times New Roman" w:eastAsia="方正仿宋_GBK"/>
                <w:sz w:val="18"/>
                <w:szCs w:val="18"/>
              </w:rPr>
            </w:pPr>
          </w:p>
        </w:tc>
        <w:tc>
          <w:tcPr>
            <w:tcW w:w="875" w:type="pct"/>
            <w:vMerge w:val="continue"/>
            <w:vAlign w:val="center"/>
          </w:tcPr>
          <w:p w14:paraId="1313872E">
            <w:pPr>
              <w:widowControl/>
              <w:jc w:val="center"/>
              <w:textAlignment w:val="center"/>
              <w:rPr>
                <w:rFonts w:ascii="Times New Roman" w:hAnsi="Times New Roman" w:eastAsia="方正仿宋_GBK"/>
                <w:sz w:val="18"/>
                <w:szCs w:val="18"/>
              </w:rPr>
            </w:pPr>
          </w:p>
        </w:tc>
      </w:tr>
      <w:tr w14:paraId="04B5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A8B1A09">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572B29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C3A5DA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4627300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六安六区八乡苏维埃政府旧址</w:t>
            </w:r>
          </w:p>
        </w:tc>
        <w:tc>
          <w:tcPr>
            <w:tcW w:w="792" w:type="pct"/>
            <w:vAlign w:val="center"/>
          </w:tcPr>
          <w:p w14:paraId="686B238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713F1D2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D4F427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0A6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96892E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BD7E57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48A8EE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299D04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六安六区五乡苏维埃政府旧址</w:t>
            </w:r>
          </w:p>
        </w:tc>
        <w:tc>
          <w:tcPr>
            <w:tcW w:w="792" w:type="pct"/>
            <w:vAlign w:val="center"/>
          </w:tcPr>
          <w:p w14:paraId="11D7CD6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EF0608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6B31E8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F2C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A9B432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16B3FE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A7F3E8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E8DE6E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六安六区苏维埃政府旧址</w:t>
            </w:r>
          </w:p>
        </w:tc>
        <w:tc>
          <w:tcPr>
            <w:tcW w:w="792" w:type="pct"/>
            <w:vAlign w:val="center"/>
          </w:tcPr>
          <w:p w14:paraId="54E0186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341574F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6344AF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453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93B8AF6">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C4ED55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75A1EA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756B62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红十一军三十三师师部旧址</w:t>
            </w:r>
          </w:p>
        </w:tc>
        <w:tc>
          <w:tcPr>
            <w:tcW w:w="792" w:type="pct"/>
            <w:vAlign w:val="center"/>
          </w:tcPr>
          <w:p w14:paraId="0497971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468C36C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C1E5FF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2BF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9C039C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E74694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2F752D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5319C4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红二十八军古碑冲战斗指挥部旧址</w:t>
            </w:r>
          </w:p>
        </w:tc>
        <w:tc>
          <w:tcPr>
            <w:tcW w:w="792" w:type="pct"/>
            <w:vAlign w:val="center"/>
          </w:tcPr>
          <w:p w14:paraId="7B44528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71E50D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10F4B0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99D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5428F7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5866FC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17B94F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D0F8A6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红二十八军古碑冲战斗遗址</w:t>
            </w:r>
          </w:p>
        </w:tc>
        <w:tc>
          <w:tcPr>
            <w:tcW w:w="792" w:type="pct"/>
            <w:vAlign w:val="center"/>
          </w:tcPr>
          <w:p w14:paraId="283C3DE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2A1F5CC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037D97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E18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6E8C77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B398F66">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A3F3478">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金寨县</w:t>
            </w:r>
          </w:p>
        </w:tc>
        <w:tc>
          <w:tcPr>
            <w:tcW w:w="1322" w:type="pct"/>
            <w:vAlign w:val="center"/>
          </w:tcPr>
          <w:p w14:paraId="05CC8F2D">
            <w:pPr>
              <w:widowControl/>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红二十五军军政机构旧址</w:t>
            </w:r>
          </w:p>
        </w:tc>
        <w:tc>
          <w:tcPr>
            <w:tcW w:w="792" w:type="pct"/>
            <w:vAlign w:val="center"/>
          </w:tcPr>
          <w:p w14:paraId="139D71F0">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重要机构旧址</w:t>
            </w:r>
          </w:p>
        </w:tc>
        <w:tc>
          <w:tcPr>
            <w:tcW w:w="1057" w:type="pct"/>
            <w:vAlign w:val="center"/>
          </w:tcPr>
          <w:p w14:paraId="1A28CDB2">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土地革命战争时期</w:t>
            </w:r>
          </w:p>
        </w:tc>
        <w:tc>
          <w:tcPr>
            <w:tcW w:w="875" w:type="pct"/>
            <w:vAlign w:val="center"/>
          </w:tcPr>
          <w:p w14:paraId="2A67E069">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县级文物保护单位</w:t>
            </w:r>
          </w:p>
        </w:tc>
      </w:tr>
      <w:tr w14:paraId="4BBE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B37BD89">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346EFD1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0F16BA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8BA990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小南京战斗遗址</w:t>
            </w:r>
          </w:p>
        </w:tc>
        <w:tc>
          <w:tcPr>
            <w:tcW w:w="792" w:type="pct"/>
            <w:vAlign w:val="center"/>
          </w:tcPr>
          <w:p w14:paraId="598DEC2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34A94DA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5E144C4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A7D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E4C9A0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BBE7CE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5CB5D5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5C9039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大龚岭战斗遗址</w:t>
            </w:r>
          </w:p>
        </w:tc>
        <w:tc>
          <w:tcPr>
            <w:tcW w:w="792" w:type="pct"/>
            <w:vAlign w:val="center"/>
          </w:tcPr>
          <w:p w14:paraId="0B9B6CA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64A52B3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F7805A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5E1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6D546BC">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F077303">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BD4165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2695EF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杨家滩战斗遗址</w:t>
            </w:r>
          </w:p>
        </w:tc>
        <w:tc>
          <w:tcPr>
            <w:tcW w:w="792" w:type="pct"/>
            <w:vAlign w:val="center"/>
          </w:tcPr>
          <w:p w14:paraId="2F6E253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2F9795B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55841C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2CF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8F85F6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B71DF7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A96D6A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7B4EF1A">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擂鼓尖战斗遗址</w:t>
            </w:r>
          </w:p>
        </w:tc>
        <w:tc>
          <w:tcPr>
            <w:tcW w:w="792" w:type="pct"/>
            <w:vAlign w:val="center"/>
          </w:tcPr>
          <w:p w14:paraId="134581A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6C8BA8E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4DB797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63A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024373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868633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7B44F4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B5296D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金寨县南溪革命烈士陵园</w:t>
            </w:r>
          </w:p>
        </w:tc>
        <w:tc>
          <w:tcPr>
            <w:tcW w:w="792" w:type="pct"/>
            <w:vAlign w:val="center"/>
          </w:tcPr>
          <w:p w14:paraId="1A71582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094E88F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4E8135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市级烈士纪念设施</w:t>
            </w:r>
          </w:p>
        </w:tc>
      </w:tr>
      <w:tr w14:paraId="6182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5226F5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5173AE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73B438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79B425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红二十八军重建会议旧址</w:t>
            </w:r>
          </w:p>
        </w:tc>
        <w:tc>
          <w:tcPr>
            <w:tcW w:w="792" w:type="pct"/>
            <w:vAlign w:val="center"/>
          </w:tcPr>
          <w:p w14:paraId="5A4C5CB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重要会议旧址</w:t>
            </w:r>
          </w:p>
        </w:tc>
        <w:tc>
          <w:tcPr>
            <w:tcW w:w="1057" w:type="pct"/>
            <w:vAlign w:val="center"/>
          </w:tcPr>
          <w:p w14:paraId="3E8DCE4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12EF5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全国重点文物保护单位</w:t>
            </w:r>
          </w:p>
        </w:tc>
      </w:tr>
      <w:tr w14:paraId="1AC2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208A2D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05BAE4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839BF0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3A620BD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洪学智将军早期革命活动旧址</w:t>
            </w:r>
          </w:p>
        </w:tc>
        <w:tc>
          <w:tcPr>
            <w:tcW w:w="792" w:type="pct"/>
            <w:vAlign w:val="center"/>
          </w:tcPr>
          <w:p w14:paraId="5E6E1ED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41A1D3C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8456F0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5C5B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386D18B">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62181CA">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E7CD00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544F4A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赤南县二区三乡苏维埃政府旧址</w:t>
            </w:r>
          </w:p>
        </w:tc>
        <w:tc>
          <w:tcPr>
            <w:tcW w:w="792" w:type="pct"/>
            <w:vAlign w:val="center"/>
          </w:tcPr>
          <w:p w14:paraId="616B9F2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78C4D91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2C8CC8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AD7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EC2FE8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9AC565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3792FC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4B29EB6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立夏节起义、列宁小学旧址</w:t>
            </w:r>
          </w:p>
        </w:tc>
        <w:tc>
          <w:tcPr>
            <w:tcW w:w="792" w:type="pct"/>
            <w:vAlign w:val="center"/>
          </w:tcPr>
          <w:p w14:paraId="2237FA8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5891C98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BEE2A3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C21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A8949F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FE6FDF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BA8DA6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7CF386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商城县二区十一乡苏维埃政府旧址（廖氏祠）</w:t>
            </w:r>
          </w:p>
        </w:tc>
        <w:tc>
          <w:tcPr>
            <w:tcW w:w="792" w:type="pct"/>
            <w:vAlign w:val="center"/>
          </w:tcPr>
          <w:p w14:paraId="13B4580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8A1173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704BF0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855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B806890">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838281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0D65E02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855190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红军造枪局旧址</w:t>
            </w:r>
          </w:p>
        </w:tc>
        <w:tc>
          <w:tcPr>
            <w:tcW w:w="792" w:type="pct"/>
            <w:vAlign w:val="center"/>
          </w:tcPr>
          <w:p w14:paraId="13AEDC3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36440C2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B9398B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26B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23FAA2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F6ED8D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A812E3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78D778E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红三十二师红军总医院旧址</w:t>
            </w:r>
          </w:p>
        </w:tc>
        <w:tc>
          <w:tcPr>
            <w:tcW w:w="792" w:type="pct"/>
            <w:vAlign w:val="center"/>
          </w:tcPr>
          <w:p w14:paraId="7D453BB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641085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8D36F9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601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BA41DE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21C89F3">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BE5175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EBDBD1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商城县二区四乡苏维埃政府旧址（张氏祠）</w:t>
            </w:r>
          </w:p>
        </w:tc>
        <w:tc>
          <w:tcPr>
            <w:tcW w:w="792" w:type="pct"/>
            <w:vAlign w:val="center"/>
          </w:tcPr>
          <w:p w14:paraId="400B528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D69C99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E67FA8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B3F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2FC2C6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F414669">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6370AE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8A9205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余山红军烈士墓园</w:t>
            </w:r>
          </w:p>
        </w:tc>
        <w:tc>
          <w:tcPr>
            <w:tcW w:w="792" w:type="pct"/>
            <w:vAlign w:val="center"/>
          </w:tcPr>
          <w:p w14:paraId="6B49C7A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087E022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526596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B0A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7D03A1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A506A0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9FF7B4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92A628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曾绍山将军故居</w:t>
            </w:r>
          </w:p>
        </w:tc>
        <w:tc>
          <w:tcPr>
            <w:tcW w:w="792" w:type="pct"/>
            <w:vAlign w:val="center"/>
          </w:tcPr>
          <w:p w14:paraId="4A12FDB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057" w:type="pct"/>
            <w:vAlign w:val="center"/>
          </w:tcPr>
          <w:p w14:paraId="559BDDB9">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土地革命战争时期</w:t>
            </w:r>
          </w:p>
        </w:tc>
        <w:tc>
          <w:tcPr>
            <w:tcW w:w="875" w:type="pct"/>
            <w:vAlign w:val="center"/>
          </w:tcPr>
          <w:p w14:paraId="5795DB4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68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8270B6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CECC5CE">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26D5EC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48DADF2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花园革命烈士墓</w:t>
            </w:r>
          </w:p>
        </w:tc>
        <w:tc>
          <w:tcPr>
            <w:tcW w:w="792" w:type="pct"/>
            <w:vAlign w:val="center"/>
          </w:tcPr>
          <w:p w14:paraId="0FAEA3B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39CC970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8CB9E3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CF9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47EB8A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C7FB7F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AC04C0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5E317A3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赤南县丁埠村苏维埃政府旧址</w:t>
            </w:r>
          </w:p>
        </w:tc>
        <w:tc>
          <w:tcPr>
            <w:tcW w:w="792" w:type="pct"/>
            <w:vAlign w:val="center"/>
          </w:tcPr>
          <w:p w14:paraId="2B2A695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5192FB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249316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C0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A0324E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5ACA9F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C01F52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0225988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红三十二师余富山反“会剿”战斗遗址</w:t>
            </w:r>
          </w:p>
        </w:tc>
        <w:tc>
          <w:tcPr>
            <w:tcW w:w="792" w:type="pct"/>
            <w:vAlign w:val="center"/>
          </w:tcPr>
          <w:p w14:paraId="77594CF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37EA2BA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D9945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B16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07CD50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0048B76">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967109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61F5988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红二十八军火炮岭战斗遗址</w:t>
            </w:r>
          </w:p>
        </w:tc>
        <w:tc>
          <w:tcPr>
            <w:tcW w:w="792" w:type="pct"/>
            <w:vAlign w:val="center"/>
          </w:tcPr>
          <w:p w14:paraId="25E8403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59F35B8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80B786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F90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5F227FC">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5F4E3B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ED1806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2638F3B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红二十八军马头山歼敌战斗遗址</w:t>
            </w:r>
          </w:p>
        </w:tc>
        <w:tc>
          <w:tcPr>
            <w:tcW w:w="792" w:type="pct"/>
            <w:vAlign w:val="center"/>
          </w:tcPr>
          <w:p w14:paraId="71E9D78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32FECE3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439918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F79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2B4B79C">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9F4B6A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C0F525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12D5FC1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红二十八军葛藤山战斗遗址</w:t>
            </w:r>
          </w:p>
        </w:tc>
        <w:tc>
          <w:tcPr>
            <w:tcW w:w="792" w:type="pct"/>
            <w:vAlign w:val="center"/>
          </w:tcPr>
          <w:p w14:paraId="3634D23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2370D22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A3C1EE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D2D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1719FFF">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F13EAC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A22B8C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22" w:type="pct"/>
            <w:vAlign w:val="center"/>
          </w:tcPr>
          <w:p w14:paraId="41174DA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红二十八军杨山战斗遗址</w:t>
            </w:r>
          </w:p>
        </w:tc>
        <w:tc>
          <w:tcPr>
            <w:tcW w:w="792" w:type="pct"/>
            <w:vAlign w:val="center"/>
          </w:tcPr>
          <w:p w14:paraId="360B1C0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1057" w:type="pct"/>
            <w:vAlign w:val="center"/>
          </w:tcPr>
          <w:p w14:paraId="633FAF0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D2B9CD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892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BDE3F80">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836DF46">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C206F1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322" w:type="pct"/>
            <w:vAlign w:val="center"/>
          </w:tcPr>
          <w:p w14:paraId="1352F6CA">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与儿街革命烈士纪念园</w:t>
            </w:r>
          </w:p>
        </w:tc>
        <w:tc>
          <w:tcPr>
            <w:tcW w:w="792" w:type="pct"/>
            <w:noWrap/>
            <w:vAlign w:val="center"/>
          </w:tcPr>
          <w:p w14:paraId="70D25BA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5112FF5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土地革命战争时期以来</w:t>
            </w:r>
          </w:p>
        </w:tc>
        <w:tc>
          <w:tcPr>
            <w:tcW w:w="875" w:type="pct"/>
            <w:vAlign w:val="center"/>
          </w:tcPr>
          <w:p w14:paraId="60D9A4C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5BE0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B4267B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D91491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9ADFC5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322" w:type="pct"/>
            <w:vAlign w:val="center"/>
          </w:tcPr>
          <w:p w14:paraId="02B6F25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石家河烈士陵园</w:t>
            </w:r>
          </w:p>
        </w:tc>
        <w:tc>
          <w:tcPr>
            <w:tcW w:w="792" w:type="pct"/>
            <w:noWrap/>
            <w:vAlign w:val="center"/>
          </w:tcPr>
          <w:p w14:paraId="3F7BF82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11EBD66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F8BE211">
            <w:pPr>
              <w:widowControl/>
              <w:jc w:val="center"/>
              <w:textAlignment w:val="center"/>
              <w:rPr>
                <w:rStyle w:val="167"/>
                <w:rFonts w:hint="default" w:ascii="Times New Roman" w:hAnsi="Times New Roman" w:eastAsia="方正仿宋_GBK" w:cs="Times New Roman"/>
                <w:color w:val="auto"/>
                <w:sz w:val="18"/>
                <w:szCs w:val="18"/>
                <w:lang w:bidi="ar"/>
              </w:rPr>
            </w:pPr>
            <w:r>
              <w:rPr>
                <w:rStyle w:val="167"/>
                <w:rFonts w:hint="default" w:ascii="Times New Roman" w:hAnsi="Times New Roman" w:eastAsia="方正仿宋_GBK" w:cs="Times New Roman"/>
                <w:color w:val="auto"/>
                <w:sz w:val="18"/>
                <w:szCs w:val="18"/>
                <w:lang w:bidi="ar"/>
              </w:rPr>
              <w:t>县级烈士纪念设施</w:t>
            </w:r>
          </w:p>
          <w:p w14:paraId="546C5AB3">
            <w:pPr>
              <w:widowControl/>
              <w:jc w:val="center"/>
              <w:textAlignment w:val="center"/>
              <w:rPr>
                <w:rFonts w:ascii="Times New Roman" w:hAnsi="Times New Roman" w:eastAsia="方正仿宋_GBK"/>
                <w:sz w:val="18"/>
                <w:szCs w:val="18"/>
              </w:rPr>
            </w:pPr>
            <w:r>
              <w:rPr>
                <w:rStyle w:val="169"/>
                <w:rFonts w:hint="default" w:ascii="Times New Roman" w:hAnsi="Times New Roman" w:eastAsia="方正仿宋_GBK" w:cs="Times New Roman"/>
                <w:color w:val="auto"/>
                <w:sz w:val="18"/>
                <w:szCs w:val="18"/>
                <w:lang w:bidi="ar"/>
              </w:rPr>
              <w:t>一般文物点</w:t>
            </w:r>
          </w:p>
        </w:tc>
      </w:tr>
      <w:tr w14:paraId="78B3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B8A0677">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0926D6B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207783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322" w:type="pct"/>
            <w:vAlign w:val="center"/>
          </w:tcPr>
          <w:p w14:paraId="639B414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霍山县军事指挥部旧址</w:t>
            </w:r>
          </w:p>
        </w:tc>
        <w:tc>
          <w:tcPr>
            <w:tcW w:w="792" w:type="pct"/>
            <w:vAlign w:val="center"/>
          </w:tcPr>
          <w:p w14:paraId="5624FBB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63D9860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AF79F9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A2A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724736C">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C6CB00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0A8F1E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322" w:type="pct"/>
            <w:vAlign w:val="center"/>
          </w:tcPr>
          <w:p w14:paraId="0C55E9B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诸佛庵烈士纪念碑</w:t>
            </w:r>
          </w:p>
        </w:tc>
        <w:tc>
          <w:tcPr>
            <w:tcW w:w="792" w:type="pct"/>
            <w:vAlign w:val="center"/>
          </w:tcPr>
          <w:p w14:paraId="56F4CCE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0866951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62714F0B">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县级文物保护单位</w:t>
            </w:r>
          </w:p>
          <w:p w14:paraId="2FF236BC">
            <w:pPr>
              <w:widowControl/>
              <w:jc w:val="center"/>
              <w:textAlignment w:val="center"/>
              <w:rPr>
                <w:rFonts w:ascii="Times New Roman" w:hAnsi="Times New Roman" w:eastAsia="方正仿宋_GBK"/>
                <w:kern w:val="0"/>
                <w:sz w:val="18"/>
                <w:szCs w:val="18"/>
                <w:lang w:bidi="ar"/>
              </w:rPr>
            </w:pPr>
          </w:p>
        </w:tc>
      </w:tr>
      <w:tr w14:paraId="1EFC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C7DF736">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781B46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5F28877">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霍山县</w:t>
            </w:r>
          </w:p>
        </w:tc>
        <w:tc>
          <w:tcPr>
            <w:tcW w:w="1322" w:type="pct"/>
            <w:vAlign w:val="center"/>
          </w:tcPr>
          <w:p w14:paraId="246A2E2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诸佛庵烈士纪念塔（纪念亭）</w:t>
            </w:r>
          </w:p>
        </w:tc>
        <w:tc>
          <w:tcPr>
            <w:tcW w:w="792" w:type="pct"/>
            <w:vAlign w:val="center"/>
          </w:tcPr>
          <w:p w14:paraId="1879376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7D4E5A5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1EC3D67">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县级烈士纪念设施</w:t>
            </w:r>
          </w:p>
        </w:tc>
      </w:tr>
      <w:tr w14:paraId="24ED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7C907D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63F1893">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4D9EAC3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322" w:type="pct"/>
            <w:vAlign w:val="center"/>
          </w:tcPr>
          <w:p w14:paraId="5B40F07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大化坪镇烈士陵园</w:t>
            </w:r>
          </w:p>
        </w:tc>
        <w:tc>
          <w:tcPr>
            <w:tcW w:w="792" w:type="pct"/>
            <w:noWrap/>
            <w:vAlign w:val="center"/>
          </w:tcPr>
          <w:p w14:paraId="65564AE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3A83ED1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土地革命战争时期以来</w:t>
            </w:r>
          </w:p>
        </w:tc>
        <w:tc>
          <w:tcPr>
            <w:tcW w:w="875" w:type="pct"/>
            <w:vAlign w:val="center"/>
          </w:tcPr>
          <w:p w14:paraId="722C34A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市级烈士纪念设施</w:t>
            </w:r>
          </w:p>
        </w:tc>
      </w:tr>
      <w:tr w14:paraId="3988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58A4674">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4BDA6E8">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AB8F92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322" w:type="pct"/>
            <w:vAlign w:val="center"/>
          </w:tcPr>
          <w:p w14:paraId="053B5C6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西镇暴动、西镇革命委员会旧址（西镇暴动纪念馆）</w:t>
            </w:r>
          </w:p>
        </w:tc>
        <w:tc>
          <w:tcPr>
            <w:tcW w:w="792" w:type="pct"/>
            <w:vAlign w:val="center"/>
          </w:tcPr>
          <w:p w14:paraId="5155CD3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057" w:type="pct"/>
            <w:vAlign w:val="center"/>
          </w:tcPr>
          <w:p w14:paraId="63AD937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4FFEF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572E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FF0E226">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720A59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A7C9CB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322" w:type="pct"/>
            <w:vAlign w:val="center"/>
          </w:tcPr>
          <w:p w14:paraId="4996028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平田烈士墓园</w:t>
            </w:r>
          </w:p>
        </w:tc>
        <w:tc>
          <w:tcPr>
            <w:tcW w:w="792" w:type="pct"/>
            <w:vAlign w:val="center"/>
          </w:tcPr>
          <w:p w14:paraId="1AEC0F9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6D20160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土地革命战争时期以来</w:t>
            </w:r>
          </w:p>
        </w:tc>
        <w:tc>
          <w:tcPr>
            <w:tcW w:w="875" w:type="pct"/>
            <w:vAlign w:val="center"/>
          </w:tcPr>
          <w:p w14:paraId="02FA37DB">
            <w:pPr>
              <w:widowControl/>
              <w:jc w:val="center"/>
              <w:textAlignment w:val="center"/>
              <w:rPr>
                <w:rStyle w:val="167"/>
                <w:rFonts w:hint="default" w:ascii="Times New Roman" w:hAnsi="Times New Roman" w:eastAsia="方正仿宋_GBK" w:cs="Times New Roman"/>
                <w:color w:val="auto"/>
                <w:sz w:val="18"/>
                <w:szCs w:val="18"/>
                <w:lang w:bidi="ar"/>
              </w:rPr>
            </w:pPr>
            <w:r>
              <w:rPr>
                <w:rStyle w:val="167"/>
                <w:rFonts w:hint="default" w:ascii="Times New Roman" w:hAnsi="Times New Roman" w:eastAsia="方正仿宋_GBK" w:cs="Times New Roman"/>
                <w:color w:val="auto"/>
                <w:sz w:val="18"/>
                <w:szCs w:val="18"/>
                <w:lang w:bidi="ar"/>
              </w:rPr>
              <w:t>县级烈士纪念设施</w:t>
            </w:r>
          </w:p>
          <w:p w14:paraId="543D8547">
            <w:pPr>
              <w:widowControl/>
              <w:jc w:val="center"/>
              <w:textAlignment w:val="center"/>
              <w:rPr>
                <w:rFonts w:ascii="Times New Roman" w:hAnsi="Times New Roman" w:eastAsia="方正仿宋_GBK"/>
                <w:sz w:val="18"/>
                <w:szCs w:val="18"/>
              </w:rPr>
            </w:pPr>
            <w:r>
              <w:rPr>
                <w:rStyle w:val="169"/>
                <w:rFonts w:hint="default" w:ascii="Times New Roman" w:hAnsi="Times New Roman" w:eastAsia="方正仿宋_GBK" w:cs="Times New Roman"/>
                <w:color w:val="auto"/>
                <w:sz w:val="18"/>
                <w:szCs w:val="18"/>
                <w:lang w:bidi="ar"/>
              </w:rPr>
              <w:t>市级文物保护单位</w:t>
            </w:r>
          </w:p>
        </w:tc>
      </w:tr>
      <w:tr w14:paraId="2E34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C9CC44A">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5232A4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119555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322" w:type="pct"/>
            <w:vAlign w:val="center"/>
          </w:tcPr>
          <w:p w14:paraId="13EA930A">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中共舒城特支特区机关旧址</w:t>
            </w:r>
          </w:p>
        </w:tc>
        <w:tc>
          <w:tcPr>
            <w:tcW w:w="792" w:type="pct"/>
            <w:vAlign w:val="center"/>
          </w:tcPr>
          <w:p w14:paraId="2917AA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0BE9FA0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2A2A275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043F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E2F43E5">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64C61C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B51363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322" w:type="pct"/>
            <w:vAlign w:val="center"/>
          </w:tcPr>
          <w:p w14:paraId="1598B02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春秋烈士墓园</w:t>
            </w:r>
          </w:p>
        </w:tc>
        <w:tc>
          <w:tcPr>
            <w:tcW w:w="792" w:type="pct"/>
            <w:vAlign w:val="center"/>
          </w:tcPr>
          <w:p w14:paraId="1DAB4E9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4FF1EE8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F59D4A5">
            <w:pPr>
              <w:widowControl/>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县级烈士纪念设施</w:t>
            </w:r>
          </w:p>
        </w:tc>
      </w:tr>
      <w:tr w14:paraId="27AC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202DB2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29D4E6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37D51E2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金安区</w:t>
            </w:r>
          </w:p>
        </w:tc>
        <w:tc>
          <w:tcPr>
            <w:tcW w:w="1322" w:type="pct"/>
            <w:vAlign w:val="center"/>
          </w:tcPr>
          <w:p w14:paraId="05F2B77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汪孝芝烈士之墓</w:t>
            </w:r>
          </w:p>
        </w:tc>
        <w:tc>
          <w:tcPr>
            <w:tcW w:w="792" w:type="pct"/>
            <w:vAlign w:val="center"/>
          </w:tcPr>
          <w:p w14:paraId="4B75A01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7A8B1A8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458558C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6724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1B5EB90">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B1AC150">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2C76F74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322" w:type="pct"/>
            <w:vAlign w:val="center"/>
          </w:tcPr>
          <w:p w14:paraId="6AF910C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六安兵变旧址</w:t>
            </w:r>
          </w:p>
        </w:tc>
        <w:tc>
          <w:tcPr>
            <w:tcW w:w="792" w:type="pct"/>
            <w:vAlign w:val="center"/>
          </w:tcPr>
          <w:p w14:paraId="7005355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重要事件旧址</w:t>
            </w:r>
          </w:p>
        </w:tc>
        <w:tc>
          <w:tcPr>
            <w:tcW w:w="1057" w:type="pct"/>
            <w:vAlign w:val="center"/>
          </w:tcPr>
          <w:p w14:paraId="12DB906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0C3EFAB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40BB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C245B0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69C5DCD5">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6B5D2C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322" w:type="pct"/>
            <w:vAlign w:val="center"/>
          </w:tcPr>
          <w:p w14:paraId="6864491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中共六安特区委成立旧址</w:t>
            </w:r>
          </w:p>
        </w:tc>
        <w:tc>
          <w:tcPr>
            <w:tcW w:w="792" w:type="pct"/>
            <w:vAlign w:val="center"/>
          </w:tcPr>
          <w:p w14:paraId="6A5458D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40E1CC8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1706AB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153D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9F71BE9">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7F69C8D">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AE09E1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322" w:type="pct"/>
            <w:vAlign w:val="center"/>
          </w:tcPr>
          <w:p w14:paraId="761CF20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独山烈士集中安葬陵园</w:t>
            </w:r>
          </w:p>
        </w:tc>
        <w:tc>
          <w:tcPr>
            <w:tcW w:w="792" w:type="pct"/>
            <w:vAlign w:val="center"/>
          </w:tcPr>
          <w:p w14:paraId="4F7CE58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057F66A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土地革命战争时期以来</w:t>
            </w:r>
          </w:p>
        </w:tc>
        <w:tc>
          <w:tcPr>
            <w:tcW w:w="875" w:type="pct"/>
            <w:vAlign w:val="center"/>
          </w:tcPr>
          <w:p w14:paraId="03920E5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755F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14:paraId="70629679">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1339A51">
            <w:pPr>
              <w:widowControl/>
              <w:tabs>
                <w:tab w:val="left" w:pos="0"/>
              </w:tabs>
              <w:textAlignment w:val="center"/>
              <w:rPr>
                <w:rFonts w:ascii="Times New Roman" w:hAnsi="Times New Roman" w:eastAsia="方正仿宋_GBK"/>
                <w:sz w:val="18"/>
                <w:szCs w:val="18"/>
              </w:rPr>
            </w:pPr>
          </w:p>
        </w:tc>
        <w:tc>
          <w:tcPr>
            <w:tcW w:w="412" w:type="pct"/>
            <w:vMerge w:val="restart"/>
            <w:vAlign w:val="center"/>
          </w:tcPr>
          <w:p w14:paraId="03B3E0B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322" w:type="pct"/>
            <w:vAlign w:val="center"/>
          </w:tcPr>
          <w:p w14:paraId="26C12E7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鄂豫皖革命旧址群——独山革命旧址群（9处）</w:t>
            </w:r>
          </w:p>
        </w:tc>
        <w:tc>
          <w:tcPr>
            <w:tcW w:w="792" w:type="pct"/>
            <w:vMerge w:val="restart"/>
            <w:vAlign w:val="center"/>
          </w:tcPr>
          <w:p w14:paraId="5C205E7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restart"/>
            <w:vAlign w:val="center"/>
          </w:tcPr>
          <w:p w14:paraId="60D5409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Merge w:val="restart"/>
            <w:vAlign w:val="center"/>
          </w:tcPr>
          <w:p w14:paraId="701BCBA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全国重点文物保护单位</w:t>
            </w:r>
          </w:p>
        </w:tc>
      </w:tr>
      <w:tr w14:paraId="697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736707EB">
            <w:pPr>
              <w:widowControl/>
              <w:jc w:val="center"/>
              <w:textAlignment w:val="center"/>
              <w:rPr>
                <w:rFonts w:ascii="Times New Roman" w:hAnsi="Times New Roman" w:eastAsia="方正仿宋_GBK"/>
                <w:sz w:val="18"/>
                <w:szCs w:val="18"/>
              </w:rPr>
            </w:pPr>
          </w:p>
        </w:tc>
        <w:tc>
          <w:tcPr>
            <w:tcW w:w="253" w:type="pct"/>
            <w:vAlign w:val="center"/>
          </w:tcPr>
          <w:p w14:paraId="52A7BEFA">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0856595C">
            <w:pPr>
              <w:widowControl/>
              <w:jc w:val="left"/>
              <w:textAlignment w:val="center"/>
              <w:rPr>
                <w:rFonts w:ascii="Times New Roman" w:hAnsi="Times New Roman" w:eastAsia="方正仿宋_GBK"/>
                <w:sz w:val="18"/>
                <w:szCs w:val="18"/>
              </w:rPr>
            </w:pPr>
          </w:p>
        </w:tc>
        <w:tc>
          <w:tcPr>
            <w:tcW w:w="1322" w:type="pct"/>
            <w:vAlign w:val="center"/>
          </w:tcPr>
          <w:p w14:paraId="73AEDE6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1.独山暴动指挥部旧址</w:t>
            </w:r>
          </w:p>
        </w:tc>
        <w:tc>
          <w:tcPr>
            <w:tcW w:w="792" w:type="pct"/>
            <w:vMerge w:val="continue"/>
            <w:vAlign w:val="center"/>
          </w:tcPr>
          <w:p w14:paraId="169740A2">
            <w:pPr>
              <w:widowControl/>
              <w:jc w:val="center"/>
              <w:textAlignment w:val="center"/>
              <w:rPr>
                <w:rFonts w:ascii="Times New Roman" w:hAnsi="Times New Roman" w:eastAsia="方正仿宋_GBK"/>
                <w:sz w:val="18"/>
                <w:szCs w:val="18"/>
              </w:rPr>
            </w:pPr>
          </w:p>
        </w:tc>
        <w:tc>
          <w:tcPr>
            <w:tcW w:w="1057" w:type="pct"/>
            <w:vMerge w:val="continue"/>
            <w:vAlign w:val="center"/>
          </w:tcPr>
          <w:p w14:paraId="43973C47">
            <w:pPr>
              <w:widowControl/>
              <w:jc w:val="center"/>
              <w:textAlignment w:val="center"/>
              <w:rPr>
                <w:rFonts w:ascii="Times New Roman" w:hAnsi="Times New Roman" w:eastAsia="方正仿宋_GBK"/>
                <w:sz w:val="18"/>
                <w:szCs w:val="18"/>
              </w:rPr>
            </w:pPr>
          </w:p>
        </w:tc>
        <w:tc>
          <w:tcPr>
            <w:tcW w:w="875" w:type="pct"/>
            <w:vMerge w:val="continue"/>
            <w:vAlign w:val="center"/>
          </w:tcPr>
          <w:p w14:paraId="1BF036D4">
            <w:pPr>
              <w:widowControl/>
              <w:jc w:val="center"/>
              <w:textAlignment w:val="center"/>
              <w:rPr>
                <w:rFonts w:ascii="Times New Roman" w:hAnsi="Times New Roman" w:eastAsia="方正仿宋_GBK"/>
                <w:sz w:val="18"/>
                <w:szCs w:val="18"/>
              </w:rPr>
            </w:pPr>
          </w:p>
        </w:tc>
      </w:tr>
      <w:tr w14:paraId="4B1E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6AF2484">
            <w:pPr>
              <w:widowControl/>
              <w:jc w:val="center"/>
              <w:textAlignment w:val="center"/>
              <w:rPr>
                <w:rFonts w:ascii="Times New Roman" w:hAnsi="Times New Roman" w:eastAsia="方正仿宋_GBK"/>
                <w:sz w:val="18"/>
                <w:szCs w:val="18"/>
              </w:rPr>
            </w:pPr>
          </w:p>
        </w:tc>
        <w:tc>
          <w:tcPr>
            <w:tcW w:w="253" w:type="pct"/>
            <w:vAlign w:val="center"/>
          </w:tcPr>
          <w:p w14:paraId="281898D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52AD7056">
            <w:pPr>
              <w:widowControl/>
              <w:jc w:val="left"/>
              <w:textAlignment w:val="center"/>
              <w:rPr>
                <w:rFonts w:ascii="Times New Roman" w:hAnsi="Times New Roman" w:eastAsia="方正仿宋_GBK"/>
                <w:sz w:val="18"/>
                <w:szCs w:val="18"/>
              </w:rPr>
            </w:pPr>
          </w:p>
        </w:tc>
        <w:tc>
          <w:tcPr>
            <w:tcW w:w="1322" w:type="pct"/>
            <w:vAlign w:val="center"/>
          </w:tcPr>
          <w:p w14:paraId="62BB7E7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2.六安县赤卫军指挥部旧址</w:t>
            </w:r>
          </w:p>
        </w:tc>
        <w:tc>
          <w:tcPr>
            <w:tcW w:w="792" w:type="pct"/>
            <w:vMerge w:val="continue"/>
            <w:vAlign w:val="center"/>
          </w:tcPr>
          <w:p w14:paraId="4DEF724C">
            <w:pPr>
              <w:widowControl/>
              <w:jc w:val="center"/>
              <w:textAlignment w:val="center"/>
              <w:rPr>
                <w:rFonts w:ascii="Times New Roman" w:hAnsi="Times New Roman" w:eastAsia="方正仿宋_GBK"/>
                <w:sz w:val="18"/>
                <w:szCs w:val="18"/>
              </w:rPr>
            </w:pPr>
          </w:p>
        </w:tc>
        <w:tc>
          <w:tcPr>
            <w:tcW w:w="1057" w:type="pct"/>
            <w:vMerge w:val="continue"/>
            <w:vAlign w:val="center"/>
          </w:tcPr>
          <w:p w14:paraId="7600A9FE">
            <w:pPr>
              <w:widowControl/>
              <w:jc w:val="center"/>
              <w:textAlignment w:val="center"/>
              <w:rPr>
                <w:rFonts w:ascii="Times New Roman" w:hAnsi="Times New Roman" w:eastAsia="方正仿宋_GBK"/>
                <w:sz w:val="18"/>
                <w:szCs w:val="18"/>
              </w:rPr>
            </w:pPr>
          </w:p>
        </w:tc>
        <w:tc>
          <w:tcPr>
            <w:tcW w:w="875" w:type="pct"/>
            <w:vMerge w:val="continue"/>
            <w:vAlign w:val="center"/>
          </w:tcPr>
          <w:p w14:paraId="1286740E">
            <w:pPr>
              <w:widowControl/>
              <w:jc w:val="center"/>
              <w:textAlignment w:val="center"/>
              <w:rPr>
                <w:rFonts w:ascii="Times New Roman" w:hAnsi="Times New Roman" w:eastAsia="方正仿宋_GBK"/>
                <w:sz w:val="18"/>
                <w:szCs w:val="18"/>
              </w:rPr>
            </w:pPr>
          </w:p>
        </w:tc>
      </w:tr>
      <w:tr w14:paraId="005A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7EEDFFBD">
            <w:pPr>
              <w:widowControl/>
              <w:jc w:val="center"/>
              <w:textAlignment w:val="center"/>
              <w:rPr>
                <w:rFonts w:ascii="Times New Roman" w:hAnsi="Times New Roman" w:eastAsia="方正仿宋_GBK"/>
                <w:sz w:val="18"/>
                <w:szCs w:val="18"/>
              </w:rPr>
            </w:pPr>
          </w:p>
        </w:tc>
        <w:tc>
          <w:tcPr>
            <w:tcW w:w="253" w:type="pct"/>
            <w:vAlign w:val="center"/>
          </w:tcPr>
          <w:p w14:paraId="0B78E322">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37AE515D">
            <w:pPr>
              <w:widowControl/>
              <w:jc w:val="left"/>
              <w:textAlignment w:val="center"/>
              <w:rPr>
                <w:rFonts w:ascii="Times New Roman" w:hAnsi="Times New Roman" w:eastAsia="方正仿宋_GBK"/>
                <w:sz w:val="18"/>
                <w:szCs w:val="18"/>
              </w:rPr>
            </w:pPr>
          </w:p>
        </w:tc>
        <w:tc>
          <w:tcPr>
            <w:tcW w:w="1322" w:type="pct"/>
            <w:vAlign w:val="center"/>
          </w:tcPr>
          <w:p w14:paraId="3574379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3.六安县苏维埃俱乐部旧址</w:t>
            </w:r>
          </w:p>
        </w:tc>
        <w:tc>
          <w:tcPr>
            <w:tcW w:w="792" w:type="pct"/>
            <w:vMerge w:val="continue"/>
            <w:vAlign w:val="center"/>
          </w:tcPr>
          <w:p w14:paraId="4685C81E">
            <w:pPr>
              <w:widowControl/>
              <w:jc w:val="center"/>
              <w:textAlignment w:val="center"/>
              <w:rPr>
                <w:rFonts w:ascii="Times New Roman" w:hAnsi="Times New Roman" w:eastAsia="方正仿宋_GBK"/>
                <w:sz w:val="18"/>
                <w:szCs w:val="18"/>
              </w:rPr>
            </w:pPr>
          </w:p>
        </w:tc>
        <w:tc>
          <w:tcPr>
            <w:tcW w:w="1057" w:type="pct"/>
            <w:vMerge w:val="continue"/>
            <w:vAlign w:val="center"/>
          </w:tcPr>
          <w:p w14:paraId="155AF115">
            <w:pPr>
              <w:widowControl/>
              <w:jc w:val="center"/>
              <w:textAlignment w:val="center"/>
              <w:rPr>
                <w:rFonts w:ascii="Times New Roman" w:hAnsi="Times New Roman" w:eastAsia="方正仿宋_GBK"/>
                <w:sz w:val="18"/>
                <w:szCs w:val="18"/>
              </w:rPr>
            </w:pPr>
          </w:p>
        </w:tc>
        <w:tc>
          <w:tcPr>
            <w:tcW w:w="875" w:type="pct"/>
            <w:vMerge w:val="continue"/>
            <w:vAlign w:val="center"/>
          </w:tcPr>
          <w:p w14:paraId="5CDF5F5C">
            <w:pPr>
              <w:widowControl/>
              <w:jc w:val="center"/>
              <w:textAlignment w:val="center"/>
              <w:rPr>
                <w:rFonts w:ascii="Times New Roman" w:hAnsi="Times New Roman" w:eastAsia="方正仿宋_GBK"/>
                <w:sz w:val="18"/>
                <w:szCs w:val="18"/>
              </w:rPr>
            </w:pPr>
          </w:p>
        </w:tc>
      </w:tr>
      <w:tr w14:paraId="5E49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0016CEA">
            <w:pPr>
              <w:widowControl/>
              <w:jc w:val="center"/>
              <w:textAlignment w:val="center"/>
              <w:rPr>
                <w:rFonts w:ascii="Times New Roman" w:hAnsi="Times New Roman" w:eastAsia="方正仿宋_GBK"/>
                <w:sz w:val="18"/>
                <w:szCs w:val="18"/>
              </w:rPr>
            </w:pPr>
          </w:p>
        </w:tc>
        <w:tc>
          <w:tcPr>
            <w:tcW w:w="253" w:type="pct"/>
            <w:vAlign w:val="center"/>
          </w:tcPr>
          <w:p w14:paraId="71BC1FE1">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591FDEEB">
            <w:pPr>
              <w:widowControl/>
              <w:jc w:val="left"/>
              <w:textAlignment w:val="center"/>
              <w:rPr>
                <w:rFonts w:ascii="Times New Roman" w:hAnsi="Times New Roman" w:eastAsia="方正仿宋_GBK"/>
                <w:sz w:val="18"/>
                <w:szCs w:val="18"/>
              </w:rPr>
            </w:pPr>
          </w:p>
        </w:tc>
        <w:tc>
          <w:tcPr>
            <w:tcW w:w="1322" w:type="pct"/>
            <w:vAlign w:val="center"/>
          </w:tcPr>
          <w:p w14:paraId="36B7B1A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4.中共六安县委和少共六安县委旧址</w:t>
            </w:r>
          </w:p>
        </w:tc>
        <w:tc>
          <w:tcPr>
            <w:tcW w:w="792" w:type="pct"/>
            <w:vMerge w:val="continue"/>
            <w:vAlign w:val="center"/>
          </w:tcPr>
          <w:p w14:paraId="4027ADDC">
            <w:pPr>
              <w:widowControl/>
              <w:jc w:val="center"/>
              <w:textAlignment w:val="center"/>
              <w:rPr>
                <w:rFonts w:ascii="Times New Roman" w:hAnsi="Times New Roman" w:eastAsia="方正仿宋_GBK"/>
                <w:sz w:val="18"/>
                <w:szCs w:val="18"/>
              </w:rPr>
            </w:pPr>
          </w:p>
        </w:tc>
        <w:tc>
          <w:tcPr>
            <w:tcW w:w="1057" w:type="pct"/>
            <w:vMerge w:val="continue"/>
            <w:vAlign w:val="center"/>
          </w:tcPr>
          <w:p w14:paraId="4D45A85D">
            <w:pPr>
              <w:widowControl/>
              <w:jc w:val="center"/>
              <w:textAlignment w:val="center"/>
              <w:rPr>
                <w:rFonts w:ascii="Times New Roman" w:hAnsi="Times New Roman" w:eastAsia="方正仿宋_GBK"/>
                <w:sz w:val="18"/>
                <w:szCs w:val="18"/>
              </w:rPr>
            </w:pPr>
          </w:p>
        </w:tc>
        <w:tc>
          <w:tcPr>
            <w:tcW w:w="875" w:type="pct"/>
            <w:vMerge w:val="continue"/>
            <w:vAlign w:val="center"/>
          </w:tcPr>
          <w:p w14:paraId="0458D0A7">
            <w:pPr>
              <w:widowControl/>
              <w:jc w:val="center"/>
              <w:textAlignment w:val="center"/>
              <w:rPr>
                <w:rFonts w:ascii="Times New Roman" w:hAnsi="Times New Roman" w:eastAsia="方正仿宋_GBK"/>
                <w:sz w:val="18"/>
                <w:szCs w:val="18"/>
              </w:rPr>
            </w:pPr>
          </w:p>
        </w:tc>
      </w:tr>
      <w:tr w14:paraId="1EEE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3F20E2EC">
            <w:pPr>
              <w:widowControl/>
              <w:jc w:val="center"/>
              <w:textAlignment w:val="center"/>
              <w:rPr>
                <w:rFonts w:ascii="Times New Roman" w:hAnsi="Times New Roman" w:eastAsia="方正仿宋_GBK"/>
                <w:sz w:val="18"/>
                <w:szCs w:val="18"/>
              </w:rPr>
            </w:pPr>
          </w:p>
        </w:tc>
        <w:tc>
          <w:tcPr>
            <w:tcW w:w="253" w:type="pct"/>
            <w:vAlign w:val="center"/>
          </w:tcPr>
          <w:p w14:paraId="6BAE4116">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1703E287">
            <w:pPr>
              <w:widowControl/>
              <w:jc w:val="left"/>
              <w:textAlignment w:val="center"/>
              <w:rPr>
                <w:rFonts w:ascii="Times New Roman" w:hAnsi="Times New Roman" w:eastAsia="方正仿宋_GBK"/>
                <w:sz w:val="18"/>
                <w:szCs w:val="18"/>
              </w:rPr>
            </w:pPr>
          </w:p>
        </w:tc>
        <w:tc>
          <w:tcPr>
            <w:tcW w:w="1322" w:type="pct"/>
            <w:vAlign w:val="center"/>
          </w:tcPr>
          <w:p w14:paraId="0B16208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5.六安县保卫局旧址</w:t>
            </w:r>
          </w:p>
        </w:tc>
        <w:tc>
          <w:tcPr>
            <w:tcW w:w="792" w:type="pct"/>
            <w:vMerge w:val="continue"/>
            <w:vAlign w:val="center"/>
          </w:tcPr>
          <w:p w14:paraId="6AE97E9A">
            <w:pPr>
              <w:widowControl/>
              <w:jc w:val="center"/>
              <w:textAlignment w:val="center"/>
              <w:rPr>
                <w:rFonts w:ascii="Times New Roman" w:hAnsi="Times New Roman" w:eastAsia="方正仿宋_GBK"/>
                <w:sz w:val="18"/>
                <w:szCs w:val="18"/>
              </w:rPr>
            </w:pPr>
          </w:p>
        </w:tc>
        <w:tc>
          <w:tcPr>
            <w:tcW w:w="1057" w:type="pct"/>
            <w:vMerge w:val="continue"/>
            <w:vAlign w:val="center"/>
          </w:tcPr>
          <w:p w14:paraId="1AAACB50">
            <w:pPr>
              <w:widowControl/>
              <w:jc w:val="center"/>
              <w:textAlignment w:val="center"/>
              <w:rPr>
                <w:rFonts w:ascii="Times New Roman" w:hAnsi="Times New Roman" w:eastAsia="方正仿宋_GBK"/>
                <w:sz w:val="18"/>
                <w:szCs w:val="18"/>
              </w:rPr>
            </w:pPr>
          </w:p>
        </w:tc>
        <w:tc>
          <w:tcPr>
            <w:tcW w:w="875" w:type="pct"/>
            <w:vMerge w:val="continue"/>
            <w:vAlign w:val="center"/>
          </w:tcPr>
          <w:p w14:paraId="25468F29">
            <w:pPr>
              <w:widowControl/>
              <w:jc w:val="center"/>
              <w:textAlignment w:val="center"/>
              <w:rPr>
                <w:rFonts w:ascii="Times New Roman" w:hAnsi="Times New Roman" w:eastAsia="方正仿宋_GBK"/>
                <w:sz w:val="18"/>
                <w:szCs w:val="18"/>
              </w:rPr>
            </w:pPr>
          </w:p>
        </w:tc>
      </w:tr>
      <w:tr w14:paraId="066A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C839016">
            <w:pPr>
              <w:widowControl/>
              <w:jc w:val="center"/>
              <w:textAlignment w:val="center"/>
              <w:rPr>
                <w:rFonts w:ascii="Times New Roman" w:hAnsi="Times New Roman" w:eastAsia="方正仿宋_GBK"/>
                <w:sz w:val="18"/>
                <w:szCs w:val="18"/>
              </w:rPr>
            </w:pPr>
          </w:p>
        </w:tc>
        <w:tc>
          <w:tcPr>
            <w:tcW w:w="253" w:type="pct"/>
            <w:vAlign w:val="center"/>
          </w:tcPr>
          <w:p w14:paraId="6E3B6ED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7918EA13">
            <w:pPr>
              <w:widowControl/>
              <w:jc w:val="left"/>
              <w:textAlignment w:val="center"/>
              <w:rPr>
                <w:rFonts w:ascii="Times New Roman" w:hAnsi="Times New Roman" w:eastAsia="方正仿宋_GBK"/>
                <w:sz w:val="18"/>
                <w:szCs w:val="18"/>
              </w:rPr>
            </w:pPr>
          </w:p>
        </w:tc>
        <w:tc>
          <w:tcPr>
            <w:tcW w:w="1322" w:type="pct"/>
            <w:vAlign w:val="center"/>
          </w:tcPr>
          <w:p w14:paraId="4BD8DA5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6.六安县列宁小学旧址</w:t>
            </w:r>
          </w:p>
        </w:tc>
        <w:tc>
          <w:tcPr>
            <w:tcW w:w="792" w:type="pct"/>
            <w:vMerge w:val="continue"/>
            <w:vAlign w:val="center"/>
          </w:tcPr>
          <w:p w14:paraId="593DADD9">
            <w:pPr>
              <w:widowControl/>
              <w:jc w:val="center"/>
              <w:textAlignment w:val="center"/>
              <w:rPr>
                <w:rFonts w:ascii="Times New Roman" w:hAnsi="Times New Roman" w:eastAsia="方正仿宋_GBK"/>
                <w:sz w:val="18"/>
                <w:szCs w:val="18"/>
              </w:rPr>
            </w:pPr>
          </w:p>
        </w:tc>
        <w:tc>
          <w:tcPr>
            <w:tcW w:w="1057" w:type="pct"/>
            <w:vMerge w:val="continue"/>
            <w:vAlign w:val="center"/>
          </w:tcPr>
          <w:p w14:paraId="2E43410A">
            <w:pPr>
              <w:widowControl/>
              <w:jc w:val="center"/>
              <w:textAlignment w:val="center"/>
              <w:rPr>
                <w:rFonts w:ascii="Times New Roman" w:hAnsi="Times New Roman" w:eastAsia="方正仿宋_GBK"/>
                <w:sz w:val="18"/>
                <w:szCs w:val="18"/>
              </w:rPr>
            </w:pPr>
          </w:p>
        </w:tc>
        <w:tc>
          <w:tcPr>
            <w:tcW w:w="875" w:type="pct"/>
            <w:vMerge w:val="continue"/>
            <w:vAlign w:val="center"/>
          </w:tcPr>
          <w:p w14:paraId="6522E2FD">
            <w:pPr>
              <w:widowControl/>
              <w:jc w:val="center"/>
              <w:textAlignment w:val="center"/>
              <w:rPr>
                <w:rFonts w:ascii="Times New Roman" w:hAnsi="Times New Roman" w:eastAsia="方正仿宋_GBK"/>
                <w:sz w:val="18"/>
                <w:szCs w:val="18"/>
              </w:rPr>
            </w:pPr>
          </w:p>
        </w:tc>
      </w:tr>
      <w:tr w14:paraId="50DE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5002DB4E">
            <w:pPr>
              <w:widowControl/>
              <w:jc w:val="center"/>
              <w:textAlignment w:val="center"/>
              <w:rPr>
                <w:rFonts w:ascii="Times New Roman" w:hAnsi="Times New Roman" w:eastAsia="方正仿宋_GBK"/>
                <w:sz w:val="18"/>
                <w:szCs w:val="18"/>
              </w:rPr>
            </w:pPr>
          </w:p>
        </w:tc>
        <w:tc>
          <w:tcPr>
            <w:tcW w:w="253" w:type="pct"/>
            <w:vAlign w:val="center"/>
          </w:tcPr>
          <w:p w14:paraId="18A41F3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6B4F7A8B">
            <w:pPr>
              <w:widowControl/>
              <w:jc w:val="left"/>
              <w:textAlignment w:val="center"/>
              <w:rPr>
                <w:rFonts w:ascii="Times New Roman" w:hAnsi="Times New Roman" w:eastAsia="方正仿宋_GBK"/>
                <w:sz w:val="18"/>
                <w:szCs w:val="18"/>
              </w:rPr>
            </w:pPr>
          </w:p>
        </w:tc>
        <w:tc>
          <w:tcPr>
            <w:tcW w:w="1322" w:type="pct"/>
            <w:vAlign w:val="center"/>
          </w:tcPr>
          <w:p w14:paraId="631D0B5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7.六安县苏维埃政府旧址</w:t>
            </w:r>
          </w:p>
        </w:tc>
        <w:tc>
          <w:tcPr>
            <w:tcW w:w="792" w:type="pct"/>
            <w:vMerge w:val="continue"/>
            <w:vAlign w:val="center"/>
          </w:tcPr>
          <w:p w14:paraId="6C49420D">
            <w:pPr>
              <w:widowControl/>
              <w:jc w:val="center"/>
              <w:textAlignment w:val="center"/>
              <w:rPr>
                <w:rFonts w:ascii="Times New Roman" w:hAnsi="Times New Roman" w:eastAsia="方正仿宋_GBK"/>
                <w:sz w:val="18"/>
                <w:szCs w:val="18"/>
              </w:rPr>
            </w:pPr>
          </w:p>
        </w:tc>
        <w:tc>
          <w:tcPr>
            <w:tcW w:w="1057" w:type="pct"/>
            <w:vMerge w:val="continue"/>
            <w:vAlign w:val="center"/>
          </w:tcPr>
          <w:p w14:paraId="5177DC11">
            <w:pPr>
              <w:widowControl/>
              <w:jc w:val="center"/>
              <w:textAlignment w:val="center"/>
              <w:rPr>
                <w:rFonts w:ascii="Times New Roman" w:hAnsi="Times New Roman" w:eastAsia="方正仿宋_GBK"/>
                <w:sz w:val="18"/>
                <w:szCs w:val="18"/>
              </w:rPr>
            </w:pPr>
          </w:p>
        </w:tc>
        <w:tc>
          <w:tcPr>
            <w:tcW w:w="875" w:type="pct"/>
            <w:vMerge w:val="continue"/>
            <w:vAlign w:val="center"/>
          </w:tcPr>
          <w:p w14:paraId="7E424F04">
            <w:pPr>
              <w:widowControl/>
              <w:jc w:val="center"/>
              <w:textAlignment w:val="center"/>
              <w:rPr>
                <w:rFonts w:ascii="Times New Roman" w:hAnsi="Times New Roman" w:eastAsia="方正仿宋_GBK"/>
                <w:sz w:val="18"/>
                <w:szCs w:val="18"/>
              </w:rPr>
            </w:pPr>
          </w:p>
        </w:tc>
      </w:tr>
      <w:tr w14:paraId="1D39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786F5A89">
            <w:pPr>
              <w:widowControl/>
              <w:jc w:val="center"/>
              <w:textAlignment w:val="center"/>
              <w:rPr>
                <w:rFonts w:ascii="Times New Roman" w:hAnsi="Times New Roman" w:eastAsia="方正仿宋_GBK"/>
                <w:sz w:val="18"/>
                <w:szCs w:val="18"/>
              </w:rPr>
            </w:pPr>
          </w:p>
        </w:tc>
        <w:tc>
          <w:tcPr>
            <w:tcW w:w="253" w:type="pct"/>
            <w:vAlign w:val="center"/>
          </w:tcPr>
          <w:p w14:paraId="62F12D4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59640D22">
            <w:pPr>
              <w:widowControl/>
              <w:jc w:val="left"/>
              <w:textAlignment w:val="center"/>
              <w:rPr>
                <w:rFonts w:ascii="Times New Roman" w:hAnsi="Times New Roman" w:eastAsia="方正仿宋_GBK"/>
                <w:sz w:val="18"/>
                <w:szCs w:val="18"/>
              </w:rPr>
            </w:pPr>
          </w:p>
        </w:tc>
        <w:tc>
          <w:tcPr>
            <w:tcW w:w="1322" w:type="pct"/>
            <w:vAlign w:val="center"/>
          </w:tcPr>
          <w:p w14:paraId="6E58BE9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8.六安县革命法庭旧址</w:t>
            </w:r>
          </w:p>
        </w:tc>
        <w:tc>
          <w:tcPr>
            <w:tcW w:w="792" w:type="pct"/>
            <w:vMerge w:val="continue"/>
            <w:vAlign w:val="center"/>
          </w:tcPr>
          <w:p w14:paraId="5D94C6FA">
            <w:pPr>
              <w:widowControl/>
              <w:jc w:val="center"/>
              <w:textAlignment w:val="center"/>
              <w:rPr>
                <w:rFonts w:ascii="Times New Roman" w:hAnsi="Times New Roman" w:eastAsia="方正仿宋_GBK"/>
                <w:sz w:val="18"/>
                <w:szCs w:val="18"/>
              </w:rPr>
            </w:pPr>
          </w:p>
        </w:tc>
        <w:tc>
          <w:tcPr>
            <w:tcW w:w="1057" w:type="pct"/>
            <w:vMerge w:val="continue"/>
            <w:vAlign w:val="center"/>
          </w:tcPr>
          <w:p w14:paraId="2FA2451B">
            <w:pPr>
              <w:widowControl/>
              <w:jc w:val="center"/>
              <w:textAlignment w:val="center"/>
              <w:rPr>
                <w:rFonts w:ascii="Times New Roman" w:hAnsi="Times New Roman" w:eastAsia="方正仿宋_GBK"/>
                <w:sz w:val="18"/>
                <w:szCs w:val="18"/>
              </w:rPr>
            </w:pPr>
          </w:p>
        </w:tc>
        <w:tc>
          <w:tcPr>
            <w:tcW w:w="875" w:type="pct"/>
            <w:vMerge w:val="continue"/>
            <w:vAlign w:val="center"/>
          </w:tcPr>
          <w:p w14:paraId="7F41DFF1">
            <w:pPr>
              <w:widowControl/>
              <w:jc w:val="center"/>
              <w:textAlignment w:val="center"/>
              <w:rPr>
                <w:rFonts w:ascii="Times New Roman" w:hAnsi="Times New Roman" w:eastAsia="方正仿宋_GBK"/>
                <w:sz w:val="18"/>
                <w:szCs w:val="18"/>
              </w:rPr>
            </w:pPr>
          </w:p>
        </w:tc>
      </w:tr>
      <w:tr w14:paraId="6156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323A6E6A">
            <w:pPr>
              <w:widowControl/>
              <w:jc w:val="center"/>
              <w:textAlignment w:val="center"/>
              <w:rPr>
                <w:rFonts w:ascii="Times New Roman" w:hAnsi="Times New Roman" w:eastAsia="方正仿宋_GBK"/>
                <w:sz w:val="18"/>
                <w:szCs w:val="18"/>
              </w:rPr>
            </w:pPr>
          </w:p>
        </w:tc>
        <w:tc>
          <w:tcPr>
            <w:tcW w:w="253" w:type="pct"/>
            <w:vAlign w:val="center"/>
          </w:tcPr>
          <w:p w14:paraId="06AAAF47">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5D12F74E">
            <w:pPr>
              <w:widowControl/>
              <w:jc w:val="left"/>
              <w:textAlignment w:val="center"/>
              <w:rPr>
                <w:rFonts w:ascii="Times New Roman" w:hAnsi="Times New Roman" w:eastAsia="方正仿宋_GBK"/>
                <w:sz w:val="18"/>
                <w:szCs w:val="18"/>
              </w:rPr>
            </w:pPr>
          </w:p>
        </w:tc>
        <w:tc>
          <w:tcPr>
            <w:tcW w:w="1322" w:type="pct"/>
            <w:vAlign w:val="center"/>
          </w:tcPr>
          <w:p w14:paraId="3BA6543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9.六安县经济合作社旧址</w:t>
            </w:r>
          </w:p>
        </w:tc>
        <w:tc>
          <w:tcPr>
            <w:tcW w:w="792" w:type="pct"/>
            <w:vMerge w:val="continue"/>
            <w:vAlign w:val="center"/>
          </w:tcPr>
          <w:p w14:paraId="76FA6706">
            <w:pPr>
              <w:widowControl/>
              <w:jc w:val="center"/>
              <w:textAlignment w:val="center"/>
              <w:rPr>
                <w:rFonts w:ascii="Times New Roman" w:hAnsi="Times New Roman" w:eastAsia="方正仿宋_GBK"/>
                <w:sz w:val="18"/>
                <w:szCs w:val="18"/>
              </w:rPr>
            </w:pPr>
          </w:p>
        </w:tc>
        <w:tc>
          <w:tcPr>
            <w:tcW w:w="1057" w:type="pct"/>
            <w:vMerge w:val="continue"/>
            <w:vAlign w:val="center"/>
          </w:tcPr>
          <w:p w14:paraId="7F4F3A3A">
            <w:pPr>
              <w:widowControl/>
              <w:jc w:val="center"/>
              <w:textAlignment w:val="center"/>
              <w:rPr>
                <w:rFonts w:ascii="Times New Roman" w:hAnsi="Times New Roman" w:eastAsia="方正仿宋_GBK"/>
                <w:sz w:val="18"/>
                <w:szCs w:val="18"/>
              </w:rPr>
            </w:pPr>
          </w:p>
        </w:tc>
        <w:tc>
          <w:tcPr>
            <w:tcW w:w="875" w:type="pct"/>
            <w:vMerge w:val="continue"/>
            <w:vAlign w:val="center"/>
          </w:tcPr>
          <w:p w14:paraId="1D79B663">
            <w:pPr>
              <w:widowControl/>
              <w:jc w:val="center"/>
              <w:textAlignment w:val="center"/>
              <w:rPr>
                <w:rFonts w:ascii="Times New Roman" w:hAnsi="Times New Roman" w:eastAsia="方正仿宋_GBK"/>
                <w:sz w:val="18"/>
                <w:szCs w:val="18"/>
              </w:rPr>
            </w:pPr>
          </w:p>
        </w:tc>
      </w:tr>
      <w:tr w14:paraId="2A42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7874783">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7BCF42F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5949819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322" w:type="pct"/>
            <w:vAlign w:val="center"/>
          </w:tcPr>
          <w:p w14:paraId="73FD084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郭家店战斗烈士纪念园</w:t>
            </w:r>
          </w:p>
        </w:tc>
        <w:tc>
          <w:tcPr>
            <w:tcW w:w="792" w:type="pct"/>
            <w:vAlign w:val="center"/>
          </w:tcPr>
          <w:p w14:paraId="4D33226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3DBC5DA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7E62AAE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2DD9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7747472">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29A42384">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8F33A3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322" w:type="pct"/>
            <w:vAlign w:val="center"/>
          </w:tcPr>
          <w:p w14:paraId="460D6A2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青山集中安葬烈士陵园</w:t>
            </w:r>
          </w:p>
        </w:tc>
        <w:tc>
          <w:tcPr>
            <w:tcW w:w="792" w:type="pct"/>
            <w:vAlign w:val="center"/>
          </w:tcPr>
          <w:p w14:paraId="0BAF5FE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057" w:type="pct"/>
            <w:vAlign w:val="center"/>
          </w:tcPr>
          <w:p w14:paraId="61FDBCD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土地革命战争时期以来</w:t>
            </w:r>
          </w:p>
        </w:tc>
        <w:tc>
          <w:tcPr>
            <w:tcW w:w="875" w:type="pct"/>
            <w:vAlign w:val="center"/>
          </w:tcPr>
          <w:p w14:paraId="5E423AE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6F62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020650E">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5D1826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1185A69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322" w:type="pct"/>
            <w:vAlign w:val="center"/>
          </w:tcPr>
          <w:p w14:paraId="4F5455D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许继慎故居及许继慎墓</w:t>
            </w:r>
          </w:p>
        </w:tc>
        <w:tc>
          <w:tcPr>
            <w:tcW w:w="792" w:type="pct"/>
            <w:vAlign w:val="center"/>
          </w:tcPr>
          <w:p w14:paraId="716D8C9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1057" w:type="pct"/>
            <w:vAlign w:val="center"/>
          </w:tcPr>
          <w:p w14:paraId="12B77040">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土地革命战争时期</w:t>
            </w:r>
          </w:p>
        </w:tc>
        <w:tc>
          <w:tcPr>
            <w:tcW w:w="875" w:type="pct"/>
            <w:vAlign w:val="center"/>
          </w:tcPr>
          <w:p w14:paraId="2259F03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7B4B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0D9D239">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5F6294EB">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63F7EEC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322" w:type="pct"/>
            <w:vAlign w:val="center"/>
          </w:tcPr>
          <w:p w14:paraId="398F7E3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中共六安中心县委旧址</w:t>
            </w:r>
          </w:p>
        </w:tc>
        <w:tc>
          <w:tcPr>
            <w:tcW w:w="792" w:type="pct"/>
            <w:vAlign w:val="center"/>
          </w:tcPr>
          <w:p w14:paraId="50E8DEF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10BF6AC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1A70FA9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117F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14:paraId="0BF4AF31">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44F1ABC3">
            <w:pPr>
              <w:tabs>
                <w:tab w:val="left" w:pos="0"/>
              </w:tabs>
              <w:rPr>
                <w:rFonts w:ascii="Times New Roman" w:hAnsi="Times New Roman" w:eastAsia="方正仿宋_GBK"/>
                <w:sz w:val="18"/>
                <w:szCs w:val="18"/>
              </w:rPr>
            </w:pPr>
          </w:p>
        </w:tc>
        <w:tc>
          <w:tcPr>
            <w:tcW w:w="412" w:type="pct"/>
            <w:vMerge w:val="restart"/>
            <w:vAlign w:val="center"/>
          </w:tcPr>
          <w:p w14:paraId="0657443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322" w:type="pct"/>
            <w:vAlign w:val="center"/>
          </w:tcPr>
          <w:p w14:paraId="5CDFB1F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苏家埠战斗旧址（2处）</w:t>
            </w:r>
          </w:p>
        </w:tc>
        <w:tc>
          <w:tcPr>
            <w:tcW w:w="792" w:type="pct"/>
            <w:vMerge w:val="restart"/>
            <w:vAlign w:val="center"/>
          </w:tcPr>
          <w:p w14:paraId="0CBA2F7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Merge w:val="restart"/>
            <w:vAlign w:val="center"/>
          </w:tcPr>
          <w:p w14:paraId="5DBC861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Merge w:val="restart"/>
            <w:vAlign w:val="center"/>
          </w:tcPr>
          <w:p w14:paraId="2470ABE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3545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5B1FA863">
            <w:pPr>
              <w:jc w:val="center"/>
              <w:rPr>
                <w:rFonts w:ascii="Times New Roman" w:hAnsi="Times New Roman" w:eastAsia="方正仿宋_GBK"/>
                <w:sz w:val="18"/>
                <w:szCs w:val="18"/>
              </w:rPr>
            </w:pPr>
          </w:p>
        </w:tc>
        <w:tc>
          <w:tcPr>
            <w:tcW w:w="253" w:type="pct"/>
            <w:vAlign w:val="center"/>
          </w:tcPr>
          <w:p w14:paraId="688BCAAF">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55EB8AEB">
            <w:pPr>
              <w:widowControl/>
              <w:jc w:val="left"/>
              <w:textAlignment w:val="center"/>
              <w:rPr>
                <w:rFonts w:ascii="Times New Roman" w:hAnsi="Times New Roman" w:eastAsia="方正仿宋_GBK"/>
                <w:sz w:val="18"/>
                <w:szCs w:val="18"/>
              </w:rPr>
            </w:pPr>
          </w:p>
        </w:tc>
        <w:tc>
          <w:tcPr>
            <w:tcW w:w="1322" w:type="pct"/>
            <w:vAlign w:val="center"/>
          </w:tcPr>
          <w:p w14:paraId="483D301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1.苏家埠战役前线指挥部旧址</w:t>
            </w:r>
          </w:p>
        </w:tc>
        <w:tc>
          <w:tcPr>
            <w:tcW w:w="792" w:type="pct"/>
            <w:vMerge w:val="continue"/>
            <w:vAlign w:val="center"/>
          </w:tcPr>
          <w:p w14:paraId="6E69B5B8">
            <w:pPr>
              <w:widowControl/>
              <w:jc w:val="center"/>
              <w:textAlignment w:val="center"/>
              <w:rPr>
                <w:rFonts w:ascii="Times New Roman" w:hAnsi="Times New Roman" w:eastAsia="方正仿宋_GBK"/>
                <w:sz w:val="18"/>
                <w:szCs w:val="18"/>
              </w:rPr>
            </w:pPr>
          </w:p>
        </w:tc>
        <w:tc>
          <w:tcPr>
            <w:tcW w:w="1057" w:type="pct"/>
            <w:vMerge w:val="continue"/>
            <w:vAlign w:val="center"/>
          </w:tcPr>
          <w:p w14:paraId="686D40DD">
            <w:pPr>
              <w:widowControl/>
              <w:jc w:val="center"/>
              <w:textAlignment w:val="center"/>
              <w:rPr>
                <w:rFonts w:ascii="Times New Roman" w:hAnsi="Times New Roman" w:eastAsia="方正仿宋_GBK"/>
                <w:sz w:val="18"/>
                <w:szCs w:val="18"/>
              </w:rPr>
            </w:pPr>
          </w:p>
        </w:tc>
        <w:tc>
          <w:tcPr>
            <w:tcW w:w="875" w:type="pct"/>
            <w:vMerge w:val="continue"/>
            <w:vAlign w:val="center"/>
          </w:tcPr>
          <w:p w14:paraId="425E4337">
            <w:pPr>
              <w:widowControl/>
              <w:jc w:val="center"/>
              <w:textAlignment w:val="center"/>
              <w:rPr>
                <w:rFonts w:ascii="Times New Roman" w:hAnsi="Times New Roman" w:eastAsia="方正仿宋_GBK"/>
                <w:sz w:val="18"/>
                <w:szCs w:val="18"/>
              </w:rPr>
            </w:pPr>
          </w:p>
        </w:tc>
      </w:tr>
      <w:tr w14:paraId="63E4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41D375D1">
            <w:pPr>
              <w:jc w:val="center"/>
              <w:rPr>
                <w:rFonts w:ascii="Times New Roman" w:hAnsi="Times New Roman" w:eastAsia="方正仿宋_GBK"/>
                <w:sz w:val="18"/>
                <w:szCs w:val="18"/>
              </w:rPr>
            </w:pPr>
          </w:p>
        </w:tc>
        <w:tc>
          <w:tcPr>
            <w:tcW w:w="253" w:type="pct"/>
            <w:vAlign w:val="center"/>
          </w:tcPr>
          <w:p w14:paraId="685BB23C">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Merge w:val="continue"/>
            <w:vAlign w:val="center"/>
          </w:tcPr>
          <w:p w14:paraId="20D18370">
            <w:pPr>
              <w:widowControl/>
              <w:jc w:val="left"/>
              <w:textAlignment w:val="center"/>
              <w:rPr>
                <w:rFonts w:ascii="Times New Roman" w:hAnsi="Times New Roman" w:eastAsia="方正仿宋_GBK"/>
                <w:sz w:val="18"/>
                <w:szCs w:val="18"/>
              </w:rPr>
            </w:pPr>
          </w:p>
        </w:tc>
        <w:tc>
          <w:tcPr>
            <w:tcW w:w="1322" w:type="pct"/>
            <w:vAlign w:val="center"/>
          </w:tcPr>
          <w:p w14:paraId="20AC18C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2.红四方面军总指挥部旧址</w:t>
            </w:r>
          </w:p>
        </w:tc>
        <w:tc>
          <w:tcPr>
            <w:tcW w:w="792" w:type="pct"/>
            <w:vMerge w:val="continue"/>
            <w:vAlign w:val="center"/>
          </w:tcPr>
          <w:p w14:paraId="053F9A3C">
            <w:pPr>
              <w:widowControl/>
              <w:jc w:val="center"/>
              <w:textAlignment w:val="center"/>
              <w:rPr>
                <w:rFonts w:ascii="Times New Roman" w:hAnsi="Times New Roman" w:eastAsia="方正仿宋_GBK"/>
                <w:sz w:val="18"/>
                <w:szCs w:val="18"/>
              </w:rPr>
            </w:pPr>
          </w:p>
        </w:tc>
        <w:tc>
          <w:tcPr>
            <w:tcW w:w="1057" w:type="pct"/>
            <w:vMerge w:val="continue"/>
            <w:vAlign w:val="center"/>
          </w:tcPr>
          <w:p w14:paraId="740CA0A6">
            <w:pPr>
              <w:widowControl/>
              <w:jc w:val="center"/>
              <w:textAlignment w:val="center"/>
              <w:rPr>
                <w:rFonts w:ascii="Times New Roman" w:hAnsi="Times New Roman" w:eastAsia="方正仿宋_GBK"/>
                <w:sz w:val="18"/>
                <w:szCs w:val="18"/>
              </w:rPr>
            </w:pPr>
          </w:p>
        </w:tc>
        <w:tc>
          <w:tcPr>
            <w:tcW w:w="875" w:type="pct"/>
            <w:vMerge w:val="continue"/>
            <w:vAlign w:val="center"/>
          </w:tcPr>
          <w:p w14:paraId="237BEAA1">
            <w:pPr>
              <w:widowControl/>
              <w:jc w:val="center"/>
              <w:textAlignment w:val="center"/>
              <w:rPr>
                <w:rFonts w:ascii="Times New Roman" w:hAnsi="Times New Roman" w:eastAsia="方正仿宋_GBK"/>
                <w:sz w:val="18"/>
                <w:szCs w:val="18"/>
              </w:rPr>
            </w:pPr>
          </w:p>
        </w:tc>
      </w:tr>
      <w:tr w14:paraId="3001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14104BD">
            <w:pPr>
              <w:widowControl/>
              <w:numPr>
                <w:ilvl w:val="0"/>
                <w:numId w:val="4"/>
              </w:numPr>
              <w:jc w:val="center"/>
              <w:textAlignment w:val="center"/>
              <w:rPr>
                <w:rFonts w:ascii="Times New Roman" w:hAnsi="Times New Roman" w:eastAsia="方正仿宋_GBK"/>
                <w:sz w:val="18"/>
                <w:szCs w:val="18"/>
              </w:rPr>
            </w:pPr>
          </w:p>
        </w:tc>
        <w:tc>
          <w:tcPr>
            <w:tcW w:w="253" w:type="pct"/>
            <w:vAlign w:val="center"/>
          </w:tcPr>
          <w:p w14:paraId="165FBCD3">
            <w:pPr>
              <w:widowControl/>
              <w:numPr>
                <w:ilvl w:val="0"/>
                <w:numId w:val="5"/>
              </w:numPr>
              <w:ind w:left="0" w:firstLine="0"/>
              <w:jc w:val="center"/>
              <w:textAlignment w:val="center"/>
              <w:rPr>
                <w:rFonts w:ascii="Times New Roman" w:hAnsi="Times New Roman" w:eastAsia="方正仿宋_GBK"/>
                <w:sz w:val="18"/>
                <w:szCs w:val="18"/>
              </w:rPr>
            </w:pPr>
          </w:p>
        </w:tc>
        <w:tc>
          <w:tcPr>
            <w:tcW w:w="412" w:type="pct"/>
            <w:vAlign w:val="center"/>
          </w:tcPr>
          <w:p w14:paraId="71DBAF4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叶集区</w:t>
            </w:r>
          </w:p>
        </w:tc>
        <w:tc>
          <w:tcPr>
            <w:tcW w:w="1322" w:type="pct"/>
            <w:vAlign w:val="center"/>
          </w:tcPr>
          <w:p w14:paraId="13E06C0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霍邱县苏维埃二区政府旧址（芮家祠堂）</w:t>
            </w:r>
          </w:p>
        </w:tc>
        <w:tc>
          <w:tcPr>
            <w:tcW w:w="792" w:type="pct"/>
            <w:vAlign w:val="center"/>
          </w:tcPr>
          <w:p w14:paraId="239DCAD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057" w:type="pct"/>
            <w:vAlign w:val="center"/>
          </w:tcPr>
          <w:p w14:paraId="777AB88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土地革命战争时期</w:t>
            </w:r>
          </w:p>
        </w:tc>
        <w:tc>
          <w:tcPr>
            <w:tcW w:w="875" w:type="pct"/>
            <w:vAlign w:val="center"/>
          </w:tcPr>
          <w:p w14:paraId="3A06C00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bl>
    <w:p w14:paraId="2BF2B14D">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（3）全民族抗日战争时期（1937年-1945年）</w:t>
      </w:r>
    </w:p>
    <w:p w14:paraId="1888AF3E">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率先实现区域性第二次国共合作、成为安徽省暨大别山抗日中心、培养和输送了大量抗战和建设人才。</w:t>
      </w:r>
    </w:p>
    <w:p w14:paraId="4EB78FF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1937年7月，红28军率先发起与国民党代表谈判，在南方15个地区的红军和游击队中，较早与国民党地方军政当局谈判成功，并签订停止内战、一致抗日的协定，实现了区域性第二次国共两党的合作。</w:t>
      </w:r>
    </w:p>
    <w:p w14:paraId="731A407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1938年1月，国民党安徽省政府由安庆迁至六安，1938年6月又从六安迁至立煌（今金寨县）金家寨，国民党21集团军及豫鄂皖苏游击兵团总部也驻在立煌境内。</w:t>
      </w:r>
    </w:p>
    <w:p w14:paraId="51289B6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1938年5月12日，4支队一部在巢县蒋家河口首战告捷，打响新四军华中抗战第一枪，极大地鼓舞了抗日军民的斗志。</w:t>
      </w:r>
    </w:p>
    <w:p w14:paraId="1DDEADD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中共中央和长江局从延安、南京、武汉等地选派大批干部到皖西开展工作，加强党的组织和抗日武装的建设，先后成立中共安徽工委、安徽省工委、鄂豫皖区委和皖西省委，推动成立并实际领导统一战线组织安徽省民众总动员委员会，实行全民总动员，形成了空前规模的全面抗战的大好局面。皖西因其优越的地理位置和政治基础，成为安徽省及大别山区抗日的指挥中心和活动中心。</w:t>
      </w:r>
    </w:p>
    <w:p w14:paraId="02BFC868">
      <w:pPr>
        <w:spacing w:line="360" w:lineRule="auto"/>
        <w:jc w:val="center"/>
        <w:rPr>
          <w:rFonts w:ascii="Times New Roman" w:hAnsi="Times New Roman" w:eastAsia="方正仿宋_GBK"/>
          <w:szCs w:val="20"/>
        </w:rPr>
      </w:pPr>
      <w:r>
        <w:rPr>
          <w:rFonts w:ascii="Times New Roman" w:hAnsi="Times New Roman" w:eastAsia="方正仿宋_GBK"/>
          <w:szCs w:val="20"/>
        </w:rPr>
        <w:t>附表3 六安市全民族抗日战争时期革命遗址遗迹统计表</w:t>
      </w:r>
    </w:p>
    <w:tbl>
      <w:tblPr>
        <w:tblStyle w:val="11"/>
        <w:tblW w:w="5000" w:type="pct"/>
        <w:jc w:val="center"/>
        <w:tblLayout w:type="autofit"/>
        <w:tblCellMar>
          <w:top w:w="0" w:type="dxa"/>
          <w:left w:w="108" w:type="dxa"/>
          <w:bottom w:w="0" w:type="dxa"/>
          <w:right w:w="108" w:type="dxa"/>
        </w:tblCellMar>
      </w:tblPr>
      <w:tblGrid>
        <w:gridCol w:w="569"/>
        <w:gridCol w:w="501"/>
        <w:gridCol w:w="676"/>
        <w:gridCol w:w="2396"/>
        <w:gridCol w:w="1518"/>
        <w:gridCol w:w="2255"/>
        <w:gridCol w:w="1939"/>
      </w:tblGrid>
      <w:tr w14:paraId="0674221A">
        <w:tblPrEx>
          <w:tblCellMar>
            <w:top w:w="0" w:type="dxa"/>
            <w:left w:w="108" w:type="dxa"/>
            <w:bottom w:w="0" w:type="dxa"/>
            <w:right w:w="108" w:type="dxa"/>
          </w:tblCellMar>
        </w:tblPrEx>
        <w:trPr>
          <w:trHeight w:val="20"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14:paraId="1277F335">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总序号</w:t>
            </w:r>
          </w:p>
        </w:tc>
        <w:tc>
          <w:tcPr>
            <w:tcW w:w="254" w:type="pct"/>
            <w:tcBorders>
              <w:top w:val="single" w:color="000000" w:sz="4" w:space="0"/>
              <w:left w:val="nil"/>
              <w:bottom w:val="single" w:color="000000" w:sz="4" w:space="0"/>
              <w:right w:val="single" w:color="000000" w:sz="4" w:space="0"/>
            </w:tcBorders>
            <w:vAlign w:val="center"/>
          </w:tcPr>
          <w:p w14:paraId="1EB9FF4A">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序号</w:t>
            </w:r>
          </w:p>
        </w:tc>
        <w:tc>
          <w:tcPr>
            <w:tcW w:w="343" w:type="pct"/>
            <w:tcBorders>
              <w:top w:val="single" w:color="000000" w:sz="4" w:space="0"/>
              <w:left w:val="single" w:color="000000" w:sz="4" w:space="0"/>
              <w:bottom w:val="single" w:color="000000" w:sz="4" w:space="0"/>
              <w:right w:val="single" w:color="000000" w:sz="4" w:space="0"/>
            </w:tcBorders>
            <w:vAlign w:val="center"/>
          </w:tcPr>
          <w:p w14:paraId="60838BDA">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县区</w:t>
            </w:r>
          </w:p>
        </w:tc>
        <w:tc>
          <w:tcPr>
            <w:tcW w:w="1216" w:type="pct"/>
            <w:tcBorders>
              <w:top w:val="single" w:color="000000" w:sz="4" w:space="0"/>
              <w:left w:val="single" w:color="000000" w:sz="4" w:space="0"/>
              <w:bottom w:val="single" w:color="000000" w:sz="4" w:space="0"/>
              <w:right w:val="single" w:color="000000" w:sz="4" w:space="0"/>
            </w:tcBorders>
            <w:vAlign w:val="center"/>
          </w:tcPr>
          <w:p w14:paraId="31991F76">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名称</w:t>
            </w:r>
          </w:p>
        </w:tc>
        <w:tc>
          <w:tcPr>
            <w:tcW w:w="770" w:type="pct"/>
            <w:tcBorders>
              <w:top w:val="single" w:color="000000" w:sz="4" w:space="0"/>
              <w:left w:val="single" w:color="000000" w:sz="4" w:space="0"/>
              <w:bottom w:val="single" w:color="000000" w:sz="4" w:space="0"/>
              <w:right w:val="single" w:color="000000" w:sz="4" w:space="0"/>
            </w:tcBorders>
            <w:vAlign w:val="center"/>
          </w:tcPr>
          <w:p w14:paraId="5A58AF9B">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类别</w:t>
            </w:r>
          </w:p>
        </w:tc>
        <w:tc>
          <w:tcPr>
            <w:tcW w:w="1144" w:type="pct"/>
            <w:tcBorders>
              <w:top w:val="single" w:color="000000" w:sz="4" w:space="0"/>
              <w:left w:val="single" w:color="000000" w:sz="4" w:space="0"/>
              <w:bottom w:val="single" w:color="000000" w:sz="4" w:space="0"/>
              <w:right w:val="single" w:color="000000" w:sz="4" w:space="0"/>
            </w:tcBorders>
            <w:vAlign w:val="center"/>
          </w:tcPr>
          <w:p w14:paraId="1755C0ED">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历史时期</w:t>
            </w:r>
          </w:p>
        </w:tc>
        <w:tc>
          <w:tcPr>
            <w:tcW w:w="984" w:type="pct"/>
            <w:tcBorders>
              <w:top w:val="single" w:color="000000" w:sz="4" w:space="0"/>
              <w:left w:val="single" w:color="000000" w:sz="4" w:space="0"/>
              <w:bottom w:val="single" w:color="000000" w:sz="4" w:space="0"/>
              <w:right w:val="single" w:color="000000" w:sz="4" w:space="0"/>
            </w:tcBorders>
            <w:vAlign w:val="center"/>
          </w:tcPr>
          <w:p w14:paraId="4FD701FD">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级别</w:t>
            </w:r>
          </w:p>
        </w:tc>
      </w:tr>
      <w:tr w14:paraId="51FD8589">
        <w:tblPrEx>
          <w:tblCellMar>
            <w:top w:w="0" w:type="dxa"/>
            <w:left w:w="108" w:type="dxa"/>
            <w:bottom w:w="0" w:type="dxa"/>
            <w:right w:w="108" w:type="dxa"/>
          </w:tblCellMar>
        </w:tblPrEx>
        <w:trPr>
          <w:trHeight w:val="20"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14:paraId="304CF518">
            <w:pPr>
              <w:widowControl/>
              <w:numPr>
                <w:ilvl w:val="0"/>
                <w:numId w:val="6"/>
              </w:numPr>
              <w:jc w:val="center"/>
              <w:textAlignment w:val="center"/>
              <w:rPr>
                <w:rFonts w:ascii="Times New Roman" w:hAnsi="Times New Roman" w:eastAsia="方正仿宋_GBK"/>
                <w:sz w:val="18"/>
                <w:szCs w:val="18"/>
              </w:rPr>
            </w:pPr>
          </w:p>
        </w:tc>
        <w:tc>
          <w:tcPr>
            <w:tcW w:w="254" w:type="pct"/>
            <w:tcBorders>
              <w:top w:val="single" w:color="000000" w:sz="4" w:space="0"/>
              <w:left w:val="nil"/>
              <w:bottom w:val="single" w:color="000000" w:sz="4" w:space="0"/>
              <w:right w:val="single" w:color="000000" w:sz="4" w:space="0"/>
            </w:tcBorders>
            <w:vAlign w:val="center"/>
          </w:tcPr>
          <w:p w14:paraId="136375A9">
            <w:pPr>
              <w:widowControl/>
              <w:numPr>
                <w:ilvl w:val="0"/>
                <w:numId w:val="7"/>
              </w:numPr>
              <w:ind w:left="0" w:firstLine="0"/>
              <w:jc w:val="center"/>
              <w:textAlignment w:val="center"/>
              <w:rPr>
                <w:rFonts w:ascii="Times New Roman" w:hAnsi="Times New Roman" w:eastAsia="方正仿宋_GBK"/>
                <w:sz w:val="18"/>
                <w:szCs w:val="18"/>
              </w:rPr>
            </w:pPr>
          </w:p>
        </w:tc>
        <w:tc>
          <w:tcPr>
            <w:tcW w:w="343" w:type="pct"/>
            <w:tcBorders>
              <w:top w:val="single" w:color="000000" w:sz="4" w:space="0"/>
              <w:left w:val="single" w:color="000000" w:sz="4" w:space="0"/>
              <w:bottom w:val="single" w:color="000000" w:sz="4" w:space="0"/>
              <w:right w:val="single" w:color="000000" w:sz="4" w:space="0"/>
            </w:tcBorders>
            <w:vAlign w:val="center"/>
          </w:tcPr>
          <w:p w14:paraId="69A582F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216" w:type="pct"/>
            <w:tcBorders>
              <w:top w:val="single" w:color="000000" w:sz="4" w:space="0"/>
              <w:left w:val="single" w:color="000000" w:sz="4" w:space="0"/>
              <w:bottom w:val="single" w:color="000000" w:sz="4" w:space="0"/>
              <w:right w:val="single" w:color="000000" w:sz="4" w:space="0"/>
            </w:tcBorders>
            <w:vAlign w:val="center"/>
          </w:tcPr>
          <w:p w14:paraId="0D9F701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中共鄂豫皖区委员会旧址</w:t>
            </w:r>
          </w:p>
        </w:tc>
        <w:tc>
          <w:tcPr>
            <w:tcW w:w="770" w:type="pct"/>
            <w:tcBorders>
              <w:top w:val="single" w:color="000000" w:sz="4" w:space="0"/>
              <w:left w:val="single" w:color="000000" w:sz="4" w:space="0"/>
              <w:bottom w:val="single" w:color="000000" w:sz="4" w:space="0"/>
              <w:right w:val="single" w:color="000000" w:sz="4" w:space="0"/>
            </w:tcBorders>
            <w:vAlign w:val="center"/>
          </w:tcPr>
          <w:p w14:paraId="389BFB1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144" w:type="pct"/>
            <w:tcBorders>
              <w:top w:val="single" w:color="000000" w:sz="4" w:space="0"/>
              <w:left w:val="single" w:color="000000" w:sz="4" w:space="0"/>
              <w:bottom w:val="single" w:color="000000" w:sz="4" w:space="0"/>
              <w:right w:val="single" w:color="000000" w:sz="4" w:space="0"/>
            </w:tcBorders>
            <w:vAlign w:val="center"/>
          </w:tcPr>
          <w:p w14:paraId="52FBBDC6">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全民族抗日战争时期</w:t>
            </w:r>
          </w:p>
        </w:tc>
        <w:tc>
          <w:tcPr>
            <w:tcW w:w="984" w:type="pct"/>
            <w:tcBorders>
              <w:top w:val="single" w:color="000000" w:sz="4" w:space="0"/>
              <w:left w:val="single" w:color="000000" w:sz="4" w:space="0"/>
              <w:bottom w:val="single" w:color="000000" w:sz="4" w:space="0"/>
              <w:right w:val="single" w:color="000000" w:sz="4" w:space="0"/>
            </w:tcBorders>
            <w:vAlign w:val="center"/>
          </w:tcPr>
          <w:p w14:paraId="1EAC45C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57C638C3">
        <w:tblPrEx>
          <w:tblCellMar>
            <w:top w:w="0" w:type="dxa"/>
            <w:left w:w="108" w:type="dxa"/>
            <w:bottom w:w="0" w:type="dxa"/>
            <w:right w:w="108" w:type="dxa"/>
          </w:tblCellMar>
        </w:tblPrEx>
        <w:trPr>
          <w:trHeight w:val="20"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14:paraId="05F8B2FD">
            <w:pPr>
              <w:widowControl/>
              <w:numPr>
                <w:ilvl w:val="0"/>
                <w:numId w:val="6"/>
              </w:numPr>
              <w:jc w:val="center"/>
              <w:textAlignment w:val="center"/>
              <w:rPr>
                <w:rFonts w:ascii="Times New Roman" w:hAnsi="Times New Roman" w:eastAsia="方正仿宋_GBK"/>
                <w:sz w:val="18"/>
                <w:szCs w:val="18"/>
              </w:rPr>
            </w:pPr>
          </w:p>
        </w:tc>
        <w:tc>
          <w:tcPr>
            <w:tcW w:w="254" w:type="pct"/>
            <w:tcBorders>
              <w:top w:val="single" w:color="000000" w:sz="4" w:space="0"/>
              <w:left w:val="nil"/>
              <w:bottom w:val="single" w:color="000000" w:sz="4" w:space="0"/>
              <w:right w:val="single" w:color="000000" w:sz="4" w:space="0"/>
            </w:tcBorders>
            <w:vAlign w:val="center"/>
          </w:tcPr>
          <w:p w14:paraId="30F73BB3">
            <w:pPr>
              <w:widowControl/>
              <w:numPr>
                <w:ilvl w:val="0"/>
                <w:numId w:val="7"/>
              </w:numPr>
              <w:ind w:left="0" w:firstLine="0"/>
              <w:jc w:val="center"/>
              <w:textAlignment w:val="center"/>
              <w:rPr>
                <w:rFonts w:ascii="Times New Roman" w:hAnsi="Times New Roman" w:eastAsia="方正仿宋_GBK"/>
                <w:sz w:val="18"/>
                <w:szCs w:val="18"/>
              </w:rPr>
            </w:pPr>
          </w:p>
        </w:tc>
        <w:tc>
          <w:tcPr>
            <w:tcW w:w="343" w:type="pct"/>
            <w:tcBorders>
              <w:top w:val="single" w:color="000000" w:sz="4" w:space="0"/>
              <w:left w:val="single" w:color="000000" w:sz="4" w:space="0"/>
              <w:bottom w:val="single" w:color="000000" w:sz="4" w:space="0"/>
              <w:right w:val="single" w:color="000000" w:sz="4" w:space="0"/>
            </w:tcBorders>
            <w:vAlign w:val="center"/>
          </w:tcPr>
          <w:p w14:paraId="17BA06D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216" w:type="pct"/>
            <w:tcBorders>
              <w:top w:val="single" w:color="000000" w:sz="4" w:space="0"/>
              <w:left w:val="single" w:color="000000" w:sz="4" w:space="0"/>
              <w:bottom w:val="single" w:color="000000" w:sz="4" w:space="0"/>
              <w:right w:val="single" w:color="000000" w:sz="4" w:space="0"/>
            </w:tcBorders>
            <w:vAlign w:val="center"/>
          </w:tcPr>
          <w:p w14:paraId="56A429A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安徽省工委驻地旧址（汪氏宗祠）</w:t>
            </w:r>
          </w:p>
        </w:tc>
        <w:tc>
          <w:tcPr>
            <w:tcW w:w="770" w:type="pct"/>
            <w:tcBorders>
              <w:top w:val="single" w:color="000000" w:sz="4" w:space="0"/>
              <w:left w:val="single" w:color="000000" w:sz="4" w:space="0"/>
              <w:bottom w:val="single" w:color="000000" w:sz="4" w:space="0"/>
              <w:right w:val="single" w:color="000000" w:sz="4" w:space="0"/>
            </w:tcBorders>
            <w:vAlign w:val="center"/>
          </w:tcPr>
          <w:p w14:paraId="72DF18E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144" w:type="pct"/>
            <w:tcBorders>
              <w:top w:val="single" w:color="000000" w:sz="4" w:space="0"/>
              <w:left w:val="single" w:color="000000" w:sz="4" w:space="0"/>
              <w:bottom w:val="single" w:color="000000" w:sz="4" w:space="0"/>
              <w:right w:val="single" w:color="000000" w:sz="4" w:space="0"/>
            </w:tcBorders>
            <w:vAlign w:val="center"/>
          </w:tcPr>
          <w:p w14:paraId="73CB2DF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全民族抗日战争时期</w:t>
            </w:r>
          </w:p>
        </w:tc>
        <w:tc>
          <w:tcPr>
            <w:tcW w:w="984" w:type="pct"/>
            <w:tcBorders>
              <w:top w:val="single" w:color="000000" w:sz="4" w:space="0"/>
              <w:left w:val="single" w:color="000000" w:sz="4" w:space="0"/>
              <w:bottom w:val="single" w:color="000000" w:sz="4" w:space="0"/>
              <w:right w:val="single" w:color="000000" w:sz="4" w:space="0"/>
            </w:tcBorders>
            <w:vAlign w:val="center"/>
          </w:tcPr>
          <w:p w14:paraId="54AEFA5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51E76188">
        <w:tblPrEx>
          <w:tblCellMar>
            <w:top w:w="0" w:type="dxa"/>
            <w:left w:w="108" w:type="dxa"/>
            <w:bottom w:w="0" w:type="dxa"/>
            <w:right w:w="108" w:type="dxa"/>
          </w:tblCellMar>
        </w:tblPrEx>
        <w:trPr>
          <w:trHeight w:val="20"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14:paraId="6A7C7F48">
            <w:pPr>
              <w:widowControl/>
              <w:numPr>
                <w:ilvl w:val="0"/>
                <w:numId w:val="6"/>
              </w:numPr>
              <w:jc w:val="center"/>
              <w:textAlignment w:val="center"/>
              <w:rPr>
                <w:rFonts w:ascii="Times New Roman" w:hAnsi="Times New Roman" w:eastAsia="方正仿宋_GBK"/>
                <w:sz w:val="18"/>
                <w:szCs w:val="18"/>
              </w:rPr>
            </w:pPr>
          </w:p>
        </w:tc>
        <w:tc>
          <w:tcPr>
            <w:tcW w:w="254" w:type="pct"/>
            <w:tcBorders>
              <w:top w:val="single" w:color="000000" w:sz="4" w:space="0"/>
              <w:left w:val="nil"/>
              <w:bottom w:val="single" w:color="000000" w:sz="4" w:space="0"/>
              <w:right w:val="single" w:color="000000" w:sz="4" w:space="0"/>
            </w:tcBorders>
            <w:vAlign w:val="center"/>
          </w:tcPr>
          <w:p w14:paraId="452BE351">
            <w:pPr>
              <w:widowControl/>
              <w:numPr>
                <w:ilvl w:val="0"/>
                <w:numId w:val="7"/>
              </w:numPr>
              <w:ind w:left="0" w:firstLine="0"/>
              <w:jc w:val="center"/>
              <w:textAlignment w:val="center"/>
              <w:rPr>
                <w:rFonts w:ascii="Times New Roman" w:hAnsi="Times New Roman" w:eastAsia="方正仿宋_GBK"/>
                <w:sz w:val="18"/>
                <w:szCs w:val="18"/>
              </w:rPr>
            </w:pPr>
          </w:p>
        </w:tc>
        <w:tc>
          <w:tcPr>
            <w:tcW w:w="343" w:type="pct"/>
            <w:tcBorders>
              <w:top w:val="single" w:color="000000" w:sz="4" w:space="0"/>
              <w:left w:val="single" w:color="000000" w:sz="4" w:space="0"/>
              <w:bottom w:val="single" w:color="000000" w:sz="4" w:space="0"/>
              <w:right w:val="single" w:color="000000" w:sz="4" w:space="0"/>
            </w:tcBorders>
            <w:vAlign w:val="center"/>
          </w:tcPr>
          <w:p w14:paraId="3FBC856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216" w:type="pct"/>
            <w:tcBorders>
              <w:top w:val="single" w:color="000000" w:sz="4" w:space="0"/>
              <w:left w:val="single" w:color="000000" w:sz="4" w:space="0"/>
              <w:bottom w:val="single" w:color="000000" w:sz="4" w:space="0"/>
              <w:right w:val="single" w:color="000000" w:sz="4" w:space="0"/>
            </w:tcBorders>
            <w:vAlign w:val="center"/>
          </w:tcPr>
          <w:p w14:paraId="3E5768C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新四军第四支队后方兵站遗址</w:t>
            </w:r>
          </w:p>
        </w:tc>
        <w:tc>
          <w:tcPr>
            <w:tcW w:w="770" w:type="pct"/>
            <w:tcBorders>
              <w:top w:val="single" w:color="000000" w:sz="4" w:space="0"/>
              <w:left w:val="single" w:color="000000" w:sz="4" w:space="0"/>
              <w:bottom w:val="single" w:color="000000" w:sz="4" w:space="0"/>
              <w:right w:val="single" w:color="000000" w:sz="4" w:space="0"/>
            </w:tcBorders>
            <w:vAlign w:val="center"/>
          </w:tcPr>
          <w:p w14:paraId="3A5AC33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144" w:type="pct"/>
            <w:tcBorders>
              <w:top w:val="single" w:color="000000" w:sz="4" w:space="0"/>
              <w:left w:val="single" w:color="000000" w:sz="4" w:space="0"/>
              <w:bottom w:val="single" w:color="000000" w:sz="4" w:space="0"/>
              <w:right w:val="single" w:color="000000" w:sz="4" w:space="0"/>
            </w:tcBorders>
            <w:vAlign w:val="center"/>
          </w:tcPr>
          <w:p w14:paraId="47005F5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全民族抗日战争时期</w:t>
            </w:r>
          </w:p>
        </w:tc>
        <w:tc>
          <w:tcPr>
            <w:tcW w:w="984" w:type="pct"/>
            <w:tcBorders>
              <w:top w:val="single" w:color="000000" w:sz="4" w:space="0"/>
              <w:left w:val="single" w:color="000000" w:sz="4" w:space="0"/>
              <w:bottom w:val="single" w:color="000000" w:sz="4" w:space="0"/>
              <w:right w:val="single" w:color="000000" w:sz="4" w:space="0"/>
            </w:tcBorders>
            <w:vAlign w:val="center"/>
          </w:tcPr>
          <w:p w14:paraId="74573DB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051791F">
        <w:tblPrEx>
          <w:tblCellMar>
            <w:top w:w="0" w:type="dxa"/>
            <w:left w:w="108" w:type="dxa"/>
            <w:bottom w:w="0" w:type="dxa"/>
            <w:right w:w="108" w:type="dxa"/>
          </w:tblCellMar>
        </w:tblPrEx>
        <w:trPr>
          <w:trHeight w:val="20"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14:paraId="34958655">
            <w:pPr>
              <w:widowControl/>
              <w:numPr>
                <w:ilvl w:val="0"/>
                <w:numId w:val="6"/>
              </w:numPr>
              <w:jc w:val="center"/>
              <w:textAlignment w:val="center"/>
              <w:rPr>
                <w:rFonts w:ascii="Times New Roman" w:hAnsi="Times New Roman" w:eastAsia="方正仿宋_GBK"/>
                <w:sz w:val="18"/>
                <w:szCs w:val="18"/>
              </w:rPr>
            </w:pPr>
          </w:p>
        </w:tc>
        <w:tc>
          <w:tcPr>
            <w:tcW w:w="254" w:type="pct"/>
            <w:tcBorders>
              <w:top w:val="single" w:color="000000" w:sz="4" w:space="0"/>
              <w:left w:val="nil"/>
              <w:bottom w:val="single" w:color="000000" w:sz="4" w:space="0"/>
              <w:right w:val="single" w:color="000000" w:sz="4" w:space="0"/>
            </w:tcBorders>
            <w:vAlign w:val="center"/>
          </w:tcPr>
          <w:p w14:paraId="674F423E">
            <w:pPr>
              <w:widowControl/>
              <w:numPr>
                <w:ilvl w:val="0"/>
                <w:numId w:val="7"/>
              </w:numPr>
              <w:ind w:left="0" w:firstLine="0"/>
              <w:jc w:val="center"/>
              <w:textAlignment w:val="center"/>
              <w:rPr>
                <w:rFonts w:ascii="Times New Roman" w:hAnsi="Times New Roman" w:eastAsia="方正仿宋_GBK"/>
                <w:sz w:val="18"/>
                <w:szCs w:val="18"/>
              </w:rPr>
            </w:pPr>
          </w:p>
        </w:tc>
        <w:tc>
          <w:tcPr>
            <w:tcW w:w="343" w:type="pct"/>
            <w:tcBorders>
              <w:top w:val="single" w:color="000000" w:sz="4" w:space="0"/>
              <w:left w:val="single" w:color="000000" w:sz="4" w:space="0"/>
              <w:bottom w:val="single" w:color="000000" w:sz="4" w:space="0"/>
              <w:right w:val="single" w:color="000000" w:sz="4" w:space="0"/>
            </w:tcBorders>
            <w:vAlign w:val="center"/>
          </w:tcPr>
          <w:p w14:paraId="66AD3CC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216" w:type="pct"/>
            <w:tcBorders>
              <w:top w:val="single" w:color="000000" w:sz="4" w:space="0"/>
              <w:left w:val="single" w:color="000000" w:sz="4" w:space="0"/>
              <w:bottom w:val="single" w:color="000000" w:sz="4" w:space="0"/>
              <w:right w:val="single" w:color="000000" w:sz="4" w:space="0"/>
            </w:tcBorders>
            <w:vAlign w:val="center"/>
          </w:tcPr>
          <w:p w14:paraId="1F01B2F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茅坪万人墓</w:t>
            </w:r>
          </w:p>
        </w:tc>
        <w:tc>
          <w:tcPr>
            <w:tcW w:w="770" w:type="pct"/>
            <w:tcBorders>
              <w:top w:val="single" w:color="000000" w:sz="4" w:space="0"/>
              <w:left w:val="single" w:color="000000" w:sz="4" w:space="0"/>
              <w:bottom w:val="single" w:color="000000" w:sz="4" w:space="0"/>
              <w:right w:val="single" w:color="000000" w:sz="4" w:space="0"/>
            </w:tcBorders>
            <w:vAlign w:val="center"/>
          </w:tcPr>
          <w:p w14:paraId="1F3AFC8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墓葬</w:t>
            </w:r>
          </w:p>
        </w:tc>
        <w:tc>
          <w:tcPr>
            <w:tcW w:w="1144" w:type="pct"/>
            <w:tcBorders>
              <w:top w:val="single" w:color="000000" w:sz="4" w:space="0"/>
              <w:left w:val="single" w:color="000000" w:sz="4" w:space="0"/>
              <w:bottom w:val="single" w:color="000000" w:sz="4" w:space="0"/>
              <w:right w:val="single" w:color="000000" w:sz="4" w:space="0"/>
            </w:tcBorders>
            <w:vAlign w:val="center"/>
          </w:tcPr>
          <w:p w14:paraId="34F5ADB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全民族抗日战争时期</w:t>
            </w:r>
          </w:p>
        </w:tc>
        <w:tc>
          <w:tcPr>
            <w:tcW w:w="984" w:type="pct"/>
            <w:tcBorders>
              <w:top w:val="single" w:color="000000" w:sz="4" w:space="0"/>
              <w:left w:val="single" w:color="000000" w:sz="4" w:space="0"/>
              <w:bottom w:val="single" w:color="000000" w:sz="4" w:space="0"/>
              <w:right w:val="single" w:color="000000" w:sz="4" w:space="0"/>
            </w:tcBorders>
            <w:vAlign w:val="center"/>
          </w:tcPr>
          <w:p w14:paraId="5017136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6F9F1A6A">
        <w:tblPrEx>
          <w:tblCellMar>
            <w:top w:w="0" w:type="dxa"/>
            <w:left w:w="108" w:type="dxa"/>
            <w:bottom w:w="0" w:type="dxa"/>
            <w:right w:w="108" w:type="dxa"/>
          </w:tblCellMar>
        </w:tblPrEx>
        <w:trPr>
          <w:trHeight w:val="20"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14:paraId="70A04E09">
            <w:pPr>
              <w:widowControl/>
              <w:numPr>
                <w:ilvl w:val="0"/>
                <w:numId w:val="6"/>
              </w:numPr>
              <w:jc w:val="center"/>
              <w:textAlignment w:val="center"/>
              <w:rPr>
                <w:rFonts w:ascii="Times New Roman" w:hAnsi="Times New Roman" w:eastAsia="方正仿宋_GBK"/>
                <w:sz w:val="18"/>
                <w:szCs w:val="18"/>
              </w:rPr>
            </w:pPr>
          </w:p>
        </w:tc>
        <w:tc>
          <w:tcPr>
            <w:tcW w:w="254" w:type="pct"/>
            <w:tcBorders>
              <w:top w:val="single" w:color="000000" w:sz="4" w:space="0"/>
              <w:left w:val="nil"/>
              <w:bottom w:val="single" w:color="000000" w:sz="4" w:space="0"/>
              <w:right w:val="single" w:color="000000" w:sz="4" w:space="0"/>
            </w:tcBorders>
            <w:vAlign w:val="center"/>
          </w:tcPr>
          <w:p w14:paraId="50DE9CD0">
            <w:pPr>
              <w:widowControl/>
              <w:numPr>
                <w:ilvl w:val="0"/>
                <w:numId w:val="7"/>
              </w:numPr>
              <w:ind w:left="0" w:firstLine="0"/>
              <w:jc w:val="center"/>
              <w:textAlignment w:val="center"/>
              <w:rPr>
                <w:rFonts w:ascii="Times New Roman" w:hAnsi="Times New Roman" w:eastAsia="方正仿宋_GBK"/>
                <w:sz w:val="18"/>
                <w:szCs w:val="18"/>
              </w:rPr>
            </w:pPr>
          </w:p>
        </w:tc>
        <w:tc>
          <w:tcPr>
            <w:tcW w:w="343" w:type="pct"/>
            <w:tcBorders>
              <w:top w:val="single" w:color="000000" w:sz="4" w:space="0"/>
              <w:left w:val="single" w:color="000000" w:sz="4" w:space="0"/>
              <w:bottom w:val="single" w:color="000000" w:sz="4" w:space="0"/>
              <w:right w:val="single" w:color="000000" w:sz="4" w:space="0"/>
            </w:tcBorders>
            <w:vAlign w:val="center"/>
          </w:tcPr>
          <w:p w14:paraId="0732C6F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216" w:type="pct"/>
            <w:tcBorders>
              <w:top w:val="single" w:color="000000" w:sz="4" w:space="0"/>
              <w:left w:val="single" w:color="000000" w:sz="4" w:space="0"/>
              <w:bottom w:val="single" w:color="000000" w:sz="4" w:space="0"/>
              <w:right w:val="single" w:color="000000" w:sz="4" w:space="0"/>
            </w:tcBorders>
            <w:vAlign w:val="center"/>
          </w:tcPr>
          <w:p w14:paraId="420868D8">
            <w:pPr>
              <w:widowControl/>
              <w:jc w:val="left"/>
              <w:textAlignment w:val="center"/>
              <w:rPr>
                <w:rFonts w:ascii="Times New Roman" w:hAnsi="Times New Roman" w:eastAsia="方正仿宋_GBK"/>
                <w:sz w:val="18"/>
                <w:szCs w:val="18"/>
              </w:rPr>
            </w:pPr>
            <w:r>
              <w:rPr>
                <w:rStyle w:val="170"/>
                <w:rFonts w:hint="default" w:ascii="Times New Roman" w:hAnsi="Times New Roman" w:eastAsia="方正仿宋_GBK" w:cs="Times New Roman"/>
                <w:color w:val="auto"/>
                <w:sz w:val="18"/>
                <w:szCs w:val="18"/>
                <w:lang w:bidi="ar"/>
              </w:rPr>
              <w:t>霍山县民众总动员委员会成立旧址</w:t>
            </w:r>
            <w:r>
              <w:rPr>
                <w:rStyle w:val="171"/>
                <w:rFonts w:hint="default" w:ascii="Times New Roman" w:hAnsi="Times New Roman" w:eastAsia="方正仿宋_GBK" w:cs="Times New Roman"/>
                <w:color w:val="auto"/>
                <w:sz w:val="18"/>
                <w:szCs w:val="18"/>
                <w:lang w:bidi="ar"/>
              </w:rPr>
              <w:t>（霍山文庙)</w:t>
            </w:r>
          </w:p>
        </w:tc>
        <w:tc>
          <w:tcPr>
            <w:tcW w:w="770" w:type="pct"/>
            <w:tcBorders>
              <w:top w:val="single" w:color="000000" w:sz="4" w:space="0"/>
              <w:left w:val="single" w:color="000000" w:sz="4" w:space="0"/>
              <w:bottom w:val="single" w:color="000000" w:sz="4" w:space="0"/>
              <w:right w:val="single" w:color="000000" w:sz="4" w:space="0"/>
            </w:tcBorders>
            <w:vAlign w:val="center"/>
          </w:tcPr>
          <w:p w14:paraId="57AB024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144" w:type="pct"/>
            <w:tcBorders>
              <w:top w:val="single" w:color="000000" w:sz="4" w:space="0"/>
              <w:left w:val="single" w:color="000000" w:sz="4" w:space="0"/>
              <w:bottom w:val="single" w:color="000000" w:sz="4" w:space="0"/>
              <w:right w:val="single" w:color="000000" w:sz="4" w:space="0"/>
            </w:tcBorders>
            <w:vAlign w:val="center"/>
          </w:tcPr>
          <w:p w14:paraId="5682650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全民族抗日战争时期</w:t>
            </w:r>
          </w:p>
        </w:tc>
        <w:tc>
          <w:tcPr>
            <w:tcW w:w="984" w:type="pct"/>
            <w:tcBorders>
              <w:top w:val="single" w:color="000000" w:sz="4" w:space="0"/>
              <w:left w:val="single" w:color="000000" w:sz="4" w:space="0"/>
              <w:bottom w:val="single" w:color="000000" w:sz="4" w:space="0"/>
              <w:right w:val="single" w:color="000000" w:sz="4" w:space="0"/>
            </w:tcBorders>
            <w:vAlign w:val="center"/>
          </w:tcPr>
          <w:p w14:paraId="6369DF0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46B6652A">
        <w:tblPrEx>
          <w:tblCellMar>
            <w:top w:w="0" w:type="dxa"/>
            <w:left w:w="108" w:type="dxa"/>
            <w:bottom w:w="0" w:type="dxa"/>
            <w:right w:w="108" w:type="dxa"/>
          </w:tblCellMar>
        </w:tblPrEx>
        <w:trPr>
          <w:trHeight w:val="20"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14:paraId="45C537CA">
            <w:pPr>
              <w:widowControl/>
              <w:numPr>
                <w:ilvl w:val="0"/>
                <w:numId w:val="6"/>
              </w:numPr>
              <w:jc w:val="center"/>
              <w:textAlignment w:val="center"/>
              <w:rPr>
                <w:rFonts w:ascii="Times New Roman" w:hAnsi="Times New Roman" w:eastAsia="方正仿宋_GBK"/>
                <w:sz w:val="18"/>
                <w:szCs w:val="18"/>
              </w:rPr>
            </w:pPr>
          </w:p>
        </w:tc>
        <w:tc>
          <w:tcPr>
            <w:tcW w:w="254" w:type="pct"/>
            <w:tcBorders>
              <w:top w:val="single" w:color="000000" w:sz="4" w:space="0"/>
              <w:left w:val="nil"/>
              <w:bottom w:val="single" w:color="000000" w:sz="4" w:space="0"/>
              <w:right w:val="single" w:color="000000" w:sz="4" w:space="0"/>
            </w:tcBorders>
            <w:vAlign w:val="center"/>
          </w:tcPr>
          <w:p w14:paraId="39FA0DC9">
            <w:pPr>
              <w:widowControl/>
              <w:numPr>
                <w:ilvl w:val="0"/>
                <w:numId w:val="7"/>
              </w:numPr>
              <w:ind w:left="0" w:firstLine="0"/>
              <w:jc w:val="center"/>
              <w:textAlignment w:val="center"/>
              <w:rPr>
                <w:rFonts w:ascii="Times New Roman" w:hAnsi="Times New Roman" w:eastAsia="方正仿宋_GBK"/>
                <w:sz w:val="18"/>
                <w:szCs w:val="18"/>
              </w:rPr>
            </w:pPr>
          </w:p>
        </w:tc>
        <w:tc>
          <w:tcPr>
            <w:tcW w:w="343" w:type="pct"/>
            <w:tcBorders>
              <w:top w:val="single" w:color="000000" w:sz="4" w:space="0"/>
              <w:left w:val="single" w:color="000000" w:sz="4" w:space="0"/>
              <w:bottom w:val="nil"/>
              <w:right w:val="single" w:color="000000" w:sz="4" w:space="0"/>
            </w:tcBorders>
            <w:vAlign w:val="center"/>
          </w:tcPr>
          <w:p w14:paraId="48EFA3D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216" w:type="pct"/>
            <w:tcBorders>
              <w:top w:val="single" w:color="000000" w:sz="4" w:space="0"/>
              <w:left w:val="single" w:color="000000" w:sz="4" w:space="0"/>
              <w:bottom w:val="single" w:color="000000" w:sz="4" w:space="0"/>
              <w:right w:val="single" w:color="000000" w:sz="4" w:space="0"/>
            </w:tcBorders>
            <w:vAlign w:val="center"/>
          </w:tcPr>
          <w:p w14:paraId="2C6D8EC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新四军四支队驻舒旧址</w:t>
            </w:r>
          </w:p>
        </w:tc>
        <w:tc>
          <w:tcPr>
            <w:tcW w:w="770" w:type="pct"/>
            <w:tcBorders>
              <w:top w:val="single" w:color="000000" w:sz="4" w:space="0"/>
              <w:left w:val="single" w:color="000000" w:sz="4" w:space="0"/>
              <w:bottom w:val="single" w:color="000000" w:sz="4" w:space="0"/>
              <w:right w:val="single" w:color="000000" w:sz="4" w:space="0"/>
            </w:tcBorders>
            <w:vAlign w:val="center"/>
          </w:tcPr>
          <w:p w14:paraId="020B450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144" w:type="pct"/>
            <w:tcBorders>
              <w:top w:val="single" w:color="000000" w:sz="4" w:space="0"/>
              <w:left w:val="single" w:color="000000" w:sz="4" w:space="0"/>
              <w:bottom w:val="single" w:color="000000" w:sz="4" w:space="0"/>
              <w:right w:val="single" w:color="000000" w:sz="4" w:space="0"/>
            </w:tcBorders>
            <w:vAlign w:val="center"/>
          </w:tcPr>
          <w:p w14:paraId="0564FEF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全民族抗日战争时期</w:t>
            </w:r>
          </w:p>
        </w:tc>
        <w:tc>
          <w:tcPr>
            <w:tcW w:w="984" w:type="pct"/>
            <w:tcBorders>
              <w:top w:val="single" w:color="000000" w:sz="4" w:space="0"/>
              <w:left w:val="single" w:color="000000" w:sz="4" w:space="0"/>
              <w:bottom w:val="single" w:color="000000" w:sz="4" w:space="0"/>
              <w:right w:val="single" w:color="000000" w:sz="4" w:space="0"/>
            </w:tcBorders>
            <w:vAlign w:val="center"/>
          </w:tcPr>
          <w:p w14:paraId="0E96B55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6A7A7862">
        <w:tblPrEx>
          <w:tblCellMar>
            <w:top w:w="0" w:type="dxa"/>
            <w:left w:w="108" w:type="dxa"/>
            <w:bottom w:w="0" w:type="dxa"/>
            <w:right w:w="108" w:type="dxa"/>
          </w:tblCellMar>
        </w:tblPrEx>
        <w:trPr>
          <w:trHeight w:val="20"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14:paraId="5E53E62B">
            <w:pPr>
              <w:widowControl/>
              <w:numPr>
                <w:ilvl w:val="0"/>
                <w:numId w:val="6"/>
              </w:numPr>
              <w:jc w:val="center"/>
              <w:textAlignment w:val="center"/>
              <w:rPr>
                <w:rFonts w:ascii="Times New Roman" w:hAnsi="Times New Roman" w:eastAsia="方正仿宋_GBK"/>
                <w:sz w:val="18"/>
                <w:szCs w:val="18"/>
              </w:rPr>
            </w:pPr>
          </w:p>
        </w:tc>
        <w:tc>
          <w:tcPr>
            <w:tcW w:w="254" w:type="pct"/>
            <w:tcBorders>
              <w:top w:val="single" w:color="000000" w:sz="4" w:space="0"/>
              <w:left w:val="nil"/>
              <w:bottom w:val="single" w:color="000000" w:sz="4" w:space="0"/>
              <w:right w:val="single" w:color="000000" w:sz="4" w:space="0"/>
            </w:tcBorders>
            <w:vAlign w:val="center"/>
          </w:tcPr>
          <w:p w14:paraId="53B1E2FA">
            <w:pPr>
              <w:widowControl/>
              <w:numPr>
                <w:ilvl w:val="0"/>
                <w:numId w:val="7"/>
              </w:numPr>
              <w:ind w:left="0" w:firstLine="0"/>
              <w:jc w:val="center"/>
              <w:textAlignment w:val="center"/>
              <w:rPr>
                <w:rFonts w:ascii="Times New Roman" w:hAnsi="Times New Roman" w:eastAsia="方正仿宋_GBK"/>
                <w:sz w:val="18"/>
                <w:szCs w:val="18"/>
              </w:rPr>
            </w:pPr>
          </w:p>
        </w:tc>
        <w:tc>
          <w:tcPr>
            <w:tcW w:w="343" w:type="pct"/>
            <w:tcBorders>
              <w:top w:val="single" w:color="000000" w:sz="4" w:space="0"/>
              <w:left w:val="single" w:color="000000" w:sz="4" w:space="0"/>
              <w:bottom w:val="single" w:color="000000" w:sz="4" w:space="0"/>
              <w:right w:val="single" w:color="000000" w:sz="4" w:space="0"/>
            </w:tcBorders>
            <w:vAlign w:val="center"/>
          </w:tcPr>
          <w:p w14:paraId="6A5D651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金安区</w:t>
            </w:r>
          </w:p>
        </w:tc>
        <w:tc>
          <w:tcPr>
            <w:tcW w:w="1216" w:type="pct"/>
            <w:tcBorders>
              <w:top w:val="single" w:color="000000" w:sz="4" w:space="0"/>
              <w:left w:val="single" w:color="000000" w:sz="4" w:space="0"/>
              <w:bottom w:val="single" w:color="000000" w:sz="4" w:space="0"/>
              <w:right w:val="single" w:color="000000" w:sz="4" w:space="0"/>
            </w:tcBorders>
            <w:vAlign w:val="center"/>
          </w:tcPr>
          <w:p w14:paraId="1BFCF0A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新四军第四支队战地服务团旧址（储老庄古民居）</w:t>
            </w:r>
          </w:p>
        </w:tc>
        <w:tc>
          <w:tcPr>
            <w:tcW w:w="770" w:type="pct"/>
            <w:tcBorders>
              <w:top w:val="single" w:color="000000" w:sz="4" w:space="0"/>
              <w:left w:val="single" w:color="000000" w:sz="4" w:space="0"/>
              <w:bottom w:val="single" w:color="000000" w:sz="4" w:space="0"/>
              <w:right w:val="single" w:color="000000" w:sz="4" w:space="0"/>
            </w:tcBorders>
            <w:vAlign w:val="center"/>
          </w:tcPr>
          <w:p w14:paraId="51A874A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144" w:type="pct"/>
            <w:tcBorders>
              <w:top w:val="single" w:color="000000" w:sz="4" w:space="0"/>
              <w:left w:val="single" w:color="000000" w:sz="4" w:space="0"/>
              <w:bottom w:val="single" w:color="000000" w:sz="4" w:space="0"/>
              <w:right w:val="single" w:color="000000" w:sz="4" w:space="0"/>
            </w:tcBorders>
            <w:vAlign w:val="center"/>
          </w:tcPr>
          <w:p w14:paraId="469029E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全民族抗日战争时期</w:t>
            </w:r>
          </w:p>
        </w:tc>
        <w:tc>
          <w:tcPr>
            <w:tcW w:w="984" w:type="pct"/>
            <w:tcBorders>
              <w:top w:val="single" w:color="000000" w:sz="4" w:space="0"/>
              <w:left w:val="single" w:color="000000" w:sz="4" w:space="0"/>
              <w:bottom w:val="single" w:color="000000" w:sz="4" w:space="0"/>
              <w:right w:val="single" w:color="000000" w:sz="4" w:space="0"/>
            </w:tcBorders>
            <w:vAlign w:val="center"/>
          </w:tcPr>
          <w:p w14:paraId="23A4205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0555F7EE">
        <w:tblPrEx>
          <w:tblCellMar>
            <w:top w:w="0" w:type="dxa"/>
            <w:left w:w="108" w:type="dxa"/>
            <w:bottom w:w="0" w:type="dxa"/>
            <w:right w:w="108" w:type="dxa"/>
          </w:tblCellMar>
        </w:tblPrEx>
        <w:trPr>
          <w:trHeight w:val="20"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14:paraId="77693751">
            <w:pPr>
              <w:widowControl/>
              <w:numPr>
                <w:ilvl w:val="0"/>
                <w:numId w:val="6"/>
              </w:numPr>
              <w:jc w:val="center"/>
              <w:textAlignment w:val="center"/>
              <w:rPr>
                <w:rFonts w:ascii="Times New Roman" w:hAnsi="Times New Roman" w:eastAsia="方正仿宋_GBK"/>
                <w:sz w:val="18"/>
                <w:szCs w:val="18"/>
              </w:rPr>
            </w:pPr>
          </w:p>
        </w:tc>
        <w:tc>
          <w:tcPr>
            <w:tcW w:w="254" w:type="pct"/>
            <w:tcBorders>
              <w:top w:val="single" w:color="000000" w:sz="4" w:space="0"/>
              <w:left w:val="nil"/>
              <w:bottom w:val="single" w:color="000000" w:sz="4" w:space="0"/>
              <w:right w:val="single" w:color="000000" w:sz="4" w:space="0"/>
            </w:tcBorders>
            <w:vAlign w:val="center"/>
          </w:tcPr>
          <w:p w14:paraId="1A7C17F6">
            <w:pPr>
              <w:widowControl/>
              <w:numPr>
                <w:ilvl w:val="0"/>
                <w:numId w:val="7"/>
              </w:numPr>
              <w:ind w:left="0" w:firstLine="0"/>
              <w:jc w:val="center"/>
              <w:textAlignment w:val="center"/>
              <w:rPr>
                <w:rFonts w:ascii="Times New Roman" w:hAnsi="Times New Roman" w:eastAsia="方正仿宋_GBK"/>
                <w:sz w:val="18"/>
                <w:szCs w:val="18"/>
              </w:rPr>
            </w:pPr>
          </w:p>
        </w:tc>
        <w:tc>
          <w:tcPr>
            <w:tcW w:w="343" w:type="pct"/>
            <w:tcBorders>
              <w:top w:val="single" w:color="000000" w:sz="4" w:space="0"/>
              <w:left w:val="single" w:color="000000" w:sz="4" w:space="0"/>
              <w:bottom w:val="single" w:color="000000" w:sz="4" w:space="0"/>
              <w:right w:val="single" w:color="000000" w:sz="4" w:space="0"/>
            </w:tcBorders>
            <w:vAlign w:val="center"/>
          </w:tcPr>
          <w:p w14:paraId="25B003D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216" w:type="pct"/>
            <w:tcBorders>
              <w:top w:val="single" w:color="000000" w:sz="4" w:space="0"/>
              <w:left w:val="single" w:color="000000" w:sz="4" w:space="0"/>
              <w:bottom w:val="single" w:color="000000" w:sz="4" w:space="0"/>
              <w:right w:val="single" w:color="000000" w:sz="4" w:space="0"/>
            </w:tcBorders>
            <w:vAlign w:val="center"/>
          </w:tcPr>
          <w:p w14:paraId="6C8F65C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安徽省抗日民众总动员委员会旧址（六安文庙）</w:t>
            </w:r>
          </w:p>
        </w:tc>
        <w:tc>
          <w:tcPr>
            <w:tcW w:w="770" w:type="pct"/>
            <w:tcBorders>
              <w:top w:val="single" w:color="000000" w:sz="4" w:space="0"/>
              <w:left w:val="single" w:color="000000" w:sz="4" w:space="0"/>
              <w:bottom w:val="single" w:color="000000" w:sz="4" w:space="0"/>
              <w:right w:val="single" w:color="000000" w:sz="4" w:space="0"/>
            </w:tcBorders>
            <w:vAlign w:val="center"/>
          </w:tcPr>
          <w:p w14:paraId="543F8E7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144" w:type="pct"/>
            <w:tcBorders>
              <w:top w:val="single" w:color="000000" w:sz="4" w:space="0"/>
              <w:left w:val="single" w:color="000000" w:sz="4" w:space="0"/>
              <w:bottom w:val="single" w:color="000000" w:sz="4" w:space="0"/>
              <w:right w:val="single" w:color="000000" w:sz="4" w:space="0"/>
            </w:tcBorders>
            <w:vAlign w:val="center"/>
          </w:tcPr>
          <w:p w14:paraId="2549D7C8">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全民族抗日战争时期</w:t>
            </w:r>
          </w:p>
        </w:tc>
        <w:tc>
          <w:tcPr>
            <w:tcW w:w="984" w:type="pct"/>
            <w:tcBorders>
              <w:top w:val="single" w:color="000000" w:sz="4" w:space="0"/>
              <w:left w:val="single" w:color="000000" w:sz="4" w:space="0"/>
              <w:bottom w:val="single" w:color="000000" w:sz="4" w:space="0"/>
              <w:right w:val="single" w:color="000000" w:sz="4" w:space="0"/>
            </w:tcBorders>
            <w:vAlign w:val="center"/>
          </w:tcPr>
          <w:p w14:paraId="1CE7D7F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593E3156">
        <w:tblPrEx>
          <w:tblCellMar>
            <w:top w:w="0" w:type="dxa"/>
            <w:left w:w="108" w:type="dxa"/>
            <w:bottom w:w="0" w:type="dxa"/>
            <w:right w:w="108" w:type="dxa"/>
          </w:tblCellMar>
        </w:tblPrEx>
        <w:trPr>
          <w:trHeight w:val="20"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14:paraId="4E1511F8">
            <w:pPr>
              <w:widowControl/>
              <w:numPr>
                <w:ilvl w:val="0"/>
                <w:numId w:val="6"/>
              </w:numPr>
              <w:jc w:val="center"/>
              <w:textAlignment w:val="center"/>
              <w:rPr>
                <w:rFonts w:ascii="Times New Roman" w:hAnsi="Times New Roman" w:eastAsia="方正仿宋_GBK"/>
                <w:sz w:val="18"/>
                <w:szCs w:val="18"/>
              </w:rPr>
            </w:pPr>
          </w:p>
        </w:tc>
        <w:tc>
          <w:tcPr>
            <w:tcW w:w="254" w:type="pct"/>
            <w:tcBorders>
              <w:top w:val="single" w:color="000000" w:sz="4" w:space="0"/>
              <w:left w:val="nil"/>
              <w:bottom w:val="single" w:color="000000" w:sz="4" w:space="0"/>
              <w:right w:val="single" w:color="000000" w:sz="4" w:space="0"/>
            </w:tcBorders>
            <w:vAlign w:val="center"/>
          </w:tcPr>
          <w:p w14:paraId="195F2CE4">
            <w:pPr>
              <w:widowControl/>
              <w:numPr>
                <w:ilvl w:val="0"/>
                <w:numId w:val="7"/>
              </w:numPr>
              <w:ind w:left="0" w:firstLine="0"/>
              <w:jc w:val="center"/>
              <w:textAlignment w:val="center"/>
              <w:rPr>
                <w:rFonts w:ascii="Times New Roman" w:hAnsi="Times New Roman" w:eastAsia="方正仿宋_GBK"/>
                <w:sz w:val="18"/>
                <w:szCs w:val="18"/>
              </w:rPr>
            </w:pPr>
          </w:p>
        </w:tc>
        <w:tc>
          <w:tcPr>
            <w:tcW w:w="343" w:type="pct"/>
            <w:tcBorders>
              <w:top w:val="single" w:color="000000" w:sz="4" w:space="0"/>
              <w:left w:val="single" w:color="000000" w:sz="4" w:space="0"/>
              <w:bottom w:val="single" w:color="000000" w:sz="4" w:space="0"/>
              <w:right w:val="single" w:color="000000" w:sz="4" w:space="0"/>
            </w:tcBorders>
            <w:vAlign w:val="center"/>
          </w:tcPr>
          <w:p w14:paraId="7349D97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216" w:type="pct"/>
            <w:tcBorders>
              <w:top w:val="single" w:color="000000" w:sz="4" w:space="0"/>
              <w:left w:val="single" w:color="000000" w:sz="4" w:space="0"/>
              <w:bottom w:val="single" w:color="000000" w:sz="4" w:space="0"/>
              <w:right w:val="single" w:color="000000" w:sz="4" w:space="0"/>
            </w:tcBorders>
            <w:vAlign w:val="center"/>
          </w:tcPr>
          <w:p w14:paraId="7329156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赵翅生烈士墓</w:t>
            </w:r>
          </w:p>
        </w:tc>
        <w:tc>
          <w:tcPr>
            <w:tcW w:w="770" w:type="pct"/>
            <w:tcBorders>
              <w:top w:val="single" w:color="000000" w:sz="4" w:space="0"/>
              <w:left w:val="single" w:color="000000" w:sz="4" w:space="0"/>
              <w:bottom w:val="single" w:color="000000" w:sz="4" w:space="0"/>
              <w:right w:val="single" w:color="000000" w:sz="4" w:space="0"/>
            </w:tcBorders>
            <w:vAlign w:val="center"/>
          </w:tcPr>
          <w:p w14:paraId="0A27FD6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144" w:type="pct"/>
            <w:tcBorders>
              <w:top w:val="single" w:color="000000" w:sz="4" w:space="0"/>
              <w:left w:val="single" w:color="000000" w:sz="4" w:space="0"/>
              <w:bottom w:val="single" w:color="000000" w:sz="4" w:space="0"/>
              <w:right w:val="single" w:color="000000" w:sz="4" w:space="0"/>
            </w:tcBorders>
            <w:vAlign w:val="center"/>
          </w:tcPr>
          <w:p w14:paraId="3B30DCD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全民族抗日战争时期</w:t>
            </w:r>
          </w:p>
        </w:tc>
        <w:tc>
          <w:tcPr>
            <w:tcW w:w="984" w:type="pct"/>
            <w:tcBorders>
              <w:top w:val="single" w:color="000000" w:sz="4" w:space="0"/>
              <w:left w:val="single" w:color="000000" w:sz="4" w:space="0"/>
              <w:bottom w:val="single" w:color="000000" w:sz="4" w:space="0"/>
              <w:right w:val="single" w:color="000000" w:sz="4" w:space="0"/>
            </w:tcBorders>
            <w:vAlign w:val="center"/>
          </w:tcPr>
          <w:p w14:paraId="5C94F314">
            <w:pPr>
              <w:widowControl/>
              <w:jc w:val="center"/>
              <w:textAlignment w:val="center"/>
              <w:rPr>
                <w:rFonts w:ascii="Times New Roman" w:hAnsi="Times New Roman" w:eastAsia="方正仿宋_GBK"/>
                <w:sz w:val="18"/>
                <w:szCs w:val="18"/>
              </w:rPr>
            </w:pPr>
            <w:r>
              <w:rPr>
                <w:rStyle w:val="169"/>
                <w:rFonts w:hint="default" w:ascii="Times New Roman" w:hAnsi="Times New Roman" w:eastAsia="方正仿宋_GBK" w:cs="Times New Roman"/>
                <w:color w:val="auto"/>
                <w:sz w:val="18"/>
                <w:szCs w:val="18"/>
                <w:lang w:bidi="ar"/>
              </w:rPr>
              <w:t>市级文物保护单位</w:t>
            </w:r>
          </w:p>
        </w:tc>
      </w:tr>
    </w:tbl>
    <w:p w14:paraId="41F79FBC">
      <w:pPr>
        <w:spacing w:line="360" w:lineRule="auto"/>
        <w:jc w:val="center"/>
        <w:rPr>
          <w:rFonts w:ascii="Times New Roman" w:hAnsi="Times New Roman"/>
          <w:sz w:val="24"/>
          <w:szCs w:val="21"/>
        </w:rPr>
      </w:pPr>
    </w:p>
    <w:p w14:paraId="53B7D3ED">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（4）解放战争时期（1945年-1949年）</w:t>
      </w:r>
    </w:p>
    <w:p w14:paraId="4E4A02C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坚持皖西斗争、“皮旅”东路突围、战略进攻基地、夺取全面胜利。</w:t>
      </w:r>
    </w:p>
    <w:p w14:paraId="0858E09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解放战争初期，新四军2师、7师、5师的部分武装相继到达皖西开展游击斗争。</w:t>
      </w:r>
    </w:p>
    <w:p w14:paraId="54AD9E7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1946年夏，六安是中原突围东路突围的发生地，中原军区1纵1旅在掩护主力向西突围后，挥师东进皖西，冲破敌人重重围堵，胜利到达苏皖解放区。</w:t>
      </w:r>
    </w:p>
    <w:p w14:paraId="23A5BE6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1947年3月，皖西支队与鄂西北军区突围而来的部队合编为皖西人民自卫军，增强了皖西人民反敌“清剿”的力量。</w:t>
      </w:r>
    </w:p>
    <w:p w14:paraId="288680F0">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1947年9月，刘邓大军3纵队迅速在皖西实施战略展开，先后解放叶集、六安、金家寨、霍山、舒城等城镇。</w:t>
      </w:r>
    </w:p>
    <w:p w14:paraId="4B0D32E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1947年11月，中共皖西区委员会、皖西行政公署、皖西军区成立，领导机关活动于舒城、岳西、等地之间。皖西解放区在斗争中不断巩固，成为解放大军举行淮海决战、渡江作战的前进基地和渡江后的巩固后方，迎来了全国的解放。</w:t>
      </w:r>
    </w:p>
    <w:p w14:paraId="5466BF34">
      <w:pPr>
        <w:spacing w:line="360" w:lineRule="auto"/>
        <w:jc w:val="center"/>
        <w:rPr>
          <w:rFonts w:ascii="Times New Roman" w:hAnsi="Times New Roman" w:eastAsia="方正仿宋_GBK"/>
          <w:szCs w:val="20"/>
        </w:rPr>
      </w:pPr>
      <w:r>
        <w:rPr>
          <w:rFonts w:ascii="Times New Roman" w:hAnsi="Times New Roman" w:eastAsia="方正仿宋_GBK"/>
          <w:szCs w:val="20"/>
        </w:rPr>
        <w:t>附表4 六安市解放战争时期革命遗址遗迹统计表</w:t>
      </w:r>
    </w:p>
    <w:tbl>
      <w:tblPr>
        <w:tblStyle w:val="11"/>
        <w:tblW w:w="5000" w:type="pct"/>
        <w:jc w:val="center"/>
        <w:tblLayout w:type="autofit"/>
        <w:tblCellMar>
          <w:top w:w="0" w:type="dxa"/>
          <w:left w:w="108" w:type="dxa"/>
          <w:bottom w:w="0" w:type="dxa"/>
          <w:right w:w="108" w:type="dxa"/>
        </w:tblCellMar>
      </w:tblPr>
      <w:tblGrid>
        <w:gridCol w:w="538"/>
        <w:gridCol w:w="463"/>
        <w:gridCol w:w="879"/>
        <w:gridCol w:w="3337"/>
        <w:gridCol w:w="1598"/>
        <w:gridCol w:w="1344"/>
        <w:gridCol w:w="1695"/>
      </w:tblGrid>
      <w:tr w14:paraId="3C20F5FB">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04C20E54">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总序号</w:t>
            </w:r>
          </w:p>
        </w:tc>
        <w:tc>
          <w:tcPr>
            <w:tcW w:w="235" w:type="pct"/>
            <w:tcBorders>
              <w:top w:val="single" w:color="000000" w:sz="4" w:space="0"/>
              <w:left w:val="nil"/>
              <w:bottom w:val="single" w:color="000000" w:sz="4" w:space="0"/>
              <w:right w:val="single" w:color="000000" w:sz="4" w:space="0"/>
            </w:tcBorders>
            <w:vAlign w:val="center"/>
          </w:tcPr>
          <w:p w14:paraId="23AC573A">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序号</w:t>
            </w:r>
          </w:p>
        </w:tc>
        <w:tc>
          <w:tcPr>
            <w:tcW w:w="446" w:type="pct"/>
            <w:tcBorders>
              <w:top w:val="single" w:color="000000" w:sz="4" w:space="0"/>
              <w:left w:val="single" w:color="000000" w:sz="4" w:space="0"/>
              <w:bottom w:val="single" w:color="000000" w:sz="4" w:space="0"/>
              <w:right w:val="single" w:color="000000" w:sz="4" w:space="0"/>
            </w:tcBorders>
            <w:vAlign w:val="center"/>
          </w:tcPr>
          <w:p w14:paraId="259B1414">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县区</w:t>
            </w:r>
          </w:p>
        </w:tc>
        <w:tc>
          <w:tcPr>
            <w:tcW w:w="1693" w:type="pct"/>
            <w:tcBorders>
              <w:top w:val="single" w:color="000000" w:sz="4" w:space="0"/>
              <w:left w:val="single" w:color="000000" w:sz="4" w:space="0"/>
              <w:bottom w:val="single" w:color="000000" w:sz="4" w:space="0"/>
              <w:right w:val="single" w:color="000000" w:sz="4" w:space="0"/>
            </w:tcBorders>
            <w:vAlign w:val="center"/>
          </w:tcPr>
          <w:p w14:paraId="495E0C18">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名称</w:t>
            </w:r>
          </w:p>
        </w:tc>
        <w:tc>
          <w:tcPr>
            <w:tcW w:w="811" w:type="pct"/>
            <w:tcBorders>
              <w:top w:val="single" w:color="000000" w:sz="4" w:space="0"/>
              <w:left w:val="single" w:color="000000" w:sz="4" w:space="0"/>
              <w:bottom w:val="single" w:color="000000" w:sz="4" w:space="0"/>
              <w:right w:val="single" w:color="000000" w:sz="4" w:space="0"/>
            </w:tcBorders>
            <w:vAlign w:val="center"/>
          </w:tcPr>
          <w:p w14:paraId="3802E3D7">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类别</w:t>
            </w:r>
          </w:p>
        </w:tc>
        <w:tc>
          <w:tcPr>
            <w:tcW w:w="682" w:type="pct"/>
            <w:tcBorders>
              <w:top w:val="single" w:color="000000" w:sz="4" w:space="0"/>
              <w:left w:val="single" w:color="000000" w:sz="4" w:space="0"/>
              <w:bottom w:val="single" w:color="000000" w:sz="4" w:space="0"/>
              <w:right w:val="single" w:color="000000" w:sz="4" w:space="0"/>
            </w:tcBorders>
            <w:vAlign w:val="center"/>
          </w:tcPr>
          <w:p w14:paraId="61EB70E4">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历史时期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2056C71A">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级别</w:t>
            </w:r>
          </w:p>
        </w:tc>
      </w:tr>
      <w:tr w14:paraId="3F899120">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5789673D">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4D4A6CD2">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3B3D901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3CD164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刘邓大军前线指挥部警卫团驻地旧址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2DDD42F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1C5DEF8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5ABA7E3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0EBED0F9">
        <w:tblPrEx>
          <w:tblCellMar>
            <w:top w:w="0" w:type="dxa"/>
            <w:left w:w="108" w:type="dxa"/>
            <w:bottom w:w="0" w:type="dxa"/>
            <w:right w:w="108" w:type="dxa"/>
          </w:tblCellMar>
        </w:tblPrEx>
        <w:trPr>
          <w:trHeight w:val="20" w:hRule="atLeast"/>
          <w:jc w:val="center"/>
        </w:trPr>
        <w:tc>
          <w:tcPr>
            <w:tcW w:w="273" w:type="pct"/>
            <w:vMerge w:val="restart"/>
            <w:tcBorders>
              <w:top w:val="single" w:color="000000" w:sz="4" w:space="0"/>
              <w:left w:val="single" w:color="000000" w:sz="4" w:space="0"/>
              <w:bottom w:val="single" w:color="000000" w:sz="4" w:space="0"/>
              <w:right w:val="single" w:color="000000" w:sz="4" w:space="0"/>
            </w:tcBorders>
            <w:vAlign w:val="center"/>
          </w:tcPr>
          <w:p w14:paraId="1B913D7D">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2DF0951D">
            <w:pPr>
              <w:tabs>
                <w:tab w:val="left" w:pos="0"/>
              </w:tabs>
              <w:rPr>
                <w:rFonts w:ascii="Times New Roman" w:hAnsi="Times New Roman" w:eastAsia="方正仿宋_GBK"/>
                <w:sz w:val="18"/>
                <w:szCs w:val="18"/>
              </w:rPr>
            </w:pPr>
          </w:p>
        </w:tc>
        <w:tc>
          <w:tcPr>
            <w:tcW w:w="446" w:type="pct"/>
            <w:vMerge w:val="restart"/>
            <w:tcBorders>
              <w:top w:val="single" w:color="000000" w:sz="4" w:space="0"/>
              <w:left w:val="single" w:color="000000" w:sz="4" w:space="0"/>
              <w:right w:val="single" w:color="000000" w:sz="4" w:space="0"/>
            </w:tcBorders>
            <w:vAlign w:val="center"/>
          </w:tcPr>
          <w:p w14:paraId="019555E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590E172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刘邓大军挺进大别山革命旧址群（5处）</w:t>
            </w:r>
          </w:p>
        </w:tc>
        <w:tc>
          <w:tcPr>
            <w:tcW w:w="811" w:type="pct"/>
            <w:tcBorders>
              <w:top w:val="single" w:color="000000" w:sz="4" w:space="0"/>
              <w:left w:val="single" w:color="000000" w:sz="4" w:space="0"/>
              <w:bottom w:val="single" w:color="000000" w:sz="4" w:space="0"/>
              <w:right w:val="single" w:color="000000" w:sz="4" w:space="0"/>
            </w:tcBorders>
            <w:vAlign w:val="center"/>
          </w:tcPr>
          <w:p w14:paraId="0C9AF389">
            <w:pPr>
              <w:jc w:val="center"/>
              <w:rPr>
                <w:rFonts w:ascii="Times New Roman" w:hAnsi="Times New Roman" w:eastAsia="方正仿宋_GBK"/>
                <w:sz w:val="18"/>
                <w:szCs w:val="18"/>
              </w:rPr>
            </w:pPr>
          </w:p>
        </w:tc>
        <w:tc>
          <w:tcPr>
            <w:tcW w:w="682" w:type="pct"/>
            <w:vMerge w:val="restart"/>
            <w:tcBorders>
              <w:top w:val="single" w:color="000000" w:sz="4" w:space="0"/>
              <w:left w:val="single" w:color="000000" w:sz="4" w:space="0"/>
              <w:right w:val="single" w:color="000000" w:sz="4" w:space="0"/>
            </w:tcBorders>
            <w:vAlign w:val="center"/>
          </w:tcPr>
          <w:p w14:paraId="2F7D8ED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vMerge w:val="restart"/>
            <w:tcBorders>
              <w:top w:val="single" w:color="000000" w:sz="4" w:space="0"/>
              <w:left w:val="single" w:color="000000" w:sz="4" w:space="0"/>
              <w:right w:val="single" w:color="000000" w:sz="4" w:space="0"/>
            </w:tcBorders>
            <w:vAlign w:val="center"/>
          </w:tcPr>
          <w:p w14:paraId="7EDD66D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51CB83CC">
        <w:tblPrEx>
          <w:tblCellMar>
            <w:top w:w="0" w:type="dxa"/>
            <w:left w:w="108" w:type="dxa"/>
            <w:bottom w:w="0" w:type="dxa"/>
            <w:right w:w="108" w:type="dxa"/>
          </w:tblCellMar>
        </w:tblPrEx>
        <w:trPr>
          <w:trHeight w:val="2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vAlign w:val="center"/>
          </w:tcPr>
          <w:p w14:paraId="4963A0F8">
            <w:pPr>
              <w:jc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0E2332FF">
            <w:pPr>
              <w:widowControl/>
              <w:numPr>
                <w:ilvl w:val="0"/>
                <w:numId w:val="9"/>
              </w:numPr>
              <w:ind w:left="0" w:firstLine="0"/>
              <w:jc w:val="center"/>
              <w:textAlignment w:val="center"/>
              <w:rPr>
                <w:rFonts w:ascii="Times New Roman" w:hAnsi="Times New Roman" w:eastAsia="方正仿宋_GBK"/>
                <w:sz w:val="18"/>
                <w:szCs w:val="18"/>
              </w:rPr>
            </w:pPr>
          </w:p>
        </w:tc>
        <w:tc>
          <w:tcPr>
            <w:tcW w:w="446" w:type="pct"/>
            <w:vMerge w:val="continue"/>
            <w:tcBorders>
              <w:left w:val="single" w:color="000000" w:sz="4" w:space="0"/>
              <w:right w:val="single" w:color="000000" w:sz="4" w:space="0"/>
            </w:tcBorders>
            <w:vAlign w:val="center"/>
          </w:tcPr>
          <w:p w14:paraId="77681F80">
            <w:pPr>
              <w:widowControl/>
              <w:jc w:val="center"/>
              <w:textAlignment w:val="center"/>
              <w:rPr>
                <w:rFonts w:ascii="Times New Roman" w:hAnsi="Times New Roman" w:eastAsia="方正仿宋_GBK"/>
                <w:sz w:val="18"/>
                <w:szCs w:val="18"/>
              </w:rPr>
            </w:pPr>
          </w:p>
        </w:tc>
        <w:tc>
          <w:tcPr>
            <w:tcW w:w="1693" w:type="pct"/>
            <w:tcBorders>
              <w:top w:val="single" w:color="000000" w:sz="4" w:space="0"/>
              <w:left w:val="single" w:color="000000" w:sz="4" w:space="0"/>
              <w:bottom w:val="single" w:color="000000" w:sz="4" w:space="0"/>
              <w:right w:val="single" w:color="000000" w:sz="4" w:space="0"/>
            </w:tcBorders>
            <w:vAlign w:val="center"/>
          </w:tcPr>
          <w:p w14:paraId="708D5A8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1.邓小平，李先念等领导同志视察工作旧址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79D7A02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vMerge w:val="continue"/>
            <w:tcBorders>
              <w:left w:val="single" w:color="000000" w:sz="4" w:space="0"/>
              <w:right w:val="single" w:color="000000" w:sz="4" w:space="0"/>
            </w:tcBorders>
            <w:vAlign w:val="center"/>
          </w:tcPr>
          <w:p w14:paraId="6028A6CD">
            <w:pPr>
              <w:widowControl/>
              <w:jc w:val="center"/>
              <w:textAlignment w:val="center"/>
              <w:rPr>
                <w:rFonts w:ascii="Times New Roman" w:hAnsi="Times New Roman" w:eastAsia="方正仿宋_GBK"/>
                <w:sz w:val="18"/>
                <w:szCs w:val="18"/>
              </w:rPr>
            </w:pPr>
          </w:p>
        </w:tc>
        <w:tc>
          <w:tcPr>
            <w:tcW w:w="860" w:type="pct"/>
            <w:vMerge w:val="continue"/>
            <w:tcBorders>
              <w:left w:val="single" w:color="000000" w:sz="4" w:space="0"/>
              <w:right w:val="single" w:color="000000" w:sz="4" w:space="0"/>
            </w:tcBorders>
            <w:vAlign w:val="center"/>
          </w:tcPr>
          <w:p w14:paraId="1293F931">
            <w:pPr>
              <w:widowControl/>
              <w:jc w:val="center"/>
              <w:textAlignment w:val="center"/>
              <w:rPr>
                <w:rFonts w:ascii="Times New Roman" w:hAnsi="Times New Roman" w:eastAsia="方正仿宋_GBK"/>
                <w:sz w:val="18"/>
                <w:szCs w:val="18"/>
              </w:rPr>
            </w:pPr>
          </w:p>
        </w:tc>
      </w:tr>
      <w:tr w14:paraId="3DFF8993">
        <w:tblPrEx>
          <w:tblCellMar>
            <w:top w:w="0" w:type="dxa"/>
            <w:left w:w="108" w:type="dxa"/>
            <w:bottom w:w="0" w:type="dxa"/>
            <w:right w:w="108" w:type="dxa"/>
          </w:tblCellMar>
        </w:tblPrEx>
        <w:trPr>
          <w:trHeight w:val="2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vAlign w:val="center"/>
          </w:tcPr>
          <w:p w14:paraId="078C0F64">
            <w:pPr>
              <w:jc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2337207C">
            <w:pPr>
              <w:widowControl/>
              <w:numPr>
                <w:ilvl w:val="0"/>
                <w:numId w:val="9"/>
              </w:numPr>
              <w:ind w:left="0" w:firstLine="0"/>
              <w:jc w:val="center"/>
              <w:textAlignment w:val="center"/>
              <w:rPr>
                <w:rFonts w:ascii="Times New Roman" w:hAnsi="Times New Roman" w:eastAsia="方正仿宋_GBK"/>
                <w:sz w:val="18"/>
                <w:szCs w:val="18"/>
              </w:rPr>
            </w:pPr>
          </w:p>
        </w:tc>
        <w:tc>
          <w:tcPr>
            <w:tcW w:w="446" w:type="pct"/>
            <w:vMerge w:val="continue"/>
            <w:tcBorders>
              <w:left w:val="single" w:color="000000" w:sz="4" w:space="0"/>
              <w:right w:val="single" w:color="000000" w:sz="4" w:space="0"/>
            </w:tcBorders>
            <w:vAlign w:val="center"/>
          </w:tcPr>
          <w:p w14:paraId="14E5EE85">
            <w:pPr>
              <w:widowControl/>
              <w:jc w:val="center"/>
              <w:textAlignment w:val="center"/>
              <w:rPr>
                <w:rFonts w:ascii="Times New Roman" w:hAnsi="Times New Roman" w:eastAsia="方正仿宋_GBK"/>
                <w:sz w:val="18"/>
                <w:szCs w:val="18"/>
              </w:rPr>
            </w:pPr>
          </w:p>
        </w:tc>
        <w:tc>
          <w:tcPr>
            <w:tcW w:w="1693" w:type="pct"/>
            <w:tcBorders>
              <w:top w:val="single" w:color="000000" w:sz="4" w:space="0"/>
              <w:left w:val="single" w:color="000000" w:sz="4" w:space="0"/>
              <w:bottom w:val="single" w:color="000000" w:sz="4" w:space="0"/>
              <w:right w:val="single" w:color="000000" w:sz="4" w:space="0"/>
            </w:tcBorders>
            <w:vAlign w:val="center"/>
          </w:tcPr>
          <w:p w14:paraId="53FC240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2.刘邓大军野战医院旧址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0AFE235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vMerge w:val="continue"/>
            <w:tcBorders>
              <w:left w:val="single" w:color="000000" w:sz="4" w:space="0"/>
              <w:right w:val="single" w:color="000000" w:sz="4" w:space="0"/>
            </w:tcBorders>
            <w:vAlign w:val="center"/>
          </w:tcPr>
          <w:p w14:paraId="529E8670">
            <w:pPr>
              <w:widowControl/>
              <w:jc w:val="center"/>
              <w:textAlignment w:val="center"/>
              <w:rPr>
                <w:rFonts w:ascii="Times New Roman" w:hAnsi="Times New Roman" w:eastAsia="方正仿宋_GBK"/>
                <w:sz w:val="18"/>
                <w:szCs w:val="18"/>
              </w:rPr>
            </w:pPr>
          </w:p>
        </w:tc>
        <w:tc>
          <w:tcPr>
            <w:tcW w:w="860" w:type="pct"/>
            <w:vMerge w:val="continue"/>
            <w:tcBorders>
              <w:left w:val="single" w:color="000000" w:sz="4" w:space="0"/>
              <w:right w:val="single" w:color="000000" w:sz="4" w:space="0"/>
            </w:tcBorders>
            <w:vAlign w:val="center"/>
          </w:tcPr>
          <w:p w14:paraId="26985B9E">
            <w:pPr>
              <w:widowControl/>
              <w:jc w:val="center"/>
              <w:textAlignment w:val="center"/>
              <w:rPr>
                <w:rFonts w:ascii="Times New Roman" w:hAnsi="Times New Roman" w:eastAsia="方正仿宋_GBK"/>
                <w:sz w:val="18"/>
                <w:szCs w:val="18"/>
              </w:rPr>
            </w:pPr>
          </w:p>
        </w:tc>
      </w:tr>
      <w:tr w14:paraId="1B6D04F5">
        <w:tblPrEx>
          <w:tblCellMar>
            <w:top w:w="0" w:type="dxa"/>
            <w:left w:w="108" w:type="dxa"/>
            <w:bottom w:w="0" w:type="dxa"/>
            <w:right w:w="108" w:type="dxa"/>
          </w:tblCellMar>
        </w:tblPrEx>
        <w:trPr>
          <w:trHeight w:val="2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vAlign w:val="center"/>
          </w:tcPr>
          <w:p w14:paraId="0F4DA9B1">
            <w:pPr>
              <w:jc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3173A43F">
            <w:pPr>
              <w:widowControl/>
              <w:numPr>
                <w:ilvl w:val="0"/>
                <w:numId w:val="9"/>
              </w:numPr>
              <w:ind w:left="0" w:firstLine="0"/>
              <w:jc w:val="center"/>
              <w:textAlignment w:val="center"/>
              <w:rPr>
                <w:rFonts w:ascii="Times New Roman" w:hAnsi="Times New Roman" w:eastAsia="方正仿宋_GBK"/>
                <w:sz w:val="18"/>
                <w:szCs w:val="18"/>
              </w:rPr>
            </w:pPr>
          </w:p>
        </w:tc>
        <w:tc>
          <w:tcPr>
            <w:tcW w:w="446" w:type="pct"/>
            <w:vMerge w:val="continue"/>
            <w:tcBorders>
              <w:left w:val="single" w:color="000000" w:sz="4" w:space="0"/>
              <w:right w:val="single" w:color="000000" w:sz="4" w:space="0"/>
            </w:tcBorders>
            <w:vAlign w:val="center"/>
          </w:tcPr>
          <w:p w14:paraId="3C70E086">
            <w:pPr>
              <w:widowControl/>
              <w:jc w:val="center"/>
              <w:textAlignment w:val="center"/>
              <w:rPr>
                <w:rFonts w:ascii="Times New Roman" w:hAnsi="Times New Roman" w:eastAsia="方正仿宋_GBK"/>
                <w:sz w:val="18"/>
                <w:szCs w:val="18"/>
              </w:rPr>
            </w:pPr>
          </w:p>
        </w:tc>
        <w:tc>
          <w:tcPr>
            <w:tcW w:w="1693" w:type="pct"/>
            <w:tcBorders>
              <w:top w:val="single" w:color="000000" w:sz="4" w:space="0"/>
              <w:left w:val="single" w:color="000000" w:sz="4" w:space="0"/>
              <w:bottom w:val="single" w:color="000000" w:sz="4" w:space="0"/>
              <w:right w:val="single" w:color="000000" w:sz="4" w:space="0"/>
            </w:tcBorders>
            <w:vAlign w:val="center"/>
          </w:tcPr>
          <w:p w14:paraId="5162542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3.刘邓大军老营岩驻地旧址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4442AC4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vMerge w:val="continue"/>
            <w:tcBorders>
              <w:left w:val="single" w:color="000000" w:sz="4" w:space="0"/>
              <w:right w:val="single" w:color="000000" w:sz="4" w:space="0"/>
            </w:tcBorders>
            <w:vAlign w:val="center"/>
          </w:tcPr>
          <w:p w14:paraId="4CD86A19">
            <w:pPr>
              <w:widowControl/>
              <w:jc w:val="center"/>
              <w:textAlignment w:val="center"/>
              <w:rPr>
                <w:rFonts w:ascii="Times New Roman" w:hAnsi="Times New Roman" w:eastAsia="方正仿宋_GBK"/>
                <w:sz w:val="18"/>
                <w:szCs w:val="18"/>
              </w:rPr>
            </w:pPr>
          </w:p>
        </w:tc>
        <w:tc>
          <w:tcPr>
            <w:tcW w:w="860" w:type="pct"/>
            <w:vMerge w:val="continue"/>
            <w:tcBorders>
              <w:left w:val="single" w:color="000000" w:sz="4" w:space="0"/>
              <w:right w:val="single" w:color="000000" w:sz="4" w:space="0"/>
            </w:tcBorders>
            <w:vAlign w:val="center"/>
          </w:tcPr>
          <w:p w14:paraId="256B2B68">
            <w:pPr>
              <w:widowControl/>
              <w:jc w:val="center"/>
              <w:textAlignment w:val="center"/>
              <w:rPr>
                <w:rFonts w:ascii="Times New Roman" w:hAnsi="Times New Roman" w:eastAsia="方正仿宋_GBK"/>
                <w:sz w:val="18"/>
                <w:szCs w:val="18"/>
              </w:rPr>
            </w:pPr>
          </w:p>
        </w:tc>
      </w:tr>
      <w:tr w14:paraId="416E5280">
        <w:tblPrEx>
          <w:tblCellMar>
            <w:top w:w="0" w:type="dxa"/>
            <w:left w:w="108" w:type="dxa"/>
            <w:bottom w:w="0" w:type="dxa"/>
            <w:right w:w="108" w:type="dxa"/>
          </w:tblCellMar>
        </w:tblPrEx>
        <w:trPr>
          <w:trHeight w:val="2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vAlign w:val="center"/>
          </w:tcPr>
          <w:p w14:paraId="4063EC1E">
            <w:pPr>
              <w:jc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54660ED1">
            <w:pPr>
              <w:widowControl/>
              <w:numPr>
                <w:ilvl w:val="0"/>
                <w:numId w:val="9"/>
              </w:numPr>
              <w:ind w:left="0" w:firstLine="0"/>
              <w:jc w:val="center"/>
              <w:textAlignment w:val="center"/>
              <w:rPr>
                <w:rFonts w:ascii="Times New Roman" w:hAnsi="Times New Roman" w:eastAsia="方正仿宋_GBK"/>
                <w:sz w:val="18"/>
                <w:szCs w:val="18"/>
              </w:rPr>
            </w:pPr>
          </w:p>
        </w:tc>
        <w:tc>
          <w:tcPr>
            <w:tcW w:w="446" w:type="pct"/>
            <w:vMerge w:val="continue"/>
            <w:tcBorders>
              <w:left w:val="single" w:color="000000" w:sz="4" w:space="0"/>
              <w:right w:val="single" w:color="000000" w:sz="4" w:space="0"/>
            </w:tcBorders>
            <w:vAlign w:val="center"/>
          </w:tcPr>
          <w:p w14:paraId="6A53528C">
            <w:pPr>
              <w:widowControl/>
              <w:jc w:val="center"/>
              <w:textAlignment w:val="center"/>
              <w:rPr>
                <w:rFonts w:ascii="Times New Roman" w:hAnsi="Times New Roman" w:eastAsia="方正仿宋_GBK"/>
                <w:sz w:val="18"/>
                <w:szCs w:val="18"/>
              </w:rPr>
            </w:pPr>
          </w:p>
        </w:tc>
        <w:tc>
          <w:tcPr>
            <w:tcW w:w="1693" w:type="pct"/>
            <w:tcBorders>
              <w:top w:val="single" w:color="000000" w:sz="4" w:space="0"/>
              <w:left w:val="single" w:color="000000" w:sz="4" w:space="0"/>
              <w:bottom w:val="single" w:color="000000" w:sz="4" w:space="0"/>
              <w:right w:val="single" w:color="000000" w:sz="4" w:space="0"/>
            </w:tcBorders>
            <w:vAlign w:val="center"/>
          </w:tcPr>
          <w:p w14:paraId="1992B0E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4.刘邓大军后方医院旧址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2B998B4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vMerge w:val="continue"/>
            <w:tcBorders>
              <w:left w:val="single" w:color="000000" w:sz="4" w:space="0"/>
              <w:right w:val="single" w:color="000000" w:sz="4" w:space="0"/>
            </w:tcBorders>
            <w:vAlign w:val="center"/>
          </w:tcPr>
          <w:p w14:paraId="3C80D1D9">
            <w:pPr>
              <w:widowControl/>
              <w:jc w:val="center"/>
              <w:textAlignment w:val="center"/>
              <w:rPr>
                <w:rFonts w:ascii="Times New Roman" w:hAnsi="Times New Roman" w:eastAsia="方正仿宋_GBK"/>
                <w:sz w:val="18"/>
                <w:szCs w:val="18"/>
              </w:rPr>
            </w:pPr>
          </w:p>
        </w:tc>
        <w:tc>
          <w:tcPr>
            <w:tcW w:w="860" w:type="pct"/>
            <w:vMerge w:val="continue"/>
            <w:tcBorders>
              <w:left w:val="single" w:color="000000" w:sz="4" w:space="0"/>
              <w:right w:val="single" w:color="000000" w:sz="4" w:space="0"/>
            </w:tcBorders>
            <w:vAlign w:val="center"/>
          </w:tcPr>
          <w:p w14:paraId="34FF4E5F">
            <w:pPr>
              <w:widowControl/>
              <w:jc w:val="center"/>
              <w:textAlignment w:val="center"/>
              <w:rPr>
                <w:rFonts w:ascii="Times New Roman" w:hAnsi="Times New Roman" w:eastAsia="方正仿宋_GBK"/>
                <w:sz w:val="18"/>
                <w:szCs w:val="18"/>
              </w:rPr>
            </w:pPr>
          </w:p>
        </w:tc>
      </w:tr>
      <w:tr w14:paraId="029F8900">
        <w:tblPrEx>
          <w:tblCellMar>
            <w:top w:w="0" w:type="dxa"/>
            <w:left w:w="108" w:type="dxa"/>
            <w:bottom w:w="0" w:type="dxa"/>
            <w:right w:w="108" w:type="dxa"/>
          </w:tblCellMar>
        </w:tblPrEx>
        <w:trPr>
          <w:trHeight w:val="20" w:hRule="atLeast"/>
          <w:jc w:val="center"/>
        </w:trPr>
        <w:tc>
          <w:tcPr>
            <w:tcW w:w="273" w:type="pct"/>
            <w:vMerge w:val="continue"/>
            <w:tcBorders>
              <w:top w:val="single" w:color="000000" w:sz="4" w:space="0"/>
              <w:left w:val="single" w:color="000000" w:sz="4" w:space="0"/>
              <w:bottom w:val="single" w:color="000000" w:sz="4" w:space="0"/>
              <w:right w:val="single" w:color="000000" w:sz="4" w:space="0"/>
            </w:tcBorders>
            <w:vAlign w:val="center"/>
          </w:tcPr>
          <w:p w14:paraId="405FD6FC">
            <w:pPr>
              <w:jc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37C75D43">
            <w:pPr>
              <w:widowControl/>
              <w:numPr>
                <w:ilvl w:val="0"/>
                <w:numId w:val="9"/>
              </w:numPr>
              <w:ind w:left="0" w:firstLine="0"/>
              <w:jc w:val="center"/>
              <w:textAlignment w:val="center"/>
              <w:rPr>
                <w:rFonts w:ascii="Times New Roman" w:hAnsi="Times New Roman" w:eastAsia="方正仿宋_GBK"/>
                <w:sz w:val="18"/>
                <w:szCs w:val="18"/>
              </w:rPr>
            </w:pPr>
          </w:p>
        </w:tc>
        <w:tc>
          <w:tcPr>
            <w:tcW w:w="446" w:type="pct"/>
            <w:vMerge w:val="continue"/>
            <w:tcBorders>
              <w:left w:val="single" w:color="000000" w:sz="4" w:space="0"/>
              <w:bottom w:val="single" w:color="000000" w:sz="4" w:space="0"/>
              <w:right w:val="single" w:color="000000" w:sz="4" w:space="0"/>
            </w:tcBorders>
            <w:vAlign w:val="center"/>
          </w:tcPr>
          <w:p w14:paraId="76519367">
            <w:pPr>
              <w:widowControl/>
              <w:jc w:val="center"/>
              <w:textAlignment w:val="center"/>
              <w:rPr>
                <w:rFonts w:ascii="Times New Roman" w:hAnsi="Times New Roman" w:eastAsia="方正仿宋_GBK"/>
                <w:sz w:val="18"/>
                <w:szCs w:val="18"/>
              </w:rPr>
            </w:pPr>
          </w:p>
        </w:tc>
        <w:tc>
          <w:tcPr>
            <w:tcW w:w="1693" w:type="pct"/>
            <w:tcBorders>
              <w:top w:val="single" w:color="000000" w:sz="4" w:space="0"/>
              <w:left w:val="single" w:color="000000" w:sz="4" w:space="0"/>
              <w:bottom w:val="single" w:color="000000" w:sz="4" w:space="0"/>
              <w:right w:val="single" w:color="000000" w:sz="4" w:space="0"/>
            </w:tcBorders>
            <w:vAlign w:val="center"/>
          </w:tcPr>
          <w:p w14:paraId="3290BBD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5.刘邓大军泗河驻地旧址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758431C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vMerge w:val="continue"/>
            <w:tcBorders>
              <w:left w:val="single" w:color="000000" w:sz="4" w:space="0"/>
              <w:bottom w:val="single" w:color="000000" w:sz="4" w:space="0"/>
              <w:right w:val="single" w:color="000000" w:sz="4" w:space="0"/>
            </w:tcBorders>
            <w:vAlign w:val="center"/>
          </w:tcPr>
          <w:p w14:paraId="6B75877C">
            <w:pPr>
              <w:widowControl/>
              <w:jc w:val="center"/>
              <w:textAlignment w:val="center"/>
              <w:rPr>
                <w:rFonts w:ascii="Times New Roman" w:hAnsi="Times New Roman" w:eastAsia="方正仿宋_GBK"/>
                <w:sz w:val="18"/>
                <w:szCs w:val="18"/>
              </w:rPr>
            </w:pPr>
          </w:p>
        </w:tc>
        <w:tc>
          <w:tcPr>
            <w:tcW w:w="860" w:type="pct"/>
            <w:vMerge w:val="continue"/>
            <w:tcBorders>
              <w:left w:val="single" w:color="000000" w:sz="4" w:space="0"/>
              <w:bottom w:val="single" w:color="000000" w:sz="4" w:space="0"/>
              <w:right w:val="single" w:color="000000" w:sz="4" w:space="0"/>
            </w:tcBorders>
            <w:vAlign w:val="center"/>
          </w:tcPr>
          <w:p w14:paraId="16DBA041">
            <w:pPr>
              <w:widowControl/>
              <w:jc w:val="center"/>
              <w:textAlignment w:val="center"/>
              <w:rPr>
                <w:rFonts w:ascii="Times New Roman" w:hAnsi="Times New Roman" w:eastAsia="方正仿宋_GBK"/>
                <w:sz w:val="18"/>
                <w:szCs w:val="18"/>
              </w:rPr>
            </w:pPr>
          </w:p>
        </w:tc>
      </w:tr>
      <w:tr w14:paraId="7C40B5FF">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D577EFF">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60AFC6BE">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52684A2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05F19FE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刘邓大军伤病员驻地旧址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2190EDD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5001010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51927FE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88703D1">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599300FB">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77997512">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552D363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285AD6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刘邓大军二纵野战医院旧址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1D5B197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4AEC050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5B88C1F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514368F">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5EAA3AE5">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43A25874">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6283E3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10E8C42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刘邓大军上塘湾驻地旧址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4CB956F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7D4A434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2503FD2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07EC542">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137DE0EC">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5F2A7076">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7A29379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1A462B5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金寨县临时指挥部驻地旧址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10FA7FB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7501EBF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65C638D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B164073">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1A6216D9">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40133A35">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3CACCB2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BFA425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刘邓大军二纵南下干部大队驻地旧址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5ACF5BF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60080F8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3049D25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CCD4697">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FB33925">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59A41136">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06353D7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3844AA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金寨县北武装集团反“清剿”临时驻地旧址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4530167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60DAEFD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4A2F89F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74C6F88">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0A19D19F">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1B8B6E2C">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F0E444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715F589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仙桃革命烈士墓</w:t>
            </w:r>
          </w:p>
        </w:tc>
        <w:tc>
          <w:tcPr>
            <w:tcW w:w="811" w:type="pct"/>
            <w:tcBorders>
              <w:top w:val="single" w:color="000000" w:sz="4" w:space="0"/>
              <w:left w:val="single" w:color="000000" w:sz="4" w:space="0"/>
              <w:bottom w:val="single" w:color="000000" w:sz="4" w:space="0"/>
              <w:right w:val="single" w:color="000000" w:sz="4" w:space="0"/>
            </w:tcBorders>
            <w:vAlign w:val="center"/>
          </w:tcPr>
          <w:p w14:paraId="71D7C85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7E2E9AA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5CF1120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0ADFF1A">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A5F6C9A">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79D6329F">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2961066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0A408FC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李开文故居</w:t>
            </w:r>
          </w:p>
        </w:tc>
        <w:tc>
          <w:tcPr>
            <w:tcW w:w="811" w:type="pct"/>
            <w:tcBorders>
              <w:top w:val="single" w:color="000000" w:sz="4" w:space="0"/>
              <w:left w:val="single" w:color="000000" w:sz="4" w:space="0"/>
              <w:bottom w:val="single" w:color="000000" w:sz="4" w:space="0"/>
              <w:right w:val="single" w:color="000000" w:sz="4" w:space="0"/>
            </w:tcBorders>
            <w:vAlign w:val="center"/>
          </w:tcPr>
          <w:p w14:paraId="69D90C7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重要人物故居</w:t>
            </w:r>
          </w:p>
        </w:tc>
        <w:tc>
          <w:tcPr>
            <w:tcW w:w="682" w:type="pct"/>
            <w:tcBorders>
              <w:top w:val="single" w:color="000000" w:sz="4" w:space="0"/>
              <w:left w:val="single" w:color="000000" w:sz="4" w:space="0"/>
              <w:bottom w:val="single" w:color="000000" w:sz="4" w:space="0"/>
              <w:right w:val="single" w:color="000000" w:sz="4" w:space="0"/>
            </w:tcBorders>
            <w:vAlign w:val="center"/>
          </w:tcPr>
          <w:p w14:paraId="46BF9056">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3E11170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A0E6B29">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1E2056D3">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59AF8FFA">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3F3353E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2F27400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侉子湾革命烈士墓</w:t>
            </w:r>
          </w:p>
        </w:tc>
        <w:tc>
          <w:tcPr>
            <w:tcW w:w="811" w:type="pct"/>
            <w:tcBorders>
              <w:top w:val="single" w:color="000000" w:sz="4" w:space="0"/>
              <w:left w:val="single" w:color="000000" w:sz="4" w:space="0"/>
              <w:bottom w:val="single" w:color="000000" w:sz="4" w:space="0"/>
              <w:right w:val="single" w:color="000000" w:sz="4" w:space="0"/>
            </w:tcBorders>
            <w:vAlign w:val="center"/>
          </w:tcPr>
          <w:p w14:paraId="0FCF33D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1B0491E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195E19B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7890D85">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2631D545">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60CF7595">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11DEB3D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27A6095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范湾烈士墓</w:t>
            </w:r>
          </w:p>
        </w:tc>
        <w:tc>
          <w:tcPr>
            <w:tcW w:w="811" w:type="pct"/>
            <w:tcBorders>
              <w:top w:val="single" w:color="000000" w:sz="4" w:space="0"/>
              <w:left w:val="single" w:color="000000" w:sz="4" w:space="0"/>
              <w:bottom w:val="single" w:color="000000" w:sz="4" w:space="0"/>
              <w:right w:val="single" w:color="000000" w:sz="4" w:space="0"/>
            </w:tcBorders>
            <w:vAlign w:val="center"/>
          </w:tcPr>
          <w:p w14:paraId="27C1E87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5500C39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195D9E2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B68E1FC">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1FD86882">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4C2DF7C0">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1A86674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3133EEA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中共吴店区委机关所在地旧址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30580FF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3D68EAD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7D05325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1AD734E">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11B26B2C">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04C63CAC">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412431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0BA584F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刘班长烈士墓</w:t>
            </w:r>
          </w:p>
        </w:tc>
        <w:tc>
          <w:tcPr>
            <w:tcW w:w="811" w:type="pct"/>
            <w:tcBorders>
              <w:top w:val="single" w:color="000000" w:sz="4" w:space="0"/>
              <w:left w:val="single" w:color="000000" w:sz="4" w:space="0"/>
              <w:bottom w:val="single" w:color="000000" w:sz="4" w:space="0"/>
              <w:right w:val="single" w:color="000000" w:sz="4" w:space="0"/>
            </w:tcBorders>
            <w:vAlign w:val="center"/>
          </w:tcPr>
          <w:p w14:paraId="67EA612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259EE1B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5B456E8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6245BA1">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462D3766">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4FB32982">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274C37D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320633B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七烈士墓</w:t>
            </w:r>
          </w:p>
        </w:tc>
        <w:tc>
          <w:tcPr>
            <w:tcW w:w="811" w:type="pct"/>
            <w:tcBorders>
              <w:top w:val="single" w:color="000000" w:sz="4" w:space="0"/>
              <w:left w:val="single" w:color="000000" w:sz="4" w:space="0"/>
              <w:bottom w:val="single" w:color="000000" w:sz="4" w:space="0"/>
              <w:right w:val="single" w:color="000000" w:sz="4" w:space="0"/>
            </w:tcBorders>
            <w:vAlign w:val="center"/>
          </w:tcPr>
          <w:p w14:paraId="32FB488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6D193FD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7CB3508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61515E3">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BDBDF38">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7D0F35DD">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B926D4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B76F85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解放军侦察班剿匪战斗遗址</w:t>
            </w:r>
          </w:p>
        </w:tc>
        <w:tc>
          <w:tcPr>
            <w:tcW w:w="811" w:type="pct"/>
            <w:tcBorders>
              <w:top w:val="single" w:color="000000" w:sz="4" w:space="0"/>
              <w:left w:val="single" w:color="000000" w:sz="4" w:space="0"/>
              <w:bottom w:val="single" w:color="000000" w:sz="4" w:space="0"/>
              <w:right w:val="single" w:color="000000" w:sz="4" w:space="0"/>
            </w:tcBorders>
            <w:vAlign w:val="center"/>
          </w:tcPr>
          <w:p w14:paraId="2E22CAC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682" w:type="pct"/>
            <w:tcBorders>
              <w:top w:val="single" w:color="000000" w:sz="4" w:space="0"/>
              <w:left w:val="single" w:color="000000" w:sz="4" w:space="0"/>
              <w:bottom w:val="single" w:color="000000" w:sz="4" w:space="0"/>
              <w:right w:val="single" w:color="000000" w:sz="4" w:space="0"/>
            </w:tcBorders>
            <w:vAlign w:val="center"/>
          </w:tcPr>
          <w:p w14:paraId="07C9D03F">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6446AAD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8D6709D">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71F54AC7">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6A429FAA">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18F421D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68C2E9DA">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南小涧剿匪战斗遗址</w:t>
            </w:r>
          </w:p>
        </w:tc>
        <w:tc>
          <w:tcPr>
            <w:tcW w:w="811" w:type="pct"/>
            <w:tcBorders>
              <w:top w:val="single" w:color="000000" w:sz="4" w:space="0"/>
              <w:left w:val="single" w:color="000000" w:sz="4" w:space="0"/>
              <w:bottom w:val="single" w:color="000000" w:sz="4" w:space="0"/>
              <w:right w:val="single" w:color="000000" w:sz="4" w:space="0"/>
            </w:tcBorders>
            <w:vAlign w:val="center"/>
          </w:tcPr>
          <w:p w14:paraId="18924B9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682" w:type="pct"/>
            <w:tcBorders>
              <w:top w:val="single" w:color="000000" w:sz="4" w:space="0"/>
              <w:left w:val="single" w:color="000000" w:sz="4" w:space="0"/>
              <w:bottom w:val="single" w:color="000000" w:sz="4" w:space="0"/>
              <w:right w:val="single" w:color="000000" w:sz="4" w:space="0"/>
            </w:tcBorders>
            <w:vAlign w:val="center"/>
          </w:tcPr>
          <w:p w14:paraId="3F6B3301">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0E9081F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FB53ED0">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5AB245B">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019E916D">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3B3DB85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9D504B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金桥烈士公墓</w:t>
            </w:r>
          </w:p>
        </w:tc>
        <w:tc>
          <w:tcPr>
            <w:tcW w:w="811" w:type="pct"/>
            <w:tcBorders>
              <w:top w:val="single" w:color="000000" w:sz="4" w:space="0"/>
              <w:left w:val="single" w:color="000000" w:sz="4" w:space="0"/>
              <w:bottom w:val="single" w:color="000000" w:sz="4" w:space="0"/>
              <w:right w:val="single" w:color="000000" w:sz="4" w:space="0"/>
            </w:tcBorders>
            <w:vAlign w:val="center"/>
          </w:tcPr>
          <w:p w14:paraId="0C21FCF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0EF2D44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14C61F8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2954677">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7377C31">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66A43A57">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55F13F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6B8CD37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道观基烈士墓园</w:t>
            </w:r>
          </w:p>
        </w:tc>
        <w:tc>
          <w:tcPr>
            <w:tcW w:w="811" w:type="pct"/>
            <w:tcBorders>
              <w:top w:val="single" w:color="000000" w:sz="4" w:space="0"/>
              <w:left w:val="single" w:color="000000" w:sz="4" w:space="0"/>
              <w:bottom w:val="single" w:color="000000" w:sz="4" w:space="0"/>
              <w:right w:val="single" w:color="000000" w:sz="4" w:space="0"/>
            </w:tcBorders>
            <w:vAlign w:val="center"/>
          </w:tcPr>
          <w:p w14:paraId="1498C6E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4412995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1891F5F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0359487">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23BD1F3F">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29646976">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0C2EA8D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750FF2D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东岳庙革命烈士墓</w:t>
            </w:r>
          </w:p>
        </w:tc>
        <w:tc>
          <w:tcPr>
            <w:tcW w:w="811" w:type="pct"/>
            <w:tcBorders>
              <w:top w:val="single" w:color="000000" w:sz="4" w:space="0"/>
              <w:left w:val="single" w:color="000000" w:sz="4" w:space="0"/>
              <w:bottom w:val="single" w:color="000000" w:sz="4" w:space="0"/>
              <w:right w:val="single" w:color="000000" w:sz="4" w:space="0"/>
            </w:tcBorders>
            <w:vAlign w:val="center"/>
          </w:tcPr>
          <w:p w14:paraId="7FE3AE1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5C9AAAF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349D438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E41173B">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728FAEC5">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0D30B075">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1FEE39C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112AF61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熊湾革命烈士墓</w:t>
            </w:r>
          </w:p>
        </w:tc>
        <w:tc>
          <w:tcPr>
            <w:tcW w:w="811" w:type="pct"/>
            <w:tcBorders>
              <w:top w:val="single" w:color="000000" w:sz="4" w:space="0"/>
              <w:left w:val="single" w:color="000000" w:sz="4" w:space="0"/>
              <w:bottom w:val="single" w:color="000000" w:sz="4" w:space="0"/>
              <w:right w:val="single" w:color="000000" w:sz="4" w:space="0"/>
            </w:tcBorders>
            <w:vAlign w:val="center"/>
          </w:tcPr>
          <w:p w14:paraId="382E7FD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6AEAD4C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4DF2FF8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03D0B53">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2225400D">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0A16F1E4">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2D4A700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1BB878D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韩英、张玉斋等烈士墓</w:t>
            </w:r>
          </w:p>
        </w:tc>
        <w:tc>
          <w:tcPr>
            <w:tcW w:w="811" w:type="pct"/>
            <w:tcBorders>
              <w:top w:val="single" w:color="000000" w:sz="4" w:space="0"/>
              <w:left w:val="single" w:color="000000" w:sz="4" w:space="0"/>
              <w:bottom w:val="single" w:color="000000" w:sz="4" w:space="0"/>
              <w:right w:val="single" w:color="000000" w:sz="4" w:space="0"/>
            </w:tcBorders>
            <w:vAlign w:val="center"/>
          </w:tcPr>
          <w:p w14:paraId="0F01723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458800E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0D974BA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84E08B3">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40E82C98">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26039AF7">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735CAC2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54442E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刘邓大军挺进大别山竹根河某部驻地旧址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66C6AA4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6E80096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40F5FF4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5EF5D9F">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24B09BB0">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26516E8E">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1D0AF93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908166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刘邓大军挺进大别山皮旅某连驻地旧址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564FB88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4B66970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39BC3FF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50B685D">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4AE763A5">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29E68457">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0B6FB77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57DD994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刘邓大军挺进大别山某部驻地旧址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6B4F401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5A59BA3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3F4AD64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E61DA9C">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11AF9A52">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18BFE9CC">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1578FED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5DD46B3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皮旅强越松子关战斗遗址</w:t>
            </w:r>
          </w:p>
        </w:tc>
        <w:tc>
          <w:tcPr>
            <w:tcW w:w="811" w:type="pct"/>
            <w:tcBorders>
              <w:top w:val="single" w:color="000000" w:sz="4" w:space="0"/>
              <w:left w:val="single" w:color="000000" w:sz="4" w:space="0"/>
              <w:bottom w:val="single" w:color="000000" w:sz="4" w:space="0"/>
              <w:right w:val="single" w:color="000000" w:sz="4" w:space="0"/>
            </w:tcBorders>
            <w:vAlign w:val="center"/>
          </w:tcPr>
          <w:p w14:paraId="3923292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682" w:type="pct"/>
            <w:tcBorders>
              <w:top w:val="single" w:color="000000" w:sz="4" w:space="0"/>
              <w:left w:val="single" w:color="000000" w:sz="4" w:space="0"/>
              <w:bottom w:val="single" w:color="000000" w:sz="4" w:space="0"/>
              <w:right w:val="single" w:color="000000" w:sz="4" w:space="0"/>
            </w:tcBorders>
            <w:vAlign w:val="center"/>
          </w:tcPr>
          <w:p w14:paraId="14ED974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79D152C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E893ED9">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B0C7A99">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68C81705">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5F281A0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207C022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太平山潘家湾战斗遗址</w:t>
            </w:r>
          </w:p>
        </w:tc>
        <w:tc>
          <w:tcPr>
            <w:tcW w:w="811" w:type="pct"/>
            <w:tcBorders>
              <w:top w:val="single" w:color="000000" w:sz="4" w:space="0"/>
              <w:left w:val="single" w:color="000000" w:sz="4" w:space="0"/>
              <w:bottom w:val="single" w:color="000000" w:sz="4" w:space="0"/>
              <w:right w:val="single" w:color="000000" w:sz="4" w:space="0"/>
            </w:tcBorders>
            <w:vAlign w:val="center"/>
          </w:tcPr>
          <w:p w14:paraId="506C14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682" w:type="pct"/>
            <w:tcBorders>
              <w:top w:val="single" w:color="000000" w:sz="4" w:space="0"/>
              <w:left w:val="single" w:color="000000" w:sz="4" w:space="0"/>
              <w:bottom w:val="single" w:color="000000" w:sz="4" w:space="0"/>
              <w:right w:val="single" w:color="000000" w:sz="4" w:space="0"/>
            </w:tcBorders>
            <w:vAlign w:val="center"/>
          </w:tcPr>
          <w:p w14:paraId="5D50980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77E670F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4C47FD4">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523CF9CD">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084807B1">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E5BB91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2FD86C2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金东县政府旧址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1CB9712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1137ABD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1FC8C89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3EB14D3A">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168D796">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1E235ACE">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D5F44F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5AE6619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长岭关革命烈士墓园</w:t>
            </w:r>
          </w:p>
        </w:tc>
        <w:tc>
          <w:tcPr>
            <w:tcW w:w="811" w:type="pct"/>
            <w:tcBorders>
              <w:top w:val="single" w:color="000000" w:sz="4" w:space="0"/>
              <w:left w:val="single" w:color="000000" w:sz="4" w:space="0"/>
              <w:bottom w:val="single" w:color="000000" w:sz="4" w:space="0"/>
              <w:right w:val="single" w:color="000000" w:sz="4" w:space="0"/>
            </w:tcBorders>
            <w:vAlign w:val="center"/>
          </w:tcPr>
          <w:p w14:paraId="5339F8B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7206E2F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0D3ED65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32BA885C">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2EC7573">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34628C47">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3AC4EE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45C600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刘邓大军挺进大别山刘伯承驻地旧址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26DC60B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6F76BEC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39815C3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D5F59FB">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90E12FB">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6BFAEDB0">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147D76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2C2D10CC">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刘邓大军挺进大别山王河驻地旧址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57EA1C6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4B50816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6A80E1B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0C7BF9A">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7E0BD6BC">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2739E182">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728D11C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28EF685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中共鄂豫皖剿匪部队指挥部驻地旧址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0383A1D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6BE35CD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0C6E5BE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6C3F441">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0A0E29E6">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5C6A23D0">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6EECBDE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0B3F7A6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古南乡民主政府驻地旧址（司马何氏宗祠）</w:t>
            </w:r>
          </w:p>
        </w:tc>
        <w:tc>
          <w:tcPr>
            <w:tcW w:w="811" w:type="pct"/>
            <w:tcBorders>
              <w:top w:val="single" w:color="000000" w:sz="4" w:space="0"/>
              <w:left w:val="single" w:color="000000" w:sz="4" w:space="0"/>
              <w:bottom w:val="single" w:color="000000" w:sz="4" w:space="0"/>
              <w:right w:val="single" w:color="000000" w:sz="4" w:space="0"/>
            </w:tcBorders>
            <w:vAlign w:val="center"/>
          </w:tcPr>
          <w:p w14:paraId="1D478F9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5D5B98D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1E02A6C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3A857C79">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067E6005">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393663B4">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769BB99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F2BE7D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刘邓大军挺进大别山官池村某部驻地</w:t>
            </w:r>
          </w:p>
        </w:tc>
        <w:tc>
          <w:tcPr>
            <w:tcW w:w="811" w:type="pct"/>
            <w:tcBorders>
              <w:top w:val="single" w:color="000000" w:sz="4" w:space="0"/>
              <w:left w:val="single" w:color="000000" w:sz="4" w:space="0"/>
              <w:bottom w:val="single" w:color="000000" w:sz="4" w:space="0"/>
              <w:right w:val="single" w:color="000000" w:sz="4" w:space="0"/>
            </w:tcBorders>
            <w:vAlign w:val="center"/>
          </w:tcPr>
          <w:p w14:paraId="6269107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73A9B9B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514761F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FE380B1">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2E04F597">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0F4E6E36">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EE6C49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0611A15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刘邓大军挺进大别山曾上湾驻地旧址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6D66519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09547A9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08F025B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F877051">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55CD14BD">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37A17C0A">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9205C4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7980148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金寨县南溪公安烈士陵园</w:t>
            </w:r>
          </w:p>
        </w:tc>
        <w:tc>
          <w:tcPr>
            <w:tcW w:w="811" w:type="pct"/>
            <w:tcBorders>
              <w:top w:val="single" w:color="000000" w:sz="4" w:space="0"/>
              <w:left w:val="single" w:color="000000" w:sz="4" w:space="0"/>
              <w:bottom w:val="single" w:color="000000" w:sz="4" w:space="0"/>
              <w:right w:val="single" w:color="000000" w:sz="4" w:space="0"/>
            </w:tcBorders>
            <w:vAlign w:val="center"/>
          </w:tcPr>
          <w:p w14:paraId="41A0AD5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4C26362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70F91AD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2CA49529">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29EC8E8C">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73255065">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798A341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5FD4AD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泡树岗公安烈士墓</w:t>
            </w:r>
          </w:p>
        </w:tc>
        <w:tc>
          <w:tcPr>
            <w:tcW w:w="811" w:type="pct"/>
            <w:tcBorders>
              <w:top w:val="single" w:color="000000" w:sz="4" w:space="0"/>
              <w:left w:val="single" w:color="000000" w:sz="4" w:space="0"/>
              <w:bottom w:val="single" w:color="000000" w:sz="4" w:space="0"/>
              <w:right w:val="single" w:color="000000" w:sz="4" w:space="0"/>
            </w:tcBorders>
            <w:vAlign w:val="center"/>
          </w:tcPr>
          <w:p w14:paraId="212E11D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7F706F1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17622EA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4876A28F">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40FB0D3A">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7A3740E9">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34C2187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1532585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金寨县委驻地旧址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4773CEC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40D0ABF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20611BD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61CAF235">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0A472769">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66BFAA5A">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61F73C4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64D033C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四里尖狙击战战斗遗址</w:t>
            </w:r>
          </w:p>
        </w:tc>
        <w:tc>
          <w:tcPr>
            <w:tcW w:w="811" w:type="pct"/>
            <w:tcBorders>
              <w:top w:val="single" w:color="000000" w:sz="4" w:space="0"/>
              <w:left w:val="single" w:color="000000" w:sz="4" w:space="0"/>
              <w:bottom w:val="single" w:color="000000" w:sz="4" w:space="0"/>
              <w:right w:val="single" w:color="000000" w:sz="4" w:space="0"/>
            </w:tcBorders>
            <w:vAlign w:val="center"/>
          </w:tcPr>
          <w:p w14:paraId="225E434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w:t>
            </w:r>
          </w:p>
        </w:tc>
        <w:tc>
          <w:tcPr>
            <w:tcW w:w="682" w:type="pct"/>
            <w:tcBorders>
              <w:top w:val="single" w:color="000000" w:sz="4" w:space="0"/>
              <w:left w:val="single" w:color="000000" w:sz="4" w:space="0"/>
              <w:bottom w:val="single" w:color="000000" w:sz="4" w:space="0"/>
              <w:right w:val="single" w:color="000000" w:sz="4" w:space="0"/>
            </w:tcBorders>
            <w:vAlign w:val="center"/>
          </w:tcPr>
          <w:p w14:paraId="15482F00">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0D3FC08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01BDD0CE">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41BAC74D">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357CABF7">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0ADDF82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0085A65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胡家河烈士墓园</w:t>
            </w: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224B3DF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3B94BE7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545CA89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3E79FF2A">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6A0017AB">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2098FB1A">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27E5E8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3A0A62AB">
            <w:pPr>
              <w:widowControl/>
              <w:jc w:val="left"/>
              <w:textAlignment w:val="center"/>
              <w:rPr>
                <w:rFonts w:ascii="Times New Roman" w:hAnsi="Times New Roman" w:eastAsia="方正仿宋_GBK"/>
                <w:sz w:val="18"/>
                <w:szCs w:val="18"/>
              </w:rPr>
            </w:pPr>
            <w:r>
              <w:rPr>
                <w:rStyle w:val="168"/>
                <w:rFonts w:hint="default" w:ascii="Times New Roman" w:hAnsi="Times New Roman" w:eastAsia="方正仿宋_GBK" w:cs="Times New Roman"/>
                <w:color w:val="auto"/>
                <w:sz w:val="18"/>
                <w:szCs w:val="18"/>
                <w:lang w:bidi="ar"/>
              </w:rPr>
              <w:t>皮旅清风岭磨子潭战斗遗址、</w:t>
            </w:r>
            <w:r>
              <w:rPr>
                <w:rStyle w:val="169"/>
                <w:rFonts w:hint="default" w:ascii="Times New Roman" w:hAnsi="Times New Roman" w:eastAsia="方正仿宋_GBK" w:cs="Times New Roman"/>
                <w:color w:val="auto"/>
                <w:sz w:val="18"/>
                <w:szCs w:val="18"/>
                <w:lang w:bidi="ar"/>
              </w:rPr>
              <w:t>清风岭磨子潭战斗纪念碑</w:t>
            </w:r>
          </w:p>
        </w:tc>
        <w:tc>
          <w:tcPr>
            <w:tcW w:w="811" w:type="pct"/>
            <w:tcBorders>
              <w:top w:val="single" w:color="000000" w:sz="4" w:space="0"/>
              <w:left w:val="single" w:color="000000" w:sz="4" w:space="0"/>
              <w:bottom w:val="single" w:color="000000" w:sz="4" w:space="0"/>
              <w:right w:val="single" w:color="000000" w:sz="4" w:space="0"/>
            </w:tcBorders>
            <w:vAlign w:val="center"/>
          </w:tcPr>
          <w:p w14:paraId="3B78080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重大战斗遗址、纪念碑</w:t>
            </w:r>
          </w:p>
        </w:tc>
        <w:tc>
          <w:tcPr>
            <w:tcW w:w="682" w:type="pct"/>
            <w:tcBorders>
              <w:top w:val="single" w:color="000000" w:sz="4" w:space="0"/>
              <w:left w:val="single" w:color="000000" w:sz="4" w:space="0"/>
              <w:bottom w:val="single" w:color="000000" w:sz="4" w:space="0"/>
              <w:right w:val="single" w:color="000000" w:sz="4" w:space="0"/>
            </w:tcBorders>
            <w:vAlign w:val="center"/>
          </w:tcPr>
          <w:p w14:paraId="06D98A9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62A7126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3ACCA6AA">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693ED0DC">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29DF89A0">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7FAF82B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0B3653D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中原突围后东进支队驻扎旧址（决兴庵）</w:t>
            </w:r>
          </w:p>
        </w:tc>
        <w:tc>
          <w:tcPr>
            <w:tcW w:w="811" w:type="pct"/>
            <w:tcBorders>
              <w:top w:val="single" w:color="000000" w:sz="4" w:space="0"/>
              <w:left w:val="single" w:color="000000" w:sz="4" w:space="0"/>
              <w:bottom w:val="single" w:color="000000" w:sz="4" w:space="0"/>
              <w:right w:val="single" w:color="000000" w:sz="4" w:space="0"/>
            </w:tcBorders>
            <w:vAlign w:val="center"/>
          </w:tcPr>
          <w:p w14:paraId="3E3A285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582B041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05481EA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7F49CC1A">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582291DC">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4142976A">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nil"/>
              <w:right w:val="single" w:color="000000" w:sz="4" w:space="0"/>
            </w:tcBorders>
            <w:vAlign w:val="center"/>
          </w:tcPr>
          <w:p w14:paraId="32B785F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459B210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第二野战军渡江战役指挥部旧址（舒城县立初级中学南楼）</w:t>
            </w:r>
          </w:p>
        </w:tc>
        <w:tc>
          <w:tcPr>
            <w:tcW w:w="811" w:type="pct"/>
            <w:tcBorders>
              <w:top w:val="single" w:color="000000" w:sz="4" w:space="0"/>
              <w:left w:val="single" w:color="000000" w:sz="4" w:space="0"/>
              <w:bottom w:val="single" w:color="000000" w:sz="4" w:space="0"/>
              <w:right w:val="single" w:color="000000" w:sz="4" w:space="0"/>
            </w:tcBorders>
            <w:vAlign w:val="center"/>
          </w:tcPr>
          <w:p w14:paraId="6B4E201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2F33094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53F87FC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38474DDE">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4D27FC1A">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11FF58A0">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nil"/>
              <w:right w:val="single" w:color="000000" w:sz="4" w:space="0"/>
            </w:tcBorders>
            <w:vAlign w:val="center"/>
          </w:tcPr>
          <w:p w14:paraId="0BF7AA2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37482EB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舒城县民主政府旧址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6735801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0A80E3F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0DB6C8F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8825AA0">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22831DB5">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1B177D5A">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6F309BF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693" w:type="pct"/>
            <w:tcBorders>
              <w:top w:val="single" w:color="000000" w:sz="4" w:space="0"/>
              <w:left w:val="single" w:color="000000" w:sz="4" w:space="0"/>
              <w:bottom w:val="single" w:color="000000" w:sz="4" w:space="0"/>
              <w:right w:val="single" w:color="000000" w:sz="4" w:space="0"/>
            </w:tcBorders>
            <w:vAlign w:val="center"/>
          </w:tcPr>
          <w:p w14:paraId="36DB59D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安菜烈士墓园</w:t>
            </w:r>
          </w:p>
        </w:tc>
        <w:tc>
          <w:tcPr>
            <w:tcW w:w="811" w:type="pct"/>
            <w:tcBorders>
              <w:top w:val="single" w:color="000000" w:sz="4" w:space="0"/>
              <w:left w:val="single" w:color="000000" w:sz="4" w:space="0"/>
              <w:bottom w:val="single" w:color="000000" w:sz="4" w:space="0"/>
              <w:right w:val="single" w:color="000000" w:sz="4" w:space="0"/>
            </w:tcBorders>
            <w:vAlign w:val="center"/>
          </w:tcPr>
          <w:p w14:paraId="18139A7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431910D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33A79A2A">
            <w:pPr>
              <w:widowControl/>
              <w:jc w:val="center"/>
              <w:textAlignment w:val="center"/>
              <w:rPr>
                <w:rStyle w:val="167"/>
                <w:rFonts w:hint="default" w:ascii="Times New Roman" w:hAnsi="Times New Roman" w:eastAsia="方正仿宋_GBK" w:cs="Times New Roman"/>
                <w:color w:val="auto"/>
                <w:sz w:val="18"/>
                <w:szCs w:val="18"/>
                <w:lang w:bidi="ar"/>
              </w:rPr>
            </w:pPr>
            <w:r>
              <w:rPr>
                <w:rStyle w:val="167"/>
                <w:rFonts w:hint="default" w:ascii="Times New Roman" w:hAnsi="Times New Roman" w:eastAsia="方正仿宋_GBK" w:cs="Times New Roman"/>
                <w:color w:val="auto"/>
                <w:sz w:val="18"/>
                <w:szCs w:val="18"/>
                <w:lang w:bidi="ar"/>
              </w:rPr>
              <w:t>县级烈士纪念设施</w:t>
            </w:r>
          </w:p>
          <w:p w14:paraId="3FD20E7B">
            <w:pPr>
              <w:widowControl/>
              <w:jc w:val="center"/>
              <w:textAlignment w:val="center"/>
              <w:rPr>
                <w:rFonts w:ascii="Times New Roman" w:hAnsi="Times New Roman" w:eastAsia="方正仿宋_GBK"/>
                <w:sz w:val="18"/>
                <w:szCs w:val="18"/>
              </w:rPr>
            </w:pPr>
            <w:r>
              <w:rPr>
                <w:rStyle w:val="169"/>
                <w:rFonts w:hint="default" w:ascii="Times New Roman" w:hAnsi="Times New Roman" w:eastAsia="方正仿宋_GBK" w:cs="Times New Roman"/>
                <w:color w:val="auto"/>
                <w:sz w:val="18"/>
                <w:szCs w:val="18"/>
                <w:lang w:bidi="ar"/>
              </w:rPr>
              <w:t>市级文物保护单位</w:t>
            </w:r>
          </w:p>
        </w:tc>
      </w:tr>
      <w:tr w14:paraId="5EEBC842">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BDB9314">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71A62FEB">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0F89396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金安区</w:t>
            </w:r>
          </w:p>
        </w:tc>
        <w:tc>
          <w:tcPr>
            <w:tcW w:w="1693" w:type="pct"/>
            <w:tcBorders>
              <w:top w:val="single" w:color="000000" w:sz="4" w:space="0"/>
              <w:left w:val="single" w:color="000000" w:sz="4" w:space="0"/>
              <w:bottom w:val="single" w:color="000000" w:sz="4" w:space="0"/>
              <w:right w:val="single" w:color="000000" w:sz="4" w:space="0"/>
            </w:tcBorders>
            <w:vAlign w:val="center"/>
          </w:tcPr>
          <w:p w14:paraId="1E6C78D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张家店战斗三纵司令部旧址</w:t>
            </w: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264A81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2A909DD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09034E9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4AA60866">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166E630C">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23DA7962">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0F6F7D0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金安区</w:t>
            </w:r>
          </w:p>
        </w:tc>
        <w:tc>
          <w:tcPr>
            <w:tcW w:w="1693" w:type="pct"/>
            <w:tcBorders>
              <w:top w:val="single" w:color="000000" w:sz="4" w:space="0"/>
              <w:left w:val="single" w:color="000000" w:sz="4" w:space="0"/>
              <w:bottom w:val="single" w:color="000000" w:sz="4" w:space="0"/>
              <w:right w:val="single" w:color="000000" w:sz="4" w:space="0"/>
            </w:tcBorders>
            <w:vAlign w:val="center"/>
          </w:tcPr>
          <w:p w14:paraId="431BE92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南官亭烈士纪念碑</w:t>
            </w:r>
          </w:p>
        </w:tc>
        <w:tc>
          <w:tcPr>
            <w:tcW w:w="811" w:type="pct"/>
            <w:tcBorders>
              <w:top w:val="single" w:color="000000" w:sz="4" w:space="0"/>
              <w:left w:val="single" w:color="000000" w:sz="4" w:space="0"/>
              <w:bottom w:val="single" w:color="000000" w:sz="4" w:space="0"/>
              <w:right w:val="single" w:color="000000" w:sz="4" w:space="0"/>
            </w:tcBorders>
            <w:vAlign w:val="center"/>
          </w:tcPr>
          <w:p w14:paraId="20CD64A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029C07F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36EA03F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0026C0E3">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5E9D0559">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48E30E6F">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49AD8FC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金安区</w:t>
            </w:r>
          </w:p>
        </w:tc>
        <w:tc>
          <w:tcPr>
            <w:tcW w:w="1693" w:type="pct"/>
            <w:tcBorders>
              <w:top w:val="single" w:color="000000" w:sz="4" w:space="0"/>
              <w:left w:val="single" w:color="000000" w:sz="4" w:space="0"/>
              <w:bottom w:val="single" w:color="000000" w:sz="4" w:space="0"/>
              <w:right w:val="single" w:color="000000" w:sz="4" w:space="0"/>
            </w:tcBorders>
            <w:vAlign w:val="center"/>
          </w:tcPr>
          <w:p w14:paraId="22712B1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张家店战斗前线指挥部旧址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6A8E155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67D5DFE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12FC9D2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481CFE3">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69C26967">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62528350">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128475B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693" w:type="pct"/>
            <w:tcBorders>
              <w:top w:val="single" w:color="000000" w:sz="4" w:space="0"/>
              <w:left w:val="single" w:color="000000" w:sz="4" w:space="0"/>
              <w:bottom w:val="single" w:color="000000" w:sz="4" w:space="0"/>
              <w:right w:val="single" w:color="000000" w:sz="4" w:space="0"/>
            </w:tcBorders>
            <w:vAlign w:val="center"/>
          </w:tcPr>
          <w:p w14:paraId="7EA3FB2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刘邓大军南下指挥部旧址</w:t>
            </w:r>
          </w:p>
        </w:tc>
        <w:tc>
          <w:tcPr>
            <w:tcW w:w="811" w:type="pct"/>
            <w:tcBorders>
              <w:top w:val="single" w:color="000000" w:sz="4" w:space="0"/>
              <w:left w:val="single" w:color="000000" w:sz="4" w:space="0"/>
              <w:bottom w:val="single" w:color="000000" w:sz="4" w:space="0"/>
              <w:right w:val="single" w:color="000000" w:sz="4" w:space="0"/>
            </w:tcBorders>
            <w:vAlign w:val="center"/>
          </w:tcPr>
          <w:p w14:paraId="73E666D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682" w:type="pct"/>
            <w:tcBorders>
              <w:top w:val="single" w:color="000000" w:sz="4" w:space="0"/>
              <w:left w:val="single" w:color="000000" w:sz="4" w:space="0"/>
              <w:bottom w:val="single" w:color="000000" w:sz="4" w:space="0"/>
              <w:right w:val="single" w:color="000000" w:sz="4" w:space="0"/>
            </w:tcBorders>
            <w:vAlign w:val="center"/>
          </w:tcPr>
          <w:p w14:paraId="69056E4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single" w:color="000000" w:sz="4" w:space="0"/>
              <w:bottom w:val="single" w:color="000000" w:sz="4" w:space="0"/>
              <w:right w:val="single" w:color="000000" w:sz="4" w:space="0"/>
            </w:tcBorders>
            <w:vAlign w:val="center"/>
          </w:tcPr>
          <w:p w14:paraId="1064579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2F410121">
        <w:tblPrEx>
          <w:tblCellMar>
            <w:top w:w="0" w:type="dxa"/>
            <w:left w:w="108" w:type="dxa"/>
            <w:bottom w:w="0" w:type="dxa"/>
            <w:right w:w="108" w:type="dxa"/>
          </w:tblCellMar>
        </w:tblPrEx>
        <w:trPr>
          <w:trHeight w:val="20" w:hRule="atLeast"/>
          <w:jc w:val="center"/>
        </w:trPr>
        <w:tc>
          <w:tcPr>
            <w:tcW w:w="273" w:type="pct"/>
            <w:tcBorders>
              <w:top w:val="single" w:color="000000" w:sz="4" w:space="0"/>
              <w:left w:val="single" w:color="000000" w:sz="4" w:space="0"/>
              <w:bottom w:val="single" w:color="000000" w:sz="4" w:space="0"/>
              <w:right w:val="single" w:color="000000" w:sz="4" w:space="0"/>
            </w:tcBorders>
            <w:vAlign w:val="center"/>
          </w:tcPr>
          <w:p w14:paraId="33113DF6">
            <w:pPr>
              <w:widowControl/>
              <w:numPr>
                <w:ilvl w:val="0"/>
                <w:numId w:val="8"/>
              </w:numPr>
              <w:jc w:val="center"/>
              <w:textAlignment w:val="center"/>
              <w:rPr>
                <w:rFonts w:ascii="Times New Roman" w:hAnsi="Times New Roman" w:eastAsia="方正仿宋_GBK"/>
                <w:sz w:val="18"/>
                <w:szCs w:val="18"/>
              </w:rPr>
            </w:pPr>
          </w:p>
        </w:tc>
        <w:tc>
          <w:tcPr>
            <w:tcW w:w="235" w:type="pct"/>
            <w:tcBorders>
              <w:top w:val="single" w:color="000000" w:sz="4" w:space="0"/>
              <w:left w:val="nil"/>
              <w:bottom w:val="single" w:color="000000" w:sz="4" w:space="0"/>
              <w:right w:val="single" w:color="000000" w:sz="4" w:space="0"/>
            </w:tcBorders>
            <w:vAlign w:val="center"/>
          </w:tcPr>
          <w:p w14:paraId="3782E201">
            <w:pPr>
              <w:widowControl/>
              <w:numPr>
                <w:ilvl w:val="0"/>
                <w:numId w:val="9"/>
              </w:numPr>
              <w:ind w:left="0" w:firstLine="0"/>
              <w:jc w:val="center"/>
              <w:textAlignment w:val="center"/>
              <w:rPr>
                <w:rFonts w:ascii="Times New Roman" w:hAnsi="Times New Roman" w:eastAsia="方正仿宋_GBK"/>
                <w:sz w:val="18"/>
                <w:szCs w:val="18"/>
              </w:rPr>
            </w:pPr>
          </w:p>
        </w:tc>
        <w:tc>
          <w:tcPr>
            <w:tcW w:w="446" w:type="pct"/>
            <w:tcBorders>
              <w:top w:val="single" w:color="000000" w:sz="4" w:space="0"/>
              <w:left w:val="single" w:color="000000" w:sz="4" w:space="0"/>
              <w:bottom w:val="single" w:color="000000" w:sz="4" w:space="0"/>
              <w:right w:val="single" w:color="000000" w:sz="4" w:space="0"/>
            </w:tcBorders>
            <w:vAlign w:val="center"/>
          </w:tcPr>
          <w:p w14:paraId="33251FD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693" w:type="pct"/>
            <w:tcBorders>
              <w:top w:val="single" w:color="000000" w:sz="4" w:space="0"/>
              <w:left w:val="single" w:color="000000" w:sz="4" w:space="0"/>
              <w:bottom w:val="single" w:color="000000" w:sz="4" w:space="0"/>
              <w:right w:val="single" w:color="000000" w:sz="4" w:space="0"/>
            </w:tcBorders>
            <w:vAlign w:val="center"/>
          </w:tcPr>
          <w:p w14:paraId="3242A4D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挥手革命烈士纪念碑</w:t>
            </w:r>
          </w:p>
        </w:tc>
        <w:tc>
          <w:tcPr>
            <w:tcW w:w="811" w:type="pct"/>
            <w:tcBorders>
              <w:top w:val="single" w:color="000000" w:sz="4" w:space="0"/>
              <w:left w:val="single" w:color="000000" w:sz="4" w:space="0"/>
              <w:bottom w:val="single" w:color="000000" w:sz="4" w:space="0"/>
              <w:right w:val="single" w:color="000000" w:sz="4" w:space="0"/>
            </w:tcBorders>
            <w:vAlign w:val="center"/>
          </w:tcPr>
          <w:p w14:paraId="41BB898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682" w:type="pct"/>
            <w:tcBorders>
              <w:top w:val="single" w:color="000000" w:sz="4" w:space="0"/>
              <w:left w:val="single" w:color="000000" w:sz="4" w:space="0"/>
              <w:bottom w:val="single" w:color="000000" w:sz="4" w:space="0"/>
              <w:right w:val="single" w:color="000000" w:sz="4" w:space="0"/>
            </w:tcBorders>
            <w:vAlign w:val="center"/>
          </w:tcPr>
          <w:p w14:paraId="5296DDD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解放战争时期</w:t>
            </w:r>
          </w:p>
        </w:tc>
        <w:tc>
          <w:tcPr>
            <w:tcW w:w="860" w:type="pct"/>
            <w:tcBorders>
              <w:top w:val="single" w:color="000000" w:sz="4" w:space="0"/>
              <w:left w:val="nil"/>
              <w:bottom w:val="single" w:color="000000" w:sz="4" w:space="0"/>
              <w:right w:val="single" w:color="000000" w:sz="4" w:space="0"/>
            </w:tcBorders>
            <w:noWrap/>
            <w:vAlign w:val="center"/>
          </w:tcPr>
          <w:p w14:paraId="00C8B7D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bl>
    <w:p w14:paraId="6BD522E8">
      <w:pPr>
        <w:spacing w:line="360" w:lineRule="auto"/>
        <w:jc w:val="center"/>
        <w:rPr>
          <w:rFonts w:ascii="Times New Roman" w:hAnsi="Times New Roman"/>
          <w:sz w:val="24"/>
          <w:szCs w:val="21"/>
        </w:rPr>
      </w:pPr>
    </w:p>
    <w:p w14:paraId="6AA91467">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（5）社会主义革命和建设时期（1949年-1978年）</w:t>
      </w:r>
    </w:p>
    <w:p w14:paraId="7380AE3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孕育战天斗地的淠史杭精神。</w:t>
      </w:r>
    </w:p>
    <w:p w14:paraId="2AA8B5B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1952年1月9日，佛子岭水库工程破土动工，至1945年11月建成。</w:t>
      </w:r>
    </w:p>
    <w:p w14:paraId="25512FB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1958年8月19日，淠河灌区渠首横排头枢纽工程开工。紧接着，史河灌区红石嘴渠首枢纽和杭埠河灌区龙河口水库枢纽以及2条总干渠和9条干渠、各中型反调节水库陆续开工。</w:t>
      </w:r>
    </w:p>
    <w:p w14:paraId="36A126D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1969年12月，将军山渡槽组织施工，1970年5月正式施工，1971年6月竣工。</w:t>
      </w:r>
    </w:p>
    <w:p w14:paraId="5F5C2DB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1972年干渠基本建成通水，淠史杭工程总投资5.92亿元，其中国家投资2.72亿元，群众（包括社队）投资3.2亿元。淠史杭灌区能够成为新中国成立后建成的亩均投资最低、灌溉面积最大的灌区。</w:t>
      </w:r>
    </w:p>
    <w:p w14:paraId="6E52D258">
      <w:pPr>
        <w:spacing w:line="360" w:lineRule="auto"/>
        <w:jc w:val="center"/>
        <w:rPr>
          <w:rFonts w:ascii="Times New Roman" w:hAnsi="Times New Roman" w:eastAsia="方正仿宋_GBK"/>
          <w:szCs w:val="20"/>
        </w:rPr>
      </w:pPr>
      <w:r>
        <w:rPr>
          <w:rFonts w:ascii="Times New Roman" w:hAnsi="Times New Roman" w:eastAsia="方正仿宋_GBK"/>
          <w:szCs w:val="20"/>
        </w:rPr>
        <w:t>附表5 六安市社会主义革命和建设时期革命遗址遗迹统计表</w:t>
      </w:r>
    </w:p>
    <w:tbl>
      <w:tblPr>
        <w:tblStyle w:val="11"/>
        <w:tblW w:w="5077" w:type="pct"/>
        <w:jc w:val="center"/>
        <w:tblLayout w:type="autofit"/>
        <w:tblCellMar>
          <w:top w:w="0" w:type="dxa"/>
          <w:left w:w="108" w:type="dxa"/>
          <w:bottom w:w="0" w:type="dxa"/>
          <w:right w:w="108" w:type="dxa"/>
        </w:tblCellMar>
      </w:tblPr>
      <w:tblGrid>
        <w:gridCol w:w="570"/>
        <w:gridCol w:w="502"/>
        <w:gridCol w:w="812"/>
        <w:gridCol w:w="2612"/>
        <w:gridCol w:w="1451"/>
        <w:gridCol w:w="2321"/>
        <w:gridCol w:w="1738"/>
      </w:tblGrid>
      <w:tr w14:paraId="712316C8">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7A5C6663">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总序号</w:t>
            </w:r>
          </w:p>
        </w:tc>
        <w:tc>
          <w:tcPr>
            <w:tcW w:w="251" w:type="pct"/>
            <w:tcBorders>
              <w:top w:val="single" w:color="000000" w:sz="4" w:space="0"/>
              <w:left w:val="nil"/>
              <w:bottom w:val="single" w:color="000000" w:sz="4" w:space="0"/>
              <w:right w:val="single" w:color="000000" w:sz="4" w:space="0"/>
            </w:tcBorders>
            <w:vAlign w:val="center"/>
          </w:tcPr>
          <w:p w14:paraId="45D0DDE0">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序号</w:t>
            </w:r>
          </w:p>
        </w:tc>
        <w:tc>
          <w:tcPr>
            <w:tcW w:w="406" w:type="pct"/>
            <w:tcBorders>
              <w:top w:val="single" w:color="000000" w:sz="4" w:space="0"/>
              <w:left w:val="single" w:color="000000" w:sz="4" w:space="0"/>
              <w:bottom w:val="single" w:color="000000" w:sz="4" w:space="0"/>
              <w:right w:val="single" w:color="000000" w:sz="4" w:space="0"/>
            </w:tcBorders>
            <w:vAlign w:val="center"/>
          </w:tcPr>
          <w:p w14:paraId="78DCA23A">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县区</w:t>
            </w:r>
          </w:p>
        </w:tc>
        <w:tc>
          <w:tcPr>
            <w:tcW w:w="1305" w:type="pct"/>
            <w:tcBorders>
              <w:top w:val="single" w:color="000000" w:sz="4" w:space="0"/>
              <w:left w:val="single" w:color="000000" w:sz="4" w:space="0"/>
              <w:bottom w:val="single" w:color="000000" w:sz="4" w:space="0"/>
              <w:right w:val="single" w:color="000000" w:sz="4" w:space="0"/>
            </w:tcBorders>
            <w:vAlign w:val="center"/>
          </w:tcPr>
          <w:p w14:paraId="434892B1">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名称</w:t>
            </w:r>
          </w:p>
        </w:tc>
        <w:tc>
          <w:tcPr>
            <w:tcW w:w="725" w:type="pct"/>
            <w:tcBorders>
              <w:top w:val="single" w:color="000000" w:sz="4" w:space="0"/>
              <w:left w:val="single" w:color="000000" w:sz="4" w:space="0"/>
              <w:bottom w:val="single" w:color="000000" w:sz="4" w:space="0"/>
              <w:right w:val="single" w:color="000000" w:sz="4" w:space="0"/>
            </w:tcBorders>
            <w:vAlign w:val="center"/>
          </w:tcPr>
          <w:p w14:paraId="52306173">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类别</w:t>
            </w:r>
          </w:p>
        </w:tc>
        <w:tc>
          <w:tcPr>
            <w:tcW w:w="1160" w:type="pct"/>
            <w:tcBorders>
              <w:top w:val="single" w:color="000000" w:sz="4" w:space="0"/>
              <w:left w:val="single" w:color="000000" w:sz="4" w:space="0"/>
              <w:bottom w:val="single" w:color="000000" w:sz="4" w:space="0"/>
              <w:right w:val="single" w:color="000000" w:sz="4" w:space="0"/>
            </w:tcBorders>
            <w:vAlign w:val="center"/>
          </w:tcPr>
          <w:p w14:paraId="251747C1">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历史时期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09287BD4">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级别</w:t>
            </w:r>
          </w:p>
        </w:tc>
      </w:tr>
      <w:tr w14:paraId="0AB12CA6">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6A2DDB48">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7C425742">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181A73B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05" w:type="pct"/>
            <w:tcBorders>
              <w:top w:val="single" w:color="000000" w:sz="4" w:space="0"/>
              <w:left w:val="single" w:color="000000" w:sz="4" w:space="0"/>
              <w:bottom w:val="single" w:color="000000" w:sz="4" w:space="0"/>
              <w:right w:val="single" w:color="000000" w:sz="4" w:space="0"/>
            </w:tcBorders>
            <w:vAlign w:val="center"/>
          </w:tcPr>
          <w:p w14:paraId="49D60D5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原南京军区--武汉军区通讯电话排旧址</w:t>
            </w:r>
          </w:p>
        </w:tc>
        <w:tc>
          <w:tcPr>
            <w:tcW w:w="725" w:type="pct"/>
            <w:tcBorders>
              <w:top w:val="single" w:color="000000" w:sz="4" w:space="0"/>
              <w:left w:val="single" w:color="000000" w:sz="4" w:space="0"/>
              <w:bottom w:val="single" w:color="000000" w:sz="4" w:space="0"/>
              <w:right w:val="single" w:color="000000" w:sz="4" w:space="0"/>
            </w:tcBorders>
            <w:vAlign w:val="center"/>
          </w:tcPr>
          <w:p w14:paraId="33C9D47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160" w:type="pct"/>
            <w:tcBorders>
              <w:top w:val="single" w:color="000000" w:sz="4" w:space="0"/>
              <w:left w:val="single" w:color="000000" w:sz="4" w:space="0"/>
              <w:bottom w:val="single" w:color="000000" w:sz="4" w:space="0"/>
              <w:right w:val="single" w:color="000000" w:sz="4" w:space="0"/>
            </w:tcBorders>
            <w:vAlign w:val="center"/>
          </w:tcPr>
          <w:p w14:paraId="60E88C4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54598E3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5CD8BA09">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4A0A81EB">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1026F542">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419B932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05" w:type="pct"/>
            <w:tcBorders>
              <w:top w:val="single" w:color="000000" w:sz="4" w:space="0"/>
              <w:left w:val="single" w:color="000000" w:sz="4" w:space="0"/>
              <w:bottom w:val="single" w:color="000000" w:sz="4" w:space="0"/>
              <w:right w:val="single" w:color="000000" w:sz="4" w:space="0"/>
            </w:tcBorders>
            <w:vAlign w:val="center"/>
          </w:tcPr>
          <w:p w14:paraId="08685500">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罗银青墓</w:t>
            </w:r>
          </w:p>
        </w:tc>
        <w:tc>
          <w:tcPr>
            <w:tcW w:w="725" w:type="pct"/>
            <w:tcBorders>
              <w:top w:val="single" w:color="000000" w:sz="4" w:space="0"/>
              <w:left w:val="single" w:color="000000" w:sz="4" w:space="0"/>
              <w:bottom w:val="single" w:color="000000" w:sz="4" w:space="0"/>
              <w:right w:val="single" w:color="000000" w:sz="4" w:space="0"/>
            </w:tcBorders>
            <w:vAlign w:val="center"/>
          </w:tcPr>
          <w:p w14:paraId="259185B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墓葬</w:t>
            </w:r>
          </w:p>
        </w:tc>
        <w:tc>
          <w:tcPr>
            <w:tcW w:w="1160" w:type="pct"/>
            <w:tcBorders>
              <w:top w:val="single" w:color="000000" w:sz="4" w:space="0"/>
              <w:left w:val="single" w:color="000000" w:sz="4" w:space="0"/>
              <w:bottom w:val="single" w:color="000000" w:sz="4" w:space="0"/>
              <w:right w:val="single" w:color="000000" w:sz="4" w:space="0"/>
            </w:tcBorders>
            <w:vAlign w:val="center"/>
          </w:tcPr>
          <w:p w14:paraId="5AC39778">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1C96B63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7AB69AEF">
        <w:tblPrEx>
          <w:tblCellMar>
            <w:top w:w="0" w:type="dxa"/>
            <w:left w:w="108" w:type="dxa"/>
            <w:bottom w:w="0" w:type="dxa"/>
            <w:right w:w="108" w:type="dxa"/>
          </w:tblCellMar>
        </w:tblPrEx>
        <w:trPr>
          <w:trHeight w:val="20" w:hRule="atLeast"/>
          <w:jc w:val="center"/>
        </w:trPr>
        <w:tc>
          <w:tcPr>
            <w:tcW w:w="285" w:type="pct"/>
            <w:vMerge w:val="restart"/>
            <w:tcBorders>
              <w:top w:val="single" w:color="000000" w:sz="4" w:space="0"/>
              <w:left w:val="single" w:color="000000" w:sz="4" w:space="0"/>
              <w:right w:val="single" w:color="000000" w:sz="4" w:space="0"/>
            </w:tcBorders>
            <w:vAlign w:val="center"/>
          </w:tcPr>
          <w:p w14:paraId="0165E09D">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3C668562">
            <w:pPr>
              <w:widowControl/>
              <w:tabs>
                <w:tab w:val="left" w:pos="0"/>
              </w:tabs>
              <w:textAlignment w:val="center"/>
              <w:rPr>
                <w:rFonts w:ascii="Times New Roman" w:hAnsi="Times New Roman" w:eastAsia="方正仿宋_GBK"/>
                <w:sz w:val="18"/>
                <w:szCs w:val="18"/>
              </w:rPr>
            </w:pPr>
          </w:p>
        </w:tc>
        <w:tc>
          <w:tcPr>
            <w:tcW w:w="406" w:type="pct"/>
            <w:vMerge w:val="restart"/>
            <w:tcBorders>
              <w:top w:val="single" w:color="000000" w:sz="4" w:space="0"/>
              <w:left w:val="single" w:color="000000" w:sz="4" w:space="0"/>
              <w:right w:val="single" w:color="000000" w:sz="4" w:space="0"/>
            </w:tcBorders>
            <w:vAlign w:val="center"/>
          </w:tcPr>
          <w:p w14:paraId="4417C9B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05" w:type="pct"/>
            <w:tcBorders>
              <w:top w:val="single" w:color="000000" w:sz="4" w:space="0"/>
              <w:left w:val="single" w:color="000000" w:sz="4" w:space="0"/>
              <w:bottom w:val="single" w:color="000000" w:sz="4" w:space="0"/>
              <w:right w:val="single" w:color="000000" w:sz="4" w:space="0"/>
            </w:tcBorders>
            <w:vAlign w:val="center"/>
          </w:tcPr>
          <w:p w14:paraId="5FA2FB0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郭店军事设施建筑群（10处）</w:t>
            </w:r>
          </w:p>
        </w:tc>
        <w:tc>
          <w:tcPr>
            <w:tcW w:w="725" w:type="pct"/>
            <w:vMerge w:val="restart"/>
            <w:tcBorders>
              <w:top w:val="single" w:color="000000" w:sz="4" w:space="0"/>
              <w:left w:val="single" w:color="000000" w:sz="4" w:space="0"/>
              <w:right w:val="single" w:color="000000" w:sz="4" w:space="0"/>
            </w:tcBorders>
            <w:vAlign w:val="center"/>
          </w:tcPr>
          <w:p w14:paraId="0A850B3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军事设施</w:t>
            </w:r>
          </w:p>
        </w:tc>
        <w:tc>
          <w:tcPr>
            <w:tcW w:w="1160" w:type="pct"/>
            <w:vMerge w:val="restart"/>
            <w:tcBorders>
              <w:top w:val="single" w:color="000000" w:sz="4" w:space="0"/>
              <w:left w:val="single" w:color="000000" w:sz="4" w:space="0"/>
              <w:right w:val="single" w:color="000000" w:sz="4" w:space="0"/>
            </w:tcBorders>
            <w:vAlign w:val="center"/>
          </w:tcPr>
          <w:p w14:paraId="2D0B33D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社会主义革命和建设时期</w:t>
            </w:r>
          </w:p>
        </w:tc>
        <w:tc>
          <w:tcPr>
            <w:tcW w:w="869" w:type="pct"/>
            <w:vMerge w:val="restart"/>
            <w:tcBorders>
              <w:top w:val="single" w:color="000000" w:sz="4" w:space="0"/>
              <w:left w:val="single" w:color="000000" w:sz="4" w:space="0"/>
              <w:right w:val="single" w:color="000000" w:sz="4" w:space="0"/>
            </w:tcBorders>
            <w:vAlign w:val="center"/>
          </w:tcPr>
          <w:p w14:paraId="21D16FB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237A9D86">
        <w:tblPrEx>
          <w:tblCellMar>
            <w:top w:w="0" w:type="dxa"/>
            <w:left w:w="108" w:type="dxa"/>
            <w:bottom w:w="0" w:type="dxa"/>
            <w:right w:w="108" w:type="dxa"/>
          </w:tblCellMar>
        </w:tblPrEx>
        <w:trPr>
          <w:trHeight w:val="20" w:hRule="atLeast"/>
          <w:jc w:val="center"/>
        </w:trPr>
        <w:tc>
          <w:tcPr>
            <w:tcW w:w="285" w:type="pct"/>
            <w:vMerge w:val="continue"/>
            <w:tcBorders>
              <w:left w:val="single" w:color="000000" w:sz="4" w:space="0"/>
              <w:right w:val="single" w:color="000000" w:sz="4" w:space="0"/>
            </w:tcBorders>
            <w:vAlign w:val="center"/>
          </w:tcPr>
          <w:p w14:paraId="4A62C786">
            <w:pPr>
              <w:widowControl/>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4A8D2D88">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vMerge w:val="continue"/>
            <w:tcBorders>
              <w:left w:val="single" w:color="000000" w:sz="4" w:space="0"/>
              <w:right w:val="single" w:color="000000" w:sz="4" w:space="0"/>
            </w:tcBorders>
            <w:vAlign w:val="center"/>
          </w:tcPr>
          <w:p w14:paraId="251889AF">
            <w:pPr>
              <w:widowControl/>
              <w:jc w:val="center"/>
              <w:textAlignment w:val="center"/>
              <w:rPr>
                <w:rFonts w:ascii="Times New Roman" w:hAnsi="Times New Roman" w:eastAsia="方正仿宋_GBK"/>
                <w:kern w:val="0"/>
                <w:sz w:val="18"/>
                <w:szCs w:val="18"/>
                <w:lang w:bidi="ar"/>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3966B8C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1.南京军区610部队测绘大队；</w:t>
            </w:r>
          </w:p>
        </w:tc>
        <w:tc>
          <w:tcPr>
            <w:tcW w:w="725" w:type="pct"/>
            <w:vMerge w:val="continue"/>
            <w:tcBorders>
              <w:left w:val="single" w:color="000000" w:sz="4" w:space="0"/>
              <w:right w:val="single" w:color="000000" w:sz="4" w:space="0"/>
            </w:tcBorders>
            <w:vAlign w:val="center"/>
          </w:tcPr>
          <w:p w14:paraId="34CC22C2">
            <w:pPr>
              <w:widowControl/>
              <w:jc w:val="center"/>
              <w:textAlignment w:val="center"/>
              <w:rPr>
                <w:rFonts w:ascii="Times New Roman" w:hAnsi="Times New Roman" w:eastAsia="方正仿宋_GBK"/>
                <w:kern w:val="0"/>
                <w:sz w:val="18"/>
                <w:szCs w:val="18"/>
                <w:lang w:bidi="ar"/>
              </w:rPr>
            </w:pPr>
          </w:p>
        </w:tc>
        <w:tc>
          <w:tcPr>
            <w:tcW w:w="1160" w:type="pct"/>
            <w:vMerge w:val="continue"/>
            <w:tcBorders>
              <w:left w:val="single" w:color="000000" w:sz="4" w:space="0"/>
              <w:right w:val="single" w:color="000000" w:sz="4" w:space="0"/>
            </w:tcBorders>
            <w:vAlign w:val="center"/>
          </w:tcPr>
          <w:p w14:paraId="165E2C3E">
            <w:pPr>
              <w:widowControl/>
              <w:jc w:val="center"/>
              <w:textAlignment w:val="center"/>
              <w:rPr>
                <w:rFonts w:ascii="Times New Roman" w:hAnsi="Times New Roman" w:eastAsia="方正仿宋_GBK"/>
                <w:kern w:val="0"/>
                <w:sz w:val="18"/>
                <w:szCs w:val="18"/>
                <w:lang w:bidi="ar"/>
              </w:rPr>
            </w:pPr>
          </w:p>
        </w:tc>
        <w:tc>
          <w:tcPr>
            <w:tcW w:w="869" w:type="pct"/>
            <w:vMerge w:val="continue"/>
            <w:tcBorders>
              <w:left w:val="single" w:color="000000" w:sz="4" w:space="0"/>
              <w:right w:val="single" w:color="000000" w:sz="4" w:space="0"/>
            </w:tcBorders>
            <w:vAlign w:val="center"/>
          </w:tcPr>
          <w:p w14:paraId="35D4101B">
            <w:pPr>
              <w:widowControl/>
              <w:jc w:val="center"/>
              <w:textAlignment w:val="center"/>
              <w:rPr>
                <w:rFonts w:ascii="Times New Roman" w:hAnsi="Times New Roman" w:eastAsia="方正仿宋_GBK"/>
                <w:kern w:val="0"/>
                <w:sz w:val="18"/>
                <w:szCs w:val="18"/>
                <w:lang w:bidi="ar"/>
              </w:rPr>
            </w:pPr>
          </w:p>
        </w:tc>
      </w:tr>
      <w:tr w14:paraId="635806EC">
        <w:tblPrEx>
          <w:tblCellMar>
            <w:top w:w="0" w:type="dxa"/>
            <w:left w:w="108" w:type="dxa"/>
            <w:bottom w:w="0" w:type="dxa"/>
            <w:right w:w="108" w:type="dxa"/>
          </w:tblCellMar>
        </w:tblPrEx>
        <w:trPr>
          <w:trHeight w:val="20" w:hRule="atLeast"/>
          <w:jc w:val="center"/>
        </w:trPr>
        <w:tc>
          <w:tcPr>
            <w:tcW w:w="285" w:type="pct"/>
            <w:vMerge w:val="continue"/>
            <w:tcBorders>
              <w:left w:val="single" w:color="000000" w:sz="4" w:space="0"/>
              <w:right w:val="single" w:color="000000" w:sz="4" w:space="0"/>
            </w:tcBorders>
            <w:vAlign w:val="center"/>
          </w:tcPr>
          <w:p w14:paraId="31F9DC9F">
            <w:pPr>
              <w:widowControl/>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5991896A">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vMerge w:val="continue"/>
            <w:tcBorders>
              <w:left w:val="single" w:color="000000" w:sz="4" w:space="0"/>
              <w:right w:val="single" w:color="000000" w:sz="4" w:space="0"/>
            </w:tcBorders>
            <w:vAlign w:val="center"/>
          </w:tcPr>
          <w:p w14:paraId="3F51968D">
            <w:pPr>
              <w:widowControl/>
              <w:jc w:val="center"/>
              <w:textAlignment w:val="center"/>
              <w:rPr>
                <w:rFonts w:ascii="Times New Roman" w:hAnsi="Times New Roman" w:eastAsia="方正仿宋_GBK"/>
                <w:kern w:val="0"/>
                <w:sz w:val="18"/>
                <w:szCs w:val="18"/>
                <w:lang w:bidi="ar"/>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38098068">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2.南京军区610部队某部营房；</w:t>
            </w:r>
          </w:p>
        </w:tc>
        <w:tc>
          <w:tcPr>
            <w:tcW w:w="725" w:type="pct"/>
            <w:vMerge w:val="continue"/>
            <w:tcBorders>
              <w:left w:val="single" w:color="000000" w:sz="4" w:space="0"/>
              <w:right w:val="single" w:color="000000" w:sz="4" w:space="0"/>
            </w:tcBorders>
            <w:vAlign w:val="center"/>
          </w:tcPr>
          <w:p w14:paraId="5F8FDFCF">
            <w:pPr>
              <w:widowControl/>
              <w:jc w:val="center"/>
              <w:textAlignment w:val="center"/>
              <w:rPr>
                <w:rFonts w:ascii="Times New Roman" w:hAnsi="Times New Roman" w:eastAsia="方正仿宋_GBK"/>
                <w:kern w:val="0"/>
                <w:sz w:val="18"/>
                <w:szCs w:val="18"/>
                <w:lang w:bidi="ar"/>
              </w:rPr>
            </w:pPr>
          </w:p>
        </w:tc>
        <w:tc>
          <w:tcPr>
            <w:tcW w:w="1160" w:type="pct"/>
            <w:vMerge w:val="continue"/>
            <w:tcBorders>
              <w:left w:val="single" w:color="000000" w:sz="4" w:space="0"/>
              <w:right w:val="single" w:color="000000" w:sz="4" w:space="0"/>
            </w:tcBorders>
            <w:vAlign w:val="center"/>
          </w:tcPr>
          <w:p w14:paraId="2D89F3B9">
            <w:pPr>
              <w:widowControl/>
              <w:jc w:val="center"/>
              <w:textAlignment w:val="center"/>
              <w:rPr>
                <w:rFonts w:ascii="Times New Roman" w:hAnsi="Times New Roman" w:eastAsia="方正仿宋_GBK"/>
                <w:kern w:val="0"/>
                <w:sz w:val="18"/>
                <w:szCs w:val="18"/>
                <w:lang w:bidi="ar"/>
              </w:rPr>
            </w:pPr>
          </w:p>
        </w:tc>
        <w:tc>
          <w:tcPr>
            <w:tcW w:w="869" w:type="pct"/>
            <w:vMerge w:val="continue"/>
            <w:tcBorders>
              <w:left w:val="single" w:color="000000" w:sz="4" w:space="0"/>
              <w:right w:val="single" w:color="000000" w:sz="4" w:space="0"/>
            </w:tcBorders>
            <w:vAlign w:val="center"/>
          </w:tcPr>
          <w:p w14:paraId="2057CCC9">
            <w:pPr>
              <w:widowControl/>
              <w:jc w:val="center"/>
              <w:textAlignment w:val="center"/>
              <w:rPr>
                <w:rFonts w:ascii="Times New Roman" w:hAnsi="Times New Roman" w:eastAsia="方正仿宋_GBK"/>
                <w:kern w:val="0"/>
                <w:sz w:val="18"/>
                <w:szCs w:val="18"/>
                <w:lang w:bidi="ar"/>
              </w:rPr>
            </w:pPr>
          </w:p>
        </w:tc>
      </w:tr>
      <w:tr w14:paraId="6B096C42">
        <w:tblPrEx>
          <w:tblCellMar>
            <w:top w:w="0" w:type="dxa"/>
            <w:left w:w="108" w:type="dxa"/>
            <w:bottom w:w="0" w:type="dxa"/>
            <w:right w:w="108" w:type="dxa"/>
          </w:tblCellMar>
        </w:tblPrEx>
        <w:trPr>
          <w:trHeight w:val="20" w:hRule="atLeast"/>
          <w:jc w:val="center"/>
        </w:trPr>
        <w:tc>
          <w:tcPr>
            <w:tcW w:w="285" w:type="pct"/>
            <w:vMerge w:val="continue"/>
            <w:tcBorders>
              <w:left w:val="single" w:color="000000" w:sz="4" w:space="0"/>
              <w:right w:val="single" w:color="000000" w:sz="4" w:space="0"/>
            </w:tcBorders>
            <w:vAlign w:val="center"/>
          </w:tcPr>
          <w:p w14:paraId="430E65A6">
            <w:pPr>
              <w:widowControl/>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1A5E69F3">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vMerge w:val="continue"/>
            <w:tcBorders>
              <w:left w:val="single" w:color="000000" w:sz="4" w:space="0"/>
              <w:right w:val="single" w:color="000000" w:sz="4" w:space="0"/>
            </w:tcBorders>
            <w:vAlign w:val="center"/>
          </w:tcPr>
          <w:p w14:paraId="33133E2F">
            <w:pPr>
              <w:widowControl/>
              <w:jc w:val="center"/>
              <w:textAlignment w:val="center"/>
              <w:rPr>
                <w:rFonts w:ascii="Times New Roman" w:hAnsi="Times New Roman" w:eastAsia="方正仿宋_GBK"/>
                <w:kern w:val="0"/>
                <w:sz w:val="18"/>
                <w:szCs w:val="18"/>
                <w:lang w:bidi="ar"/>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04455FAE">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3.南京军区610部队某部独立营营房；</w:t>
            </w:r>
          </w:p>
        </w:tc>
        <w:tc>
          <w:tcPr>
            <w:tcW w:w="725" w:type="pct"/>
            <w:vMerge w:val="continue"/>
            <w:tcBorders>
              <w:left w:val="single" w:color="000000" w:sz="4" w:space="0"/>
              <w:right w:val="single" w:color="000000" w:sz="4" w:space="0"/>
            </w:tcBorders>
            <w:vAlign w:val="center"/>
          </w:tcPr>
          <w:p w14:paraId="74743813">
            <w:pPr>
              <w:widowControl/>
              <w:jc w:val="center"/>
              <w:textAlignment w:val="center"/>
              <w:rPr>
                <w:rFonts w:ascii="Times New Roman" w:hAnsi="Times New Roman" w:eastAsia="方正仿宋_GBK"/>
                <w:kern w:val="0"/>
                <w:sz w:val="18"/>
                <w:szCs w:val="18"/>
                <w:lang w:bidi="ar"/>
              </w:rPr>
            </w:pPr>
          </w:p>
        </w:tc>
        <w:tc>
          <w:tcPr>
            <w:tcW w:w="1160" w:type="pct"/>
            <w:vMerge w:val="continue"/>
            <w:tcBorders>
              <w:left w:val="single" w:color="000000" w:sz="4" w:space="0"/>
              <w:right w:val="single" w:color="000000" w:sz="4" w:space="0"/>
            </w:tcBorders>
            <w:vAlign w:val="center"/>
          </w:tcPr>
          <w:p w14:paraId="29983501">
            <w:pPr>
              <w:widowControl/>
              <w:jc w:val="center"/>
              <w:textAlignment w:val="center"/>
              <w:rPr>
                <w:rFonts w:ascii="Times New Roman" w:hAnsi="Times New Roman" w:eastAsia="方正仿宋_GBK"/>
                <w:kern w:val="0"/>
                <w:sz w:val="18"/>
                <w:szCs w:val="18"/>
                <w:lang w:bidi="ar"/>
              </w:rPr>
            </w:pPr>
          </w:p>
        </w:tc>
        <w:tc>
          <w:tcPr>
            <w:tcW w:w="869" w:type="pct"/>
            <w:vMerge w:val="continue"/>
            <w:tcBorders>
              <w:left w:val="single" w:color="000000" w:sz="4" w:space="0"/>
              <w:right w:val="single" w:color="000000" w:sz="4" w:space="0"/>
            </w:tcBorders>
            <w:vAlign w:val="center"/>
          </w:tcPr>
          <w:p w14:paraId="4F3623D4">
            <w:pPr>
              <w:widowControl/>
              <w:jc w:val="center"/>
              <w:textAlignment w:val="center"/>
              <w:rPr>
                <w:rFonts w:ascii="Times New Roman" w:hAnsi="Times New Roman" w:eastAsia="方正仿宋_GBK"/>
                <w:kern w:val="0"/>
                <w:sz w:val="18"/>
                <w:szCs w:val="18"/>
                <w:lang w:bidi="ar"/>
              </w:rPr>
            </w:pPr>
          </w:p>
        </w:tc>
      </w:tr>
      <w:tr w14:paraId="6D12B0DC">
        <w:tblPrEx>
          <w:tblCellMar>
            <w:top w:w="0" w:type="dxa"/>
            <w:left w:w="108" w:type="dxa"/>
            <w:bottom w:w="0" w:type="dxa"/>
            <w:right w:w="108" w:type="dxa"/>
          </w:tblCellMar>
        </w:tblPrEx>
        <w:trPr>
          <w:trHeight w:val="20" w:hRule="atLeast"/>
          <w:jc w:val="center"/>
        </w:trPr>
        <w:tc>
          <w:tcPr>
            <w:tcW w:w="285" w:type="pct"/>
            <w:vMerge w:val="continue"/>
            <w:tcBorders>
              <w:left w:val="single" w:color="000000" w:sz="4" w:space="0"/>
              <w:right w:val="single" w:color="000000" w:sz="4" w:space="0"/>
            </w:tcBorders>
            <w:vAlign w:val="center"/>
          </w:tcPr>
          <w:p w14:paraId="638AFD8F">
            <w:pPr>
              <w:widowControl/>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662E5234">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vMerge w:val="continue"/>
            <w:tcBorders>
              <w:left w:val="single" w:color="000000" w:sz="4" w:space="0"/>
              <w:right w:val="single" w:color="000000" w:sz="4" w:space="0"/>
            </w:tcBorders>
            <w:vAlign w:val="center"/>
          </w:tcPr>
          <w:p w14:paraId="1A148D61">
            <w:pPr>
              <w:widowControl/>
              <w:jc w:val="center"/>
              <w:textAlignment w:val="center"/>
              <w:rPr>
                <w:rFonts w:ascii="Times New Roman" w:hAnsi="Times New Roman" w:eastAsia="方正仿宋_GBK"/>
                <w:kern w:val="0"/>
                <w:sz w:val="18"/>
                <w:szCs w:val="18"/>
                <w:lang w:bidi="ar"/>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218078B7">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4.南京军区610部队防空设施；</w:t>
            </w:r>
          </w:p>
        </w:tc>
        <w:tc>
          <w:tcPr>
            <w:tcW w:w="725" w:type="pct"/>
            <w:vMerge w:val="continue"/>
            <w:tcBorders>
              <w:left w:val="single" w:color="000000" w:sz="4" w:space="0"/>
              <w:right w:val="single" w:color="000000" w:sz="4" w:space="0"/>
            </w:tcBorders>
            <w:vAlign w:val="center"/>
          </w:tcPr>
          <w:p w14:paraId="58A3B9FA">
            <w:pPr>
              <w:widowControl/>
              <w:jc w:val="center"/>
              <w:textAlignment w:val="center"/>
              <w:rPr>
                <w:rFonts w:ascii="Times New Roman" w:hAnsi="Times New Roman" w:eastAsia="方正仿宋_GBK"/>
                <w:kern w:val="0"/>
                <w:sz w:val="18"/>
                <w:szCs w:val="18"/>
                <w:lang w:bidi="ar"/>
              </w:rPr>
            </w:pPr>
          </w:p>
        </w:tc>
        <w:tc>
          <w:tcPr>
            <w:tcW w:w="1160" w:type="pct"/>
            <w:vMerge w:val="continue"/>
            <w:tcBorders>
              <w:left w:val="single" w:color="000000" w:sz="4" w:space="0"/>
              <w:right w:val="single" w:color="000000" w:sz="4" w:space="0"/>
            </w:tcBorders>
            <w:vAlign w:val="center"/>
          </w:tcPr>
          <w:p w14:paraId="1C22A030">
            <w:pPr>
              <w:widowControl/>
              <w:jc w:val="center"/>
              <w:textAlignment w:val="center"/>
              <w:rPr>
                <w:rFonts w:ascii="Times New Roman" w:hAnsi="Times New Roman" w:eastAsia="方正仿宋_GBK"/>
                <w:kern w:val="0"/>
                <w:sz w:val="18"/>
                <w:szCs w:val="18"/>
                <w:lang w:bidi="ar"/>
              </w:rPr>
            </w:pPr>
          </w:p>
        </w:tc>
        <w:tc>
          <w:tcPr>
            <w:tcW w:w="869" w:type="pct"/>
            <w:vMerge w:val="continue"/>
            <w:tcBorders>
              <w:left w:val="single" w:color="000000" w:sz="4" w:space="0"/>
              <w:right w:val="single" w:color="000000" w:sz="4" w:space="0"/>
            </w:tcBorders>
            <w:vAlign w:val="center"/>
          </w:tcPr>
          <w:p w14:paraId="77680848">
            <w:pPr>
              <w:widowControl/>
              <w:jc w:val="center"/>
              <w:textAlignment w:val="center"/>
              <w:rPr>
                <w:rFonts w:ascii="Times New Roman" w:hAnsi="Times New Roman" w:eastAsia="方正仿宋_GBK"/>
                <w:kern w:val="0"/>
                <w:sz w:val="18"/>
                <w:szCs w:val="18"/>
                <w:lang w:bidi="ar"/>
              </w:rPr>
            </w:pPr>
          </w:p>
        </w:tc>
      </w:tr>
      <w:tr w14:paraId="1476F79A">
        <w:tblPrEx>
          <w:tblCellMar>
            <w:top w:w="0" w:type="dxa"/>
            <w:left w:w="108" w:type="dxa"/>
            <w:bottom w:w="0" w:type="dxa"/>
            <w:right w:w="108" w:type="dxa"/>
          </w:tblCellMar>
        </w:tblPrEx>
        <w:trPr>
          <w:trHeight w:val="20" w:hRule="atLeast"/>
          <w:jc w:val="center"/>
        </w:trPr>
        <w:tc>
          <w:tcPr>
            <w:tcW w:w="285" w:type="pct"/>
            <w:vMerge w:val="continue"/>
            <w:tcBorders>
              <w:left w:val="single" w:color="000000" w:sz="4" w:space="0"/>
              <w:right w:val="single" w:color="000000" w:sz="4" w:space="0"/>
            </w:tcBorders>
            <w:vAlign w:val="center"/>
          </w:tcPr>
          <w:p w14:paraId="0117C7C2">
            <w:pPr>
              <w:widowControl/>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08571D3F">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vMerge w:val="continue"/>
            <w:tcBorders>
              <w:left w:val="single" w:color="000000" w:sz="4" w:space="0"/>
              <w:right w:val="single" w:color="000000" w:sz="4" w:space="0"/>
            </w:tcBorders>
            <w:vAlign w:val="center"/>
          </w:tcPr>
          <w:p w14:paraId="11099D1B">
            <w:pPr>
              <w:widowControl/>
              <w:jc w:val="center"/>
              <w:textAlignment w:val="center"/>
              <w:rPr>
                <w:rFonts w:ascii="Times New Roman" w:hAnsi="Times New Roman" w:eastAsia="方正仿宋_GBK"/>
                <w:kern w:val="0"/>
                <w:sz w:val="18"/>
                <w:szCs w:val="18"/>
                <w:lang w:bidi="ar"/>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38DCE20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5.小关冲军事设施；</w:t>
            </w:r>
          </w:p>
        </w:tc>
        <w:tc>
          <w:tcPr>
            <w:tcW w:w="725" w:type="pct"/>
            <w:vMerge w:val="continue"/>
            <w:tcBorders>
              <w:left w:val="single" w:color="000000" w:sz="4" w:space="0"/>
              <w:right w:val="single" w:color="000000" w:sz="4" w:space="0"/>
            </w:tcBorders>
            <w:vAlign w:val="center"/>
          </w:tcPr>
          <w:p w14:paraId="0CD7CDC5">
            <w:pPr>
              <w:widowControl/>
              <w:jc w:val="center"/>
              <w:textAlignment w:val="center"/>
              <w:rPr>
                <w:rFonts w:ascii="Times New Roman" w:hAnsi="Times New Roman" w:eastAsia="方正仿宋_GBK"/>
                <w:kern w:val="0"/>
                <w:sz w:val="18"/>
                <w:szCs w:val="18"/>
                <w:lang w:bidi="ar"/>
              </w:rPr>
            </w:pPr>
          </w:p>
        </w:tc>
        <w:tc>
          <w:tcPr>
            <w:tcW w:w="1160" w:type="pct"/>
            <w:vMerge w:val="continue"/>
            <w:tcBorders>
              <w:left w:val="single" w:color="000000" w:sz="4" w:space="0"/>
              <w:right w:val="single" w:color="000000" w:sz="4" w:space="0"/>
            </w:tcBorders>
            <w:vAlign w:val="center"/>
          </w:tcPr>
          <w:p w14:paraId="4DFDC898">
            <w:pPr>
              <w:widowControl/>
              <w:jc w:val="center"/>
              <w:textAlignment w:val="center"/>
              <w:rPr>
                <w:rFonts w:ascii="Times New Roman" w:hAnsi="Times New Roman" w:eastAsia="方正仿宋_GBK"/>
                <w:kern w:val="0"/>
                <w:sz w:val="18"/>
                <w:szCs w:val="18"/>
                <w:lang w:bidi="ar"/>
              </w:rPr>
            </w:pPr>
          </w:p>
        </w:tc>
        <w:tc>
          <w:tcPr>
            <w:tcW w:w="869" w:type="pct"/>
            <w:vMerge w:val="continue"/>
            <w:tcBorders>
              <w:left w:val="single" w:color="000000" w:sz="4" w:space="0"/>
              <w:right w:val="single" w:color="000000" w:sz="4" w:space="0"/>
            </w:tcBorders>
            <w:vAlign w:val="center"/>
          </w:tcPr>
          <w:p w14:paraId="1C055ABE">
            <w:pPr>
              <w:widowControl/>
              <w:jc w:val="center"/>
              <w:textAlignment w:val="center"/>
              <w:rPr>
                <w:rFonts w:ascii="Times New Roman" w:hAnsi="Times New Roman" w:eastAsia="方正仿宋_GBK"/>
                <w:kern w:val="0"/>
                <w:sz w:val="18"/>
                <w:szCs w:val="18"/>
                <w:lang w:bidi="ar"/>
              </w:rPr>
            </w:pPr>
          </w:p>
        </w:tc>
      </w:tr>
      <w:tr w14:paraId="5B3A4091">
        <w:tblPrEx>
          <w:tblCellMar>
            <w:top w:w="0" w:type="dxa"/>
            <w:left w:w="108" w:type="dxa"/>
            <w:bottom w:w="0" w:type="dxa"/>
            <w:right w:w="108" w:type="dxa"/>
          </w:tblCellMar>
        </w:tblPrEx>
        <w:trPr>
          <w:trHeight w:val="20" w:hRule="atLeast"/>
          <w:jc w:val="center"/>
        </w:trPr>
        <w:tc>
          <w:tcPr>
            <w:tcW w:w="285" w:type="pct"/>
            <w:vMerge w:val="continue"/>
            <w:tcBorders>
              <w:left w:val="single" w:color="000000" w:sz="4" w:space="0"/>
              <w:right w:val="single" w:color="000000" w:sz="4" w:space="0"/>
            </w:tcBorders>
            <w:vAlign w:val="center"/>
          </w:tcPr>
          <w:p w14:paraId="33059AD9">
            <w:pPr>
              <w:widowControl/>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791250BE">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vMerge w:val="continue"/>
            <w:tcBorders>
              <w:left w:val="single" w:color="000000" w:sz="4" w:space="0"/>
              <w:right w:val="single" w:color="000000" w:sz="4" w:space="0"/>
            </w:tcBorders>
            <w:vAlign w:val="center"/>
          </w:tcPr>
          <w:p w14:paraId="4EB08807">
            <w:pPr>
              <w:widowControl/>
              <w:jc w:val="center"/>
              <w:textAlignment w:val="center"/>
              <w:rPr>
                <w:rFonts w:ascii="Times New Roman" w:hAnsi="Times New Roman" w:eastAsia="方正仿宋_GBK"/>
                <w:kern w:val="0"/>
                <w:sz w:val="18"/>
                <w:szCs w:val="18"/>
                <w:lang w:bidi="ar"/>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655F49E2">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6.黑石咀防空洞；</w:t>
            </w:r>
          </w:p>
        </w:tc>
        <w:tc>
          <w:tcPr>
            <w:tcW w:w="725" w:type="pct"/>
            <w:vMerge w:val="continue"/>
            <w:tcBorders>
              <w:left w:val="single" w:color="000000" w:sz="4" w:space="0"/>
              <w:right w:val="single" w:color="000000" w:sz="4" w:space="0"/>
            </w:tcBorders>
            <w:vAlign w:val="center"/>
          </w:tcPr>
          <w:p w14:paraId="13A25F09">
            <w:pPr>
              <w:widowControl/>
              <w:jc w:val="center"/>
              <w:textAlignment w:val="center"/>
              <w:rPr>
                <w:rFonts w:ascii="Times New Roman" w:hAnsi="Times New Roman" w:eastAsia="方正仿宋_GBK"/>
                <w:kern w:val="0"/>
                <w:sz w:val="18"/>
                <w:szCs w:val="18"/>
                <w:lang w:bidi="ar"/>
              </w:rPr>
            </w:pPr>
          </w:p>
        </w:tc>
        <w:tc>
          <w:tcPr>
            <w:tcW w:w="1160" w:type="pct"/>
            <w:vMerge w:val="continue"/>
            <w:tcBorders>
              <w:left w:val="single" w:color="000000" w:sz="4" w:space="0"/>
              <w:right w:val="single" w:color="000000" w:sz="4" w:space="0"/>
            </w:tcBorders>
            <w:vAlign w:val="center"/>
          </w:tcPr>
          <w:p w14:paraId="5724A061">
            <w:pPr>
              <w:widowControl/>
              <w:jc w:val="center"/>
              <w:textAlignment w:val="center"/>
              <w:rPr>
                <w:rFonts w:ascii="Times New Roman" w:hAnsi="Times New Roman" w:eastAsia="方正仿宋_GBK"/>
                <w:kern w:val="0"/>
                <w:sz w:val="18"/>
                <w:szCs w:val="18"/>
                <w:lang w:bidi="ar"/>
              </w:rPr>
            </w:pPr>
          </w:p>
        </w:tc>
        <w:tc>
          <w:tcPr>
            <w:tcW w:w="869" w:type="pct"/>
            <w:vMerge w:val="continue"/>
            <w:tcBorders>
              <w:left w:val="single" w:color="000000" w:sz="4" w:space="0"/>
              <w:right w:val="single" w:color="000000" w:sz="4" w:space="0"/>
            </w:tcBorders>
            <w:vAlign w:val="center"/>
          </w:tcPr>
          <w:p w14:paraId="33298759">
            <w:pPr>
              <w:widowControl/>
              <w:jc w:val="center"/>
              <w:textAlignment w:val="center"/>
              <w:rPr>
                <w:rFonts w:ascii="Times New Roman" w:hAnsi="Times New Roman" w:eastAsia="方正仿宋_GBK"/>
                <w:kern w:val="0"/>
                <w:sz w:val="18"/>
                <w:szCs w:val="18"/>
                <w:lang w:bidi="ar"/>
              </w:rPr>
            </w:pPr>
          </w:p>
        </w:tc>
      </w:tr>
      <w:tr w14:paraId="31BB88C1">
        <w:tblPrEx>
          <w:tblCellMar>
            <w:top w:w="0" w:type="dxa"/>
            <w:left w:w="108" w:type="dxa"/>
            <w:bottom w:w="0" w:type="dxa"/>
            <w:right w:w="108" w:type="dxa"/>
          </w:tblCellMar>
        </w:tblPrEx>
        <w:trPr>
          <w:trHeight w:val="20" w:hRule="atLeast"/>
          <w:jc w:val="center"/>
        </w:trPr>
        <w:tc>
          <w:tcPr>
            <w:tcW w:w="285" w:type="pct"/>
            <w:vMerge w:val="continue"/>
            <w:tcBorders>
              <w:left w:val="single" w:color="000000" w:sz="4" w:space="0"/>
              <w:right w:val="single" w:color="000000" w:sz="4" w:space="0"/>
            </w:tcBorders>
            <w:vAlign w:val="center"/>
          </w:tcPr>
          <w:p w14:paraId="64CBCF58">
            <w:pPr>
              <w:widowControl/>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79DE468C">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vMerge w:val="continue"/>
            <w:tcBorders>
              <w:left w:val="single" w:color="000000" w:sz="4" w:space="0"/>
              <w:right w:val="single" w:color="000000" w:sz="4" w:space="0"/>
            </w:tcBorders>
            <w:vAlign w:val="center"/>
          </w:tcPr>
          <w:p w14:paraId="5F45520F">
            <w:pPr>
              <w:widowControl/>
              <w:jc w:val="center"/>
              <w:textAlignment w:val="center"/>
              <w:rPr>
                <w:rFonts w:ascii="Times New Roman" w:hAnsi="Times New Roman" w:eastAsia="方正仿宋_GBK"/>
                <w:kern w:val="0"/>
                <w:sz w:val="18"/>
                <w:szCs w:val="18"/>
                <w:lang w:bidi="ar"/>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0169E43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7.捌房岭防空洞；</w:t>
            </w:r>
          </w:p>
        </w:tc>
        <w:tc>
          <w:tcPr>
            <w:tcW w:w="725" w:type="pct"/>
            <w:vMerge w:val="continue"/>
            <w:tcBorders>
              <w:left w:val="single" w:color="000000" w:sz="4" w:space="0"/>
              <w:right w:val="single" w:color="000000" w:sz="4" w:space="0"/>
            </w:tcBorders>
            <w:vAlign w:val="center"/>
          </w:tcPr>
          <w:p w14:paraId="5663DE00">
            <w:pPr>
              <w:widowControl/>
              <w:jc w:val="center"/>
              <w:textAlignment w:val="center"/>
              <w:rPr>
                <w:rFonts w:ascii="Times New Roman" w:hAnsi="Times New Roman" w:eastAsia="方正仿宋_GBK"/>
                <w:kern w:val="0"/>
                <w:sz w:val="18"/>
                <w:szCs w:val="18"/>
                <w:lang w:bidi="ar"/>
              </w:rPr>
            </w:pPr>
          </w:p>
        </w:tc>
        <w:tc>
          <w:tcPr>
            <w:tcW w:w="1160" w:type="pct"/>
            <w:vMerge w:val="continue"/>
            <w:tcBorders>
              <w:left w:val="single" w:color="000000" w:sz="4" w:space="0"/>
              <w:right w:val="single" w:color="000000" w:sz="4" w:space="0"/>
            </w:tcBorders>
            <w:vAlign w:val="center"/>
          </w:tcPr>
          <w:p w14:paraId="50489AAA">
            <w:pPr>
              <w:widowControl/>
              <w:jc w:val="center"/>
              <w:textAlignment w:val="center"/>
              <w:rPr>
                <w:rFonts w:ascii="Times New Roman" w:hAnsi="Times New Roman" w:eastAsia="方正仿宋_GBK"/>
                <w:kern w:val="0"/>
                <w:sz w:val="18"/>
                <w:szCs w:val="18"/>
                <w:lang w:bidi="ar"/>
              </w:rPr>
            </w:pPr>
          </w:p>
        </w:tc>
        <w:tc>
          <w:tcPr>
            <w:tcW w:w="869" w:type="pct"/>
            <w:vMerge w:val="continue"/>
            <w:tcBorders>
              <w:left w:val="single" w:color="000000" w:sz="4" w:space="0"/>
              <w:right w:val="single" w:color="000000" w:sz="4" w:space="0"/>
            </w:tcBorders>
            <w:vAlign w:val="center"/>
          </w:tcPr>
          <w:p w14:paraId="0C6249F2">
            <w:pPr>
              <w:widowControl/>
              <w:jc w:val="center"/>
              <w:textAlignment w:val="center"/>
              <w:rPr>
                <w:rFonts w:ascii="Times New Roman" w:hAnsi="Times New Roman" w:eastAsia="方正仿宋_GBK"/>
                <w:kern w:val="0"/>
                <w:sz w:val="18"/>
                <w:szCs w:val="18"/>
                <w:lang w:bidi="ar"/>
              </w:rPr>
            </w:pPr>
          </w:p>
        </w:tc>
      </w:tr>
      <w:tr w14:paraId="676EC23C">
        <w:tblPrEx>
          <w:tblCellMar>
            <w:top w:w="0" w:type="dxa"/>
            <w:left w:w="108" w:type="dxa"/>
            <w:bottom w:w="0" w:type="dxa"/>
            <w:right w:w="108" w:type="dxa"/>
          </w:tblCellMar>
        </w:tblPrEx>
        <w:trPr>
          <w:trHeight w:val="20" w:hRule="atLeast"/>
          <w:jc w:val="center"/>
        </w:trPr>
        <w:tc>
          <w:tcPr>
            <w:tcW w:w="285" w:type="pct"/>
            <w:vMerge w:val="continue"/>
            <w:tcBorders>
              <w:left w:val="single" w:color="000000" w:sz="4" w:space="0"/>
              <w:right w:val="single" w:color="000000" w:sz="4" w:space="0"/>
            </w:tcBorders>
            <w:vAlign w:val="center"/>
          </w:tcPr>
          <w:p w14:paraId="027A24AA">
            <w:pPr>
              <w:widowControl/>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22DD4B5A">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vMerge w:val="continue"/>
            <w:tcBorders>
              <w:left w:val="single" w:color="000000" w:sz="4" w:space="0"/>
              <w:right w:val="single" w:color="000000" w:sz="4" w:space="0"/>
            </w:tcBorders>
            <w:vAlign w:val="center"/>
          </w:tcPr>
          <w:p w14:paraId="1EA07B04">
            <w:pPr>
              <w:widowControl/>
              <w:jc w:val="center"/>
              <w:textAlignment w:val="center"/>
              <w:rPr>
                <w:rFonts w:ascii="Times New Roman" w:hAnsi="Times New Roman" w:eastAsia="方正仿宋_GBK"/>
                <w:kern w:val="0"/>
                <w:sz w:val="18"/>
                <w:szCs w:val="18"/>
                <w:lang w:bidi="ar"/>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0D9BFF3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8.南京军区某部军需仓库；</w:t>
            </w:r>
          </w:p>
        </w:tc>
        <w:tc>
          <w:tcPr>
            <w:tcW w:w="725" w:type="pct"/>
            <w:vMerge w:val="continue"/>
            <w:tcBorders>
              <w:left w:val="single" w:color="000000" w:sz="4" w:space="0"/>
              <w:right w:val="single" w:color="000000" w:sz="4" w:space="0"/>
            </w:tcBorders>
            <w:vAlign w:val="center"/>
          </w:tcPr>
          <w:p w14:paraId="349B2572">
            <w:pPr>
              <w:widowControl/>
              <w:jc w:val="center"/>
              <w:textAlignment w:val="center"/>
              <w:rPr>
                <w:rFonts w:ascii="Times New Roman" w:hAnsi="Times New Roman" w:eastAsia="方正仿宋_GBK"/>
                <w:kern w:val="0"/>
                <w:sz w:val="18"/>
                <w:szCs w:val="18"/>
                <w:lang w:bidi="ar"/>
              </w:rPr>
            </w:pPr>
          </w:p>
        </w:tc>
        <w:tc>
          <w:tcPr>
            <w:tcW w:w="1160" w:type="pct"/>
            <w:vMerge w:val="continue"/>
            <w:tcBorders>
              <w:left w:val="single" w:color="000000" w:sz="4" w:space="0"/>
              <w:right w:val="single" w:color="000000" w:sz="4" w:space="0"/>
            </w:tcBorders>
            <w:vAlign w:val="center"/>
          </w:tcPr>
          <w:p w14:paraId="3EF843EE">
            <w:pPr>
              <w:widowControl/>
              <w:jc w:val="center"/>
              <w:textAlignment w:val="center"/>
              <w:rPr>
                <w:rFonts w:ascii="Times New Roman" w:hAnsi="Times New Roman" w:eastAsia="方正仿宋_GBK"/>
                <w:kern w:val="0"/>
                <w:sz w:val="18"/>
                <w:szCs w:val="18"/>
                <w:lang w:bidi="ar"/>
              </w:rPr>
            </w:pPr>
          </w:p>
        </w:tc>
        <w:tc>
          <w:tcPr>
            <w:tcW w:w="869" w:type="pct"/>
            <w:vMerge w:val="continue"/>
            <w:tcBorders>
              <w:left w:val="single" w:color="000000" w:sz="4" w:space="0"/>
              <w:right w:val="single" w:color="000000" w:sz="4" w:space="0"/>
            </w:tcBorders>
            <w:vAlign w:val="center"/>
          </w:tcPr>
          <w:p w14:paraId="5552E02B">
            <w:pPr>
              <w:widowControl/>
              <w:jc w:val="center"/>
              <w:textAlignment w:val="center"/>
              <w:rPr>
                <w:rFonts w:ascii="Times New Roman" w:hAnsi="Times New Roman" w:eastAsia="方正仿宋_GBK"/>
                <w:kern w:val="0"/>
                <w:sz w:val="18"/>
                <w:szCs w:val="18"/>
                <w:lang w:bidi="ar"/>
              </w:rPr>
            </w:pPr>
          </w:p>
        </w:tc>
      </w:tr>
      <w:tr w14:paraId="2FA70C2D">
        <w:tblPrEx>
          <w:tblCellMar>
            <w:top w:w="0" w:type="dxa"/>
            <w:left w:w="108" w:type="dxa"/>
            <w:bottom w:w="0" w:type="dxa"/>
            <w:right w:w="108" w:type="dxa"/>
          </w:tblCellMar>
        </w:tblPrEx>
        <w:trPr>
          <w:trHeight w:val="20" w:hRule="atLeast"/>
          <w:jc w:val="center"/>
        </w:trPr>
        <w:tc>
          <w:tcPr>
            <w:tcW w:w="285" w:type="pct"/>
            <w:vMerge w:val="continue"/>
            <w:tcBorders>
              <w:left w:val="single" w:color="000000" w:sz="4" w:space="0"/>
              <w:right w:val="single" w:color="000000" w:sz="4" w:space="0"/>
            </w:tcBorders>
            <w:vAlign w:val="center"/>
          </w:tcPr>
          <w:p w14:paraId="1F1E783A">
            <w:pPr>
              <w:widowControl/>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6EF70948">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vMerge w:val="continue"/>
            <w:tcBorders>
              <w:left w:val="single" w:color="000000" w:sz="4" w:space="0"/>
              <w:right w:val="single" w:color="000000" w:sz="4" w:space="0"/>
            </w:tcBorders>
            <w:vAlign w:val="center"/>
          </w:tcPr>
          <w:p w14:paraId="162C028C">
            <w:pPr>
              <w:widowControl/>
              <w:jc w:val="center"/>
              <w:textAlignment w:val="center"/>
              <w:rPr>
                <w:rFonts w:ascii="Times New Roman" w:hAnsi="Times New Roman" w:eastAsia="方正仿宋_GBK"/>
                <w:kern w:val="0"/>
                <w:sz w:val="18"/>
                <w:szCs w:val="18"/>
                <w:lang w:bidi="ar"/>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316A8436">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9.832404部队卫生院旧址；</w:t>
            </w:r>
          </w:p>
        </w:tc>
        <w:tc>
          <w:tcPr>
            <w:tcW w:w="725" w:type="pct"/>
            <w:vMerge w:val="continue"/>
            <w:tcBorders>
              <w:left w:val="single" w:color="000000" w:sz="4" w:space="0"/>
              <w:right w:val="single" w:color="000000" w:sz="4" w:space="0"/>
            </w:tcBorders>
            <w:vAlign w:val="center"/>
          </w:tcPr>
          <w:p w14:paraId="5E5ECCCE">
            <w:pPr>
              <w:widowControl/>
              <w:jc w:val="center"/>
              <w:textAlignment w:val="center"/>
              <w:rPr>
                <w:rFonts w:ascii="Times New Roman" w:hAnsi="Times New Roman" w:eastAsia="方正仿宋_GBK"/>
                <w:kern w:val="0"/>
                <w:sz w:val="18"/>
                <w:szCs w:val="18"/>
                <w:lang w:bidi="ar"/>
              </w:rPr>
            </w:pPr>
          </w:p>
        </w:tc>
        <w:tc>
          <w:tcPr>
            <w:tcW w:w="1160" w:type="pct"/>
            <w:vMerge w:val="continue"/>
            <w:tcBorders>
              <w:left w:val="single" w:color="000000" w:sz="4" w:space="0"/>
              <w:right w:val="single" w:color="000000" w:sz="4" w:space="0"/>
            </w:tcBorders>
            <w:vAlign w:val="center"/>
          </w:tcPr>
          <w:p w14:paraId="75E3D5B9">
            <w:pPr>
              <w:widowControl/>
              <w:jc w:val="center"/>
              <w:textAlignment w:val="center"/>
              <w:rPr>
                <w:rFonts w:ascii="Times New Roman" w:hAnsi="Times New Roman" w:eastAsia="方正仿宋_GBK"/>
                <w:kern w:val="0"/>
                <w:sz w:val="18"/>
                <w:szCs w:val="18"/>
                <w:lang w:bidi="ar"/>
              </w:rPr>
            </w:pPr>
          </w:p>
        </w:tc>
        <w:tc>
          <w:tcPr>
            <w:tcW w:w="869" w:type="pct"/>
            <w:vMerge w:val="continue"/>
            <w:tcBorders>
              <w:left w:val="single" w:color="000000" w:sz="4" w:space="0"/>
              <w:right w:val="single" w:color="000000" w:sz="4" w:space="0"/>
            </w:tcBorders>
            <w:vAlign w:val="center"/>
          </w:tcPr>
          <w:p w14:paraId="408B00B6">
            <w:pPr>
              <w:widowControl/>
              <w:jc w:val="center"/>
              <w:textAlignment w:val="center"/>
              <w:rPr>
                <w:rFonts w:ascii="Times New Roman" w:hAnsi="Times New Roman" w:eastAsia="方正仿宋_GBK"/>
                <w:kern w:val="0"/>
                <w:sz w:val="18"/>
                <w:szCs w:val="18"/>
                <w:lang w:bidi="ar"/>
              </w:rPr>
            </w:pPr>
          </w:p>
        </w:tc>
      </w:tr>
      <w:tr w14:paraId="107F7AC1">
        <w:tblPrEx>
          <w:tblCellMar>
            <w:top w:w="0" w:type="dxa"/>
            <w:left w:w="108" w:type="dxa"/>
            <w:bottom w:w="0" w:type="dxa"/>
            <w:right w:w="108" w:type="dxa"/>
          </w:tblCellMar>
        </w:tblPrEx>
        <w:trPr>
          <w:trHeight w:val="20" w:hRule="atLeast"/>
          <w:jc w:val="center"/>
        </w:trPr>
        <w:tc>
          <w:tcPr>
            <w:tcW w:w="285" w:type="pct"/>
            <w:vMerge w:val="continue"/>
            <w:tcBorders>
              <w:left w:val="single" w:color="000000" w:sz="4" w:space="0"/>
              <w:bottom w:val="single" w:color="000000" w:sz="4" w:space="0"/>
              <w:right w:val="single" w:color="000000" w:sz="4" w:space="0"/>
            </w:tcBorders>
            <w:vAlign w:val="center"/>
          </w:tcPr>
          <w:p w14:paraId="368AEDD2">
            <w:pPr>
              <w:widowControl/>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0AD2521B">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vMerge w:val="continue"/>
            <w:tcBorders>
              <w:left w:val="single" w:color="000000" w:sz="4" w:space="0"/>
              <w:bottom w:val="single" w:color="000000" w:sz="4" w:space="0"/>
              <w:right w:val="single" w:color="000000" w:sz="4" w:space="0"/>
            </w:tcBorders>
            <w:vAlign w:val="center"/>
          </w:tcPr>
          <w:p w14:paraId="41A48DDB">
            <w:pPr>
              <w:widowControl/>
              <w:jc w:val="center"/>
              <w:textAlignment w:val="center"/>
              <w:rPr>
                <w:rFonts w:ascii="Times New Roman" w:hAnsi="Times New Roman" w:eastAsia="方正仿宋_GBK"/>
                <w:kern w:val="0"/>
                <w:sz w:val="18"/>
                <w:szCs w:val="18"/>
                <w:lang w:bidi="ar"/>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60E2DF4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10.832404部队防空洞</w:t>
            </w:r>
          </w:p>
        </w:tc>
        <w:tc>
          <w:tcPr>
            <w:tcW w:w="725" w:type="pct"/>
            <w:vMerge w:val="continue"/>
            <w:tcBorders>
              <w:left w:val="single" w:color="000000" w:sz="4" w:space="0"/>
              <w:bottom w:val="single" w:color="000000" w:sz="4" w:space="0"/>
              <w:right w:val="single" w:color="000000" w:sz="4" w:space="0"/>
            </w:tcBorders>
            <w:vAlign w:val="center"/>
          </w:tcPr>
          <w:p w14:paraId="7A9D7784">
            <w:pPr>
              <w:widowControl/>
              <w:jc w:val="center"/>
              <w:textAlignment w:val="center"/>
              <w:rPr>
                <w:rFonts w:ascii="Times New Roman" w:hAnsi="Times New Roman" w:eastAsia="方正仿宋_GBK"/>
                <w:kern w:val="0"/>
                <w:sz w:val="18"/>
                <w:szCs w:val="18"/>
                <w:lang w:bidi="ar"/>
              </w:rPr>
            </w:pPr>
          </w:p>
        </w:tc>
        <w:tc>
          <w:tcPr>
            <w:tcW w:w="1160" w:type="pct"/>
            <w:vMerge w:val="continue"/>
            <w:tcBorders>
              <w:left w:val="single" w:color="000000" w:sz="4" w:space="0"/>
              <w:bottom w:val="single" w:color="000000" w:sz="4" w:space="0"/>
              <w:right w:val="single" w:color="000000" w:sz="4" w:space="0"/>
            </w:tcBorders>
            <w:vAlign w:val="center"/>
          </w:tcPr>
          <w:p w14:paraId="05FF0E66">
            <w:pPr>
              <w:widowControl/>
              <w:jc w:val="center"/>
              <w:textAlignment w:val="center"/>
              <w:rPr>
                <w:rFonts w:ascii="Times New Roman" w:hAnsi="Times New Roman" w:eastAsia="方正仿宋_GBK"/>
                <w:kern w:val="0"/>
                <w:sz w:val="18"/>
                <w:szCs w:val="18"/>
                <w:lang w:bidi="ar"/>
              </w:rPr>
            </w:pPr>
          </w:p>
        </w:tc>
        <w:tc>
          <w:tcPr>
            <w:tcW w:w="869" w:type="pct"/>
            <w:vMerge w:val="continue"/>
            <w:tcBorders>
              <w:left w:val="single" w:color="000000" w:sz="4" w:space="0"/>
              <w:bottom w:val="single" w:color="000000" w:sz="4" w:space="0"/>
              <w:right w:val="single" w:color="000000" w:sz="4" w:space="0"/>
            </w:tcBorders>
            <w:vAlign w:val="center"/>
          </w:tcPr>
          <w:p w14:paraId="24D813E2">
            <w:pPr>
              <w:widowControl/>
              <w:jc w:val="center"/>
              <w:textAlignment w:val="center"/>
              <w:rPr>
                <w:rFonts w:ascii="Times New Roman" w:hAnsi="Times New Roman" w:eastAsia="方正仿宋_GBK"/>
                <w:kern w:val="0"/>
                <w:sz w:val="18"/>
                <w:szCs w:val="18"/>
                <w:lang w:bidi="ar"/>
              </w:rPr>
            </w:pPr>
          </w:p>
        </w:tc>
      </w:tr>
      <w:tr w14:paraId="75F24161">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0594F3B1">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3E557BE8">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707F4C5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305" w:type="pct"/>
            <w:tcBorders>
              <w:top w:val="single" w:color="000000" w:sz="4" w:space="0"/>
              <w:left w:val="single" w:color="000000" w:sz="4" w:space="0"/>
              <w:bottom w:val="single" w:color="000000" w:sz="4" w:space="0"/>
              <w:right w:val="single" w:color="000000" w:sz="4" w:space="0"/>
            </w:tcBorders>
            <w:vAlign w:val="center"/>
          </w:tcPr>
          <w:p w14:paraId="5EA1B13A">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金寨县蒋光慈革命文化纪念园</w:t>
            </w:r>
          </w:p>
        </w:tc>
        <w:tc>
          <w:tcPr>
            <w:tcW w:w="725" w:type="pct"/>
            <w:tcBorders>
              <w:top w:val="single" w:color="000000" w:sz="4" w:space="0"/>
              <w:left w:val="single" w:color="000000" w:sz="4" w:space="0"/>
              <w:bottom w:val="single" w:color="000000" w:sz="4" w:space="0"/>
              <w:right w:val="single" w:color="000000" w:sz="4" w:space="0"/>
            </w:tcBorders>
            <w:vAlign w:val="center"/>
          </w:tcPr>
          <w:p w14:paraId="7C18DA4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160" w:type="pct"/>
            <w:tcBorders>
              <w:top w:val="single" w:color="000000" w:sz="4" w:space="0"/>
              <w:left w:val="single" w:color="000000" w:sz="4" w:space="0"/>
              <w:bottom w:val="single" w:color="000000" w:sz="4" w:space="0"/>
              <w:right w:val="single" w:color="000000" w:sz="4" w:space="0"/>
            </w:tcBorders>
            <w:vAlign w:val="center"/>
          </w:tcPr>
          <w:p w14:paraId="607BD32D">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0961547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0E1A464A">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69C31282">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7BA9F132">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4197018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305" w:type="pct"/>
            <w:tcBorders>
              <w:top w:val="single" w:color="000000" w:sz="4" w:space="0"/>
              <w:left w:val="single" w:color="000000" w:sz="4" w:space="0"/>
              <w:bottom w:val="single" w:color="000000" w:sz="4" w:space="0"/>
              <w:right w:val="single" w:color="000000" w:sz="4" w:space="0"/>
            </w:tcBorders>
            <w:vAlign w:val="center"/>
          </w:tcPr>
          <w:p w14:paraId="592357C3">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佛子岭水库连拱坝</w:t>
            </w:r>
          </w:p>
        </w:tc>
        <w:tc>
          <w:tcPr>
            <w:tcW w:w="725" w:type="pct"/>
            <w:tcBorders>
              <w:top w:val="single" w:color="000000" w:sz="4" w:space="0"/>
              <w:left w:val="single" w:color="000000" w:sz="4" w:space="0"/>
              <w:bottom w:val="single" w:color="000000" w:sz="4" w:space="0"/>
              <w:right w:val="single" w:color="000000" w:sz="4" w:space="0"/>
            </w:tcBorders>
            <w:vAlign w:val="center"/>
          </w:tcPr>
          <w:p w14:paraId="3BEAB00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重要机构遗址</w:t>
            </w:r>
          </w:p>
        </w:tc>
        <w:tc>
          <w:tcPr>
            <w:tcW w:w="1160" w:type="pct"/>
            <w:tcBorders>
              <w:top w:val="single" w:color="000000" w:sz="4" w:space="0"/>
              <w:left w:val="single" w:color="000000" w:sz="4" w:space="0"/>
              <w:bottom w:val="single" w:color="000000" w:sz="4" w:space="0"/>
              <w:right w:val="single" w:color="000000" w:sz="4" w:space="0"/>
            </w:tcBorders>
            <w:vAlign w:val="center"/>
          </w:tcPr>
          <w:p w14:paraId="356ED9E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78A9331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全国重点文物保护单位</w:t>
            </w:r>
          </w:p>
        </w:tc>
      </w:tr>
      <w:tr w14:paraId="7795A725">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21073045">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2BD38110">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6C0B0CE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305" w:type="pct"/>
            <w:tcBorders>
              <w:top w:val="single" w:color="000000" w:sz="4" w:space="0"/>
              <w:left w:val="single" w:color="000000" w:sz="4" w:space="0"/>
              <w:bottom w:val="single" w:color="000000" w:sz="4" w:space="0"/>
              <w:right w:val="single" w:color="000000" w:sz="4" w:space="0"/>
            </w:tcBorders>
            <w:vAlign w:val="center"/>
          </w:tcPr>
          <w:p w14:paraId="7EFB5F7F">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佛子岭水库竣工纪念碑</w:t>
            </w:r>
          </w:p>
        </w:tc>
        <w:tc>
          <w:tcPr>
            <w:tcW w:w="725" w:type="pct"/>
            <w:tcBorders>
              <w:top w:val="single" w:color="000000" w:sz="4" w:space="0"/>
              <w:left w:val="single" w:color="000000" w:sz="4" w:space="0"/>
              <w:bottom w:val="single" w:color="000000" w:sz="4" w:space="0"/>
              <w:right w:val="single" w:color="000000" w:sz="4" w:space="0"/>
            </w:tcBorders>
            <w:vAlign w:val="center"/>
          </w:tcPr>
          <w:p w14:paraId="0C8B79F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纪念碑</w:t>
            </w:r>
          </w:p>
        </w:tc>
        <w:tc>
          <w:tcPr>
            <w:tcW w:w="1160" w:type="pct"/>
            <w:tcBorders>
              <w:top w:val="single" w:color="000000" w:sz="4" w:space="0"/>
              <w:left w:val="single" w:color="000000" w:sz="4" w:space="0"/>
              <w:bottom w:val="single" w:color="000000" w:sz="4" w:space="0"/>
              <w:right w:val="single" w:color="000000" w:sz="4" w:space="0"/>
            </w:tcBorders>
            <w:vAlign w:val="center"/>
          </w:tcPr>
          <w:p w14:paraId="5DD2785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6E60186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1FDEE456">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433A3465">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2AF8ED92">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2ABEBC9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霍山县</w:t>
            </w:r>
          </w:p>
        </w:tc>
        <w:tc>
          <w:tcPr>
            <w:tcW w:w="1305" w:type="pct"/>
            <w:tcBorders>
              <w:top w:val="single" w:color="000000" w:sz="4" w:space="0"/>
              <w:left w:val="single" w:color="000000" w:sz="4" w:space="0"/>
              <w:bottom w:val="single" w:color="000000" w:sz="4" w:space="0"/>
              <w:right w:val="single" w:color="000000" w:sz="4" w:space="0"/>
            </w:tcBorders>
            <w:vAlign w:val="center"/>
          </w:tcPr>
          <w:p w14:paraId="725538A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磨子潭水库大坝</w:t>
            </w:r>
          </w:p>
        </w:tc>
        <w:tc>
          <w:tcPr>
            <w:tcW w:w="725" w:type="pct"/>
            <w:tcBorders>
              <w:top w:val="single" w:color="000000" w:sz="4" w:space="0"/>
              <w:left w:val="single" w:color="000000" w:sz="4" w:space="0"/>
              <w:bottom w:val="single" w:color="000000" w:sz="4" w:space="0"/>
              <w:right w:val="single" w:color="000000" w:sz="4" w:space="0"/>
            </w:tcBorders>
            <w:vAlign w:val="center"/>
          </w:tcPr>
          <w:p w14:paraId="4A6A618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近代现代重要史迹及代表性建筑</w:t>
            </w:r>
          </w:p>
        </w:tc>
        <w:tc>
          <w:tcPr>
            <w:tcW w:w="1160" w:type="pct"/>
            <w:tcBorders>
              <w:top w:val="single" w:color="000000" w:sz="4" w:space="0"/>
              <w:left w:val="single" w:color="000000" w:sz="4" w:space="0"/>
              <w:bottom w:val="single" w:color="000000" w:sz="4" w:space="0"/>
              <w:right w:val="single" w:color="000000" w:sz="4" w:space="0"/>
            </w:tcBorders>
            <w:vAlign w:val="center"/>
          </w:tcPr>
          <w:p w14:paraId="6E2CB815">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449EEC5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r w14:paraId="35974249">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44EA7954">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723D6D4B">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nil"/>
              <w:right w:val="single" w:color="000000" w:sz="4" w:space="0"/>
            </w:tcBorders>
            <w:vAlign w:val="center"/>
          </w:tcPr>
          <w:p w14:paraId="3996D80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305" w:type="pct"/>
            <w:tcBorders>
              <w:top w:val="single" w:color="000000" w:sz="4" w:space="0"/>
              <w:left w:val="single" w:color="000000" w:sz="4" w:space="0"/>
              <w:bottom w:val="single" w:color="000000" w:sz="4" w:space="0"/>
              <w:right w:val="single" w:color="000000" w:sz="4" w:space="0"/>
            </w:tcBorders>
            <w:vAlign w:val="center"/>
          </w:tcPr>
          <w:p w14:paraId="6AEA28B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毛泽东视察舒茶休息室旧址</w:t>
            </w:r>
          </w:p>
        </w:tc>
        <w:tc>
          <w:tcPr>
            <w:tcW w:w="725" w:type="pct"/>
            <w:tcBorders>
              <w:top w:val="single" w:color="000000" w:sz="4" w:space="0"/>
              <w:left w:val="single" w:color="000000" w:sz="4" w:space="0"/>
              <w:bottom w:val="single" w:color="000000" w:sz="4" w:space="0"/>
              <w:right w:val="single" w:color="000000" w:sz="4" w:space="0"/>
            </w:tcBorders>
            <w:vAlign w:val="center"/>
          </w:tcPr>
          <w:p w14:paraId="342983D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重要活动地旧址</w:t>
            </w:r>
          </w:p>
        </w:tc>
        <w:tc>
          <w:tcPr>
            <w:tcW w:w="1160" w:type="pct"/>
            <w:tcBorders>
              <w:top w:val="single" w:color="000000" w:sz="4" w:space="0"/>
              <w:left w:val="single" w:color="000000" w:sz="4" w:space="0"/>
              <w:bottom w:val="single" w:color="000000" w:sz="4" w:space="0"/>
              <w:right w:val="single" w:color="000000" w:sz="4" w:space="0"/>
            </w:tcBorders>
            <w:vAlign w:val="center"/>
          </w:tcPr>
          <w:p w14:paraId="37B4D841">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2FD91213">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6727FDA8">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06D6CD21">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79881FF6">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763F0A50">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305" w:type="pct"/>
            <w:tcBorders>
              <w:top w:val="single" w:color="000000" w:sz="4" w:space="0"/>
              <w:left w:val="single" w:color="000000" w:sz="4" w:space="0"/>
              <w:bottom w:val="single" w:color="000000" w:sz="4" w:space="0"/>
              <w:right w:val="single" w:color="000000" w:sz="4" w:space="0"/>
            </w:tcBorders>
            <w:vAlign w:val="center"/>
          </w:tcPr>
          <w:p w14:paraId="6B7B994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胡底烈士纪念馆</w:t>
            </w:r>
          </w:p>
        </w:tc>
        <w:tc>
          <w:tcPr>
            <w:tcW w:w="725" w:type="pct"/>
            <w:tcBorders>
              <w:top w:val="single" w:color="000000" w:sz="4" w:space="0"/>
              <w:left w:val="single" w:color="000000" w:sz="4" w:space="0"/>
              <w:bottom w:val="single" w:color="000000" w:sz="4" w:space="0"/>
              <w:right w:val="single" w:color="000000" w:sz="4" w:space="0"/>
            </w:tcBorders>
            <w:vAlign w:val="center"/>
          </w:tcPr>
          <w:p w14:paraId="7FB3CFC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160" w:type="pct"/>
            <w:tcBorders>
              <w:top w:val="single" w:color="000000" w:sz="4" w:space="0"/>
              <w:left w:val="single" w:color="000000" w:sz="4" w:space="0"/>
              <w:bottom w:val="single" w:color="000000" w:sz="4" w:space="0"/>
              <w:right w:val="single" w:color="000000" w:sz="4" w:space="0"/>
            </w:tcBorders>
            <w:vAlign w:val="center"/>
          </w:tcPr>
          <w:p w14:paraId="303795F5">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5F80B18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市级烈士纪念设施</w:t>
            </w:r>
          </w:p>
        </w:tc>
      </w:tr>
      <w:tr w14:paraId="4866393E">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043AFFE9">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66783401">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2C700A9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舒城县</w:t>
            </w:r>
          </w:p>
        </w:tc>
        <w:tc>
          <w:tcPr>
            <w:tcW w:w="1305" w:type="pct"/>
            <w:tcBorders>
              <w:top w:val="single" w:color="000000" w:sz="4" w:space="0"/>
              <w:left w:val="single" w:color="000000" w:sz="4" w:space="0"/>
              <w:bottom w:val="single" w:color="000000" w:sz="4" w:space="0"/>
              <w:right w:val="single" w:color="000000" w:sz="4" w:space="0"/>
            </w:tcBorders>
            <w:vAlign w:val="center"/>
          </w:tcPr>
          <w:p w14:paraId="61522E5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吴展纪念馆</w:t>
            </w:r>
          </w:p>
        </w:tc>
        <w:tc>
          <w:tcPr>
            <w:tcW w:w="725" w:type="pct"/>
            <w:tcBorders>
              <w:top w:val="single" w:color="000000" w:sz="4" w:space="0"/>
              <w:left w:val="single" w:color="000000" w:sz="4" w:space="0"/>
              <w:bottom w:val="single" w:color="000000" w:sz="4" w:space="0"/>
              <w:right w:val="single" w:color="000000" w:sz="4" w:space="0"/>
            </w:tcBorders>
            <w:vAlign w:val="center"/>
          </w:tcPr>
          <w:p w14:paraId="28C8E5B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160" w:type="pct"/>
            <w:tcBorders>
              <w:top w:val="single" w:color="000000" w:sz="4" w:space="0"/>
              <w:left w:val="single" w:color="000000" w:sz="4" w:space="0"/>
              <w:bottom w:val="single" w:color="000000" w:sz="4" w:space="0"/>
              <w:right w:val="single" w:color="000000" w:sz="4" w:space="0"/>
            </w:tcBorders>
            <w:vAlign w:val="center"/>
          </w:tcPr>
          <w:p w14:paraId="3E21B86F">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2EAD4614">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249D33CF">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14AEE069">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13E3CA4E">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24D4C19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金安区</w:t>
            </w:r>
          </w:p>
        </w:tc>
        <w:tc>
          <w:tcPr>
            <w:tcW w:w="1305" w:type="pct"/>
            <w:tcBorders>
              <w:top w:val="single" w:color="000000" w:sz="4" w:space="0"/>
              <w:left w:val="single" w:color="000000" w:sz="4" w:space="0"/>
              <w:bottom w:val="single" w:color="000000" w:sz="4" w:space="0"/>
              <w:right w:val="single" w:color="000000" w:sz="4" w:space="0"/>
            </w:tcBorders>
            <w:vAlign w:val="center"/>
          </w:tcPr>
          <w:p w14:paraId="1114957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将军山渡槽</w:t>
            </w:r>
          </w:p>
        </w:tc>
        <w:tc>
          <w:tcPr>
            <w:tcW w:w="725" w:type="pct"/>
            <w:tcBorders>
              <w:top w:val="single" w:color="000000" w:sz="4" w:space="0"/>
              <w:left w:val="single" w:color="000000" w:sz="4" w:space="0"/>
              <w:bottom w:val="single" w:color="000000" w:sz="4" w:space="0"/>
              <w:right w:val="single" w:color="000000" w:sz="4" w:space="0"/>
            </w:tcBorders>
            <w:vAlign w:val="center"/>
          </w:tcPr>
          <w:p w14:paraId="5DB7434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近代现代重要史迹及代表性建筑</w:t>
            </w:r>
          </w:p>
        </w:tc>
        <w:tc>
          <w:tcPr>
            <w:tcW w:w="1160" w:type="pct"/>
            <w:tcBorders>
              <w:top w:val="single" w:color="000000" w:sz="4" w:space="0"/>
              <w:left w:val="single" w:color="000000" w:sz="4" w:space="0"/>
              <w:bottom w:val="single" w:color="000000" w:sz="4" w:space="0"/>
              <w:right w:val="single" w:color="000000" w:sz="4" w:space="0"/>
            </w:tcBorders>
            <w:vAlign w:val="center"/>
          </w:tcPr>
          <w:p w14:paraId="5A9E0D4E">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7C7160D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091D7FD6">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3DD9510F">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55078384">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1C4D3B5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金安区</w:t>
            </w:r>
          </w:p>
        </w:tc>
        <w:tc>
          <w:tcPr>
            <w:tcW w:w="1305" w:type="pct"/>
            <w:tcBorders>
              <w:top w:val="single" w:color="000000" w:sz="4" w:space="0"/>
              <w:left w:val="single" w:color="000000" w:sz="4" w:space="0"/>
              <w:bottom w:val="single" w:color="000000" w:sz="4" w:space="0"/>
              <w:right w:val="single" w:color="000000" w:sz="4" w:space="0"/>
            </w:tcBorders>
            <w:vAlign w:val="center"/>
          </w:tcPr>
          <w:p w14:paraId="59EA510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打山渡槽</w:t>
            </w:r>
          </w:p>
        </w:tc>
        <w:tc>
          <w:tcPr>
            <w:tcW w:w="725" w:type="pct"/>
            <w:tcBorders>
              <w:top w:val="single" w:color="000000" w:sz="4" w:space="0"/>
              <w:left w:val="single" w:color="000000" w:sz="4" w:space="0"/>
              <w:bottom w:val="single" w:color="000000" w:sz="4" w:space="0"/>
              <w:right w:val="single" w:color="000000" w:sz="4" w:space="0"/>
            </w:tcBorders>
            <w:vAlign w:val="center"/>
          </w:tcPr>
          <w:p w14:paraId="0D33138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近代现代重要史迹及代表性建筑</w:t>
            </w:r>
          </w:p>
        </w:tc>
        <w:tc>
          <w:tcPr>
            <w:tcW w:w="1160" w:type="pct"/>
            <w:tcBorders>
              <w:top w:val="single" w:color="000000" w:sz="4" w:space="0"/>
              <w:left w:val="single" w:color="000000" w:sz="4" w:space="0"/>
              <w:bottom w:val="single" w:color="000000" w:sz="4" w:space="0"/>
              <w:right w:val="single" w:color="000000" w:sz="4" w:space="0"/>
            </w:tcBorders>
            <w:vAlign w:val="center"/>
          </w:tcPr>
          <w:p w14:paraId="7B819675">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3575F3F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12459A35">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4BBDE931">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4FA7DC55">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75BC996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金安区</w:t>
            </w:r>
          </w:p>
        </w:tc>
        <w:tc>
          <w:tcPr>
            <w:tcW w:w="1305" w:type="pct"/>
            <w:tcBorders>
              <w:top w:val="single" w:color="000000" w:sz="4" w:space="0"/>
              <w:left w:val="single" w:color="000000" w:sz="4" w:space="0"/>
              <w:bottom w:val="single" w:color="000000" w:sz="4" w:space="0"/>
              <w:right w:val="single" w:color="000000" w:sz="4" w:space="0"/>
            </w:tcBorders>
            <w:vAlign w:val="center"/>
          </w:tcPr>
          <w:p w14:paraId="5F56975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朱蕴山纪念馆</w:t>
            </w:r>
          </w:p>
        </w:tc>
        <w:tc>
          <w:tcPr>
            <w:tcW w:w="725" w:type="pct"/>
            <w:tcBorders>
              <w:top w:val="single" w:color="000000" w:sz="4" w:space="0"/>
              <w:left w:val="single" w:color="000000" w:sz="4" w:space="0"/>
              <w:bottom w:val="single" w:color="000000" w:sz="4" w:space="0"/>
              <w:right w:val="single" w:color="000000" w:sz="4" w:space="0"/>
            </w:tcBorders>
            <w:vAlign w:val="center"/>
          </w:tcPr>
          <w:p w14:paraId="17F85C4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纪念馆</w:t>
            </w:r>
          </w:p>
        </w:tc>
        <w:tc>
          <w:tcPr>
            <w:tcW w:w="1160" w:type="pct"/>
            <w:tcBorders>
              <w:top w:val="single" w:color="000000" w:sz="4" w:space="0"/>
              <w:left w:val="single" w:color="000000" w:sz="4" w:space="0"/>
              <w:bottom w:val="single" w:color="000000" w:sz="4" w:space="0"/>
              <w:right w:val="single" w:color="000000" w:sz="4" w:space="0"/>
            </w:tcBorders>
            <w:vAlign w:val="center"/>
          </w:tcPr>
          <w:p w14:paraId="2DF95681">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5178619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r w14:paraId="70667C18">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13399263">
            <w:pPr>
              <w:widowControl/>
              <w:numPr>
                <w:ilvl w:val="0"/>
                <w:numId w:val="10"/>
              </w:numPr>
              <w:jc w:val="center"/>
              <w:textAlignment w:val="center"/>
              <w:rPr>
                <w:rFonts w:ascii="Times New Roman" w:hAnsi="Times New Roman" w:eastAsia="方正仿宋_GBK"/>
                <w:sz w:val="18"/>
                <w:szCs w:val="18"/>
              </w:rPr>
            </w:pPr>
          </w:p>
        </w:tc>
        <w:tc>
          <w:tcPr>
            <w:tcW w:w="251" w:type="pct"/>
            <w:tcBorders>
              <w:top w:val="single" w:color="000000" w:sz="4" w:space="0"/>
              <w:left w:val="nil"/>
              <w:bottom w:val="single" w:color="000000" w:sz="4" w:space="0"/>
              <w:right w:val="single" w:color="000000" w:sz="4" w:space="0"/>
            </w:tcBorders>
            <w:vAlign w:val="center"/>
          </w:tcPr>
          <w:p w14:paraId="22B19D1C">
            <w:pPr>
              <w:widowControl/>
              <w:numPr>
                <w:ilvl w:val="0"/>
                <w:numId w:val="11"/>
              </w:numPr>
              <w:ind w:left="0" w:firstLine="0"/>
              <w:jc w:val="center"/>
              <w:textAlignment w:val="center"/>
              <w:rPr>
                <w:rFonts w:ascii="Times New Roman" w:hAnsi="Times New Roman" w:eastAsia="方正仿宋_GBK"/>
                <w:sz w:val="18"/>
                <w:szCs w:val="18"/>
              </w:rPr>
            </w:pPr>
          </w:p>
        </w:tc>
        <w:tc>
          <w:tcPr>
            <w:tcW w:w="406" w:type="pct"/>
            <w:tcBorders>
              <w:top w:val="single" w:color="000000" w:sz="4" w:space="0"/>
              <w:left w:val="single" w:color="000000" w:sz="4" w:space="0"/>
              <w:bottom w:val="single" w:color="000000" w:sz="4" w:space="0"/>
              <w:right w:val="single" w:color="000000" w:sz="4" w:space="0"/>
            </w:tcBorders>
            <w:vAlign w:val="center"/>
          </w:tcPr>
          <w:p w14:paraId="12E4F70B">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裕安区</w:t>
            </w:r>
          </w:p>
        </w:tc>
        <w:tc>
          <w:tcPr>
            <w:tcW w:w="1305" w:type="pct"/>
            <w:tcBorders>
              <w:top w:val="single" w:color="000000" w:sz="4" w:space="0"/>
              <w:left w:val="single" w:color="000000" w:sz="4" w:space="0"/>
              <w:bottom w:val="single" w:color="000000" w:sz="4" w:space="0"/>
              <w:right w:val="single" w:color="000000" w:sz="4" w:space="0"/>
            </w:tcBorders>
            <w:vAlign w:val="center"/>
          </w:tcPr>
          <w:p w14:paraId="74E6197D">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解放军126医院建筑群</w:t>
            </w:r>
          </w:p>
        </w:tc>
        <w:tc>
          <w:tcPr>
            <w:tcW w:w="725" w:type="pct"/>
            <w:tcBorders>
              <w:top w:val="single" w:color="000000" w:sz="4" w:space="0"/>
              <w:left w:val="single" w:color="000000" w:sz="4" w:space="0"/>
              <w:bottom w:val="single" w:color="000000" w:sz="4" w:space="0"/>
              <w:right w:val="single" w:color="000000" w:sz="4" w:space="0"/>
            </w:tcBorders>
            <w:vAlign w:val="center"/>
          </w:tcPr>
          <w:p w14:paraId="3A6CCEF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160" w:type="pct"/>
            <w:tcBorders>
              <w:top w:val="single" w:color="000000" w:sz="4" w:space="0"/>
              <w:left w:val="single" w:color="000000" w:sz="4" w:space="0"/>
              <w:bottom w:val="single" w:color="000000" w:sz="4" w:space="0"/>
              <w:right w:val="single" w:color="000000" w:sz="4" w:space="0"/>
            </w:tcBorders>
            <w:vAlign w:val="center"/>
          </w:tcPr>
          <w:p w14:paraId="7B4CABA0">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社会主义革命和建设时期</w:t>
            </w:r>
          </w:p>
        </w:tc>
        <w:tc>
          <w:tcPr>
            <w:tcW w:w="869" w:type="pct"/>
            <w:tcBorders>
              <w:top w:val="single" w:color="000000" w:sz="4" w:space="0"/>
              <w:left w:val="single" w:color="000000" w:sz="4" w:space="0"/>
              <w:bottom w:val="single" w:color="000000" w:sz="4" w:space="0"/>
              <w:right w:val="single" w:color="000000" w:sz="4" w:space="0"/>
            </w:tcBorders>
            <w:vAlign w:val="center"/>
          </w:tcPr>
          <w:p w14:paraId="4761076B">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市级文物保护单位</w:t>
            </w:r>
          </w:p>
        </w:tc>
      </w:tr>
    </w:tbl>
    <w:p w14:paraId="52D979EE">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（6）改革开放和社会主义现代化建设新时期（1978年至今）</w:t>
      </w:r>
    </w:p>
    <w:p w14:paraId="7C2776D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弘扬革命精神，赓续传承红色基因。</w:t>
      </w:r>
    </w:p>
    <w:p w14:paraId="110674EA">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1990年2月，共青团中央书记处书记李克强率领中国青少年发展基金会考察组来到金寨考察老区教育事业，决定由中国基金会捐款2万元，地方配套资金，在南溪镇援建全国第一所希望小学。</w:t>
      </w:r>
    </w:p>
    <w:p w14:paraId="36FEE241">
      <w:pPr>
        <w:spacing w:line="360" w:lineRule="auto"/>
        <w:jc w:val="center"/>
        <w:rPr>
          <w:rFonts w:ascii="Times New Roman" w:hAnsi="Times New Roman" w:eastAsia="方正仿宋_GBK"/>
          <w:szCs w:val="20"/>
        </w:rPr>
      </w:pPr>
    </w:p>
    <w:p w14:paraId="3FBFFD04">
      <w:pPr>
        <w:spacing w:line="360" w:lineRule="auto"/>
        <w:jc w:val="center"/>
        <w:rPr>
          <w:rFonts w:ascii="Times New Roman" w:hAnsi="Times New Roman" w:eastAsia="方正仿宋_GBK"/>
          <w:szCs w:val="20"/>
        </w:rPr>
      </w:pPr>
      <w:r>
        <w:rPr>
          <w:rFonts w:ascii="Times New Roman" w:hAnsi="Times New Roman" w:eastAsia="方正仿宋_GBK"/>
          <w:szCs w:val="20"/>
        </w:rPr>
        <w:t>附表6 六安市改革开放和社会主义现代化建设时期革命遗址遗迹统计表</w:t>
      </w:r>
    </w:p>
    <w:tbl>
      <w:tblPr>
        <w:tblStyle w:val="11"/>
        <w:tblW w:w="5069" w:type="pct"/>
        <w:jc w:val="center"/>
        <w:tblLayout w:type="autofit"/>
        <w:tblCellMar>
          <w:top w:w="0" w:type="dxa"/>
          <w:left w:w="108" w:type="dxa"/>
          <w:bottom w:w="0" w:type="dxa"/>
          <w:right w:w="108" w:type="dxa"/>
        </w:tblCellMar>
      </w:tblPr>
      <w:tblGrid>
        <w:gridCol w:w="569"/>
        <w:gridCol w:w="500"/>
        <w:gridCol w:w="813"/>
        <w:gridCol w:w="2398"/>
        <w:gridCol w:w="1520"/>
        <w:gridCol w:w="2460"/>
        <w:gridCol w:w="1730"/>
      </w:tblGrid>
      <w:tr w14:paraId="6CFC8DF4">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435A4B49">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总序号</w:t>
            </w:r>
          </w:p>
        </w:tc>
        <w:tc>
          <w:tcPr>
            <w:tcW w:w="250" w:type="pct"/>
            <w:tcBorders>
              <w:top w:val="single" w:color="000000" w:sz="4" w:space="0"/>
              <w:left w:val="nil"/>
              <w:bottom w:val="single" w:color="000000" w:sz="4" w:space="0"/>
              <w:right w:val="single" w:color="000000" w:sz="4" w:space="0"/>
            </w:tcBorders>
            <w:vAlign w:val="center"/>
          </w:tcPr>
          <w:p w14:paraId="7A06F846">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序号</w:t>
            </w:r>
          </w:p>
        </w:tc>
        <w:tc>
          <w:tcPr>
            <w:tcW w:w="407" w:type="pct"/>
            <w:tcBorders>
              <w:top w:val="single" w:color="000000" w:sz="4" w:space="0"/>
              <w:left w:val="single" w:color="000000" w:sz="4" w:space="0"/>
              <w:bottom w:val="single" w:color="000000" w:sz="4" w:space="0"/>
              <w:right w:val="single" w:color="000000" w:sz="4" w:space="0"/>
            </w:tcBorders>
            <w:vAlign w:val="center"/>
          </w:tcPr>
          <w:p w14:paraId="786F7D94">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县区</w:t>
            </w:r>
          </w:p>
        </w:tc>
        <w:tc>
          <w:tcPr>
            <w:tcW w:w="1200" w:type="pct"/>
            <w:tcBorders>
              <w:top w:val="single" w:color="000000" w:sz="4" w:space="0"/>
              <w:left w:val="single" w:color="000000" w:sz="4" w:space="0"/>
              <w:bottom w:val="single" w:color="000000" w:sz="4" w:space="0"/>
              <w:right w:val="single" w:color="000000" w:sz="4" w:space="0"/>
            </w:tcBorders>
            <w:vAlign w:val="center"/>
          </w:tcPr>
          <w:p w14:paraId="6831832F">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名称</w:t>
            </w:r>
          </w:p>
        </w:tc>
        <w:tc>
          <w:tcPr>
            <w:tcW w:w="761" w:type="pct"/>
            <w:tcBorders>
              <w:top w:val="single" w:color="000000" w:sz="4" w:space="0"/>
              <w:left w:val="single" w:color="000000" w:sz="4" w:space="0"/>
              <w:bottom w:val="single" w:color="000000" w:sz="4" w:space="0"/>
              <w:right w:val="single" w:color="000000" w:sz="4" w:space="0"/>
            </w:tcBorders>
            <w:vAlign w:val="center"/>
          </w:tcPr>
          <w:p w14:paraId="4E829BFB">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类别</w:t>
            </w:r>
          </w:p>
        </w:tc>
        <w:tc>
          <w:tcPr>
            <w:tcW w:w="1231" w:type="pct"/>
            <w:tcBorders>
              <w:top w:val="single" w:color="000000" w:sz="4" w:space="0"/>
              <w:left w:val="single" w:color="000000" w:sz="4" w:space="0"/>
              <w:bottom w:val="single" w:color="000000" w:sz="4" w:space="0"/>
              <w:right w:val="single" w:color="000000" w:sz="4" w:space="0"/>
            </w:tcBorders>
            <w:vAlign w:val="center"/>
          </w:tcPr>
          <w:p w14:paraId="03A6DA55">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历史时期</w:t>
            </w:r>
          </w:p>
        </w:tc>
        <w:tc>
          <w:tcPr>
            <w:tcW w:w="866" w:type="pct"/>
            <w:tcBorders>
              <w:top w:val="single" w:color="000000" w:sz="4" w:space="0"/>
              <w:left w:val="single" w:color="000000" w:sz="4" w:space="0"/>
              <w:bottom w:val="single" w:color="000000" w:sz="4" w:space="0"/>
              <w:right w:val="single" w:color="000000" w:sz="4" w:space="0"/>
            </w:tcBorders>
            <w:vAlign w:val="center"/>
          </w:tcPr>
          <w:p w14:paraId="3312A2CE">
            <w:pPr>
              <w:widowControl/>
              <w:jc w:val="center"/>
              <w:textAlignment w:val="center"/>
              <w:rPr>
                <w:rFonts w:ascii="Times New Roman" w:hAnsi="Times New Roman" w:eastAsia="方正仿宋_GBK"/>
                <w:b/>
                <w:bCs/>
                <w:sz w:val="18"/>
                <w:szCs w:val="18"/>
              </w:rPr>
            </w:pPr>
            <w:r>
              <w:rPr>
                <w:rFonts w:ascii="Times New Roman" w:hAnsi="Times New Roman" w:eastAsia="方正仿宋_GBK"/>
                <w:b/>
                <w:bCs/>
                <w:kern w:val="0"/>
                <w:sz w:val="18"/>
                <w:szCs w:val="18"/>
                <w:lang w:bidi="ar"/>
              </w:rPr>
              <w:t>级别</w:t>
            </w:r>
          </w:p>
        </w:tc>
      </w:tr>
      <w:tr w14:paraId="054E7E53">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2FDEB0AB">
            <w:pPr>
              <w:widowControl/>
              <w:numPr>
                <w:ilvl w:val="0"/>
                <w:numId w:val="12"/>
              </w:numPr>
              <w:jc w:val="center"/>
              <w:textAlignment w:val="center"/>
              <w:rPr>
                <w:rFonts w:ascii="Times New Roman" w:hAnsi="Times New Roman" w:eastAsia="方正仿宋_GBK"/>
                <w:sz w:val="18"/>
                <w:szCs w:val="18"/>
              </w:rPr>
            </w:pPr>
          </w:p>
        </w:tc>
        <w:tc>
          <w:tcPr>
            <w:tcW w:w="250" w:type="pct"/>
            <w:tcBorders>
              <w:top w:val="single" w:color="000000" w:sz="4" w:space="0"/>
              <w:left w:val="nil"/>
              <w:bottom w:val="single" w:color="000000" w:sz="4" w:space="0"/>
              <w:right w:val="single" w:color="000000" w:sz="4" w:space="0"/>
            </w:tcBorders>
            <w:vAlign w:val="center"/>
          </w:tcPr>
          <w:p w14:paraId="0D2C60AC">
            <w:pPr>
              <w:widowControl/>
              <w:numPr>
                <w:ilvl w:val="0"/>
                <w:numId w:val="13"/>
              </w:numPr>
              <w:ind w:left="0" w:firstLine="0"/>
              <w:jc w:val="center"/>
              <w:textAlignment w:val="center"/>
              <w:rPr>
                <w:rFonts w:ascii="Times New Roman" w:hAnsi="Times New Roman" w:eastAsia="方正仿宋_GBK"/>
                <w:sz w:val="18"/>
                <w:szCs w:val="18"/>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A85641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w:t>
            </w:r>
          </w:p>
        </w:tc>
        <w:tc>
          <w:tcPr>
            <w:tcW w:w="1200" w:type="pct"/>
            <w:tcBorders>
              <w:top w:val="single" w:color="000000" w:sz="4" w:space="0"/>
              <w:left w:val="single" w:color="000000" w:sz="4" w:space="0"/>
              <w:bottom w:val="single" w:color="000000" w:sz="4" w:space="0"/>
              <w:right w:val="single" w:color="000000" w:sz="4" w:space="0"/>
            </w:tcBorders>
            <w:vAlign w:val="center"/>
          </w:tcPr>
          <w:p w14:paraId="6A5D1294">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霍邱县十九越战烈士墓区</w:t>
            </w:r>
          </w:p>
        </w:tc>
        <w:tc>
          <w:tcPr>
            <w:tcW w:w="761" w:type="pct"/>
            <w:tcBorders>
              <w:top w:val="single" w:color="000000" w:sz="4" w:space="0"/>
              <w:left w:val="single" w:color="000000" w:sz="4" w:space="0"/>
              <w:bottom w:val="single" w:color="000000" w:sz="4" w:space="0"/>
              <w:right w:val="single" w:color="000000" w:sz="4" w:space="0"/>
            </w:tcBorders>
            <w:vAlign w:val="center"/>
          </w:tcPr>
          <w:p w14:paraId="0F9EA457">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231" w:type="pct"/>
            <w:tcBorders>
              <w:top w:val="single" w:color="000000" w:sz="4" w:space="0"/>
              <w:left w:val="single" w:color="000000" w:sz="4" w:space="0"/>
              <w:bottom w:val="single" w:color="000000" w:sz="4" w:space="0"/>
              <w:right w:val="single" w:color="000000" w:sz="4" w:space="0"/>
            </w:tcBorders>
            <w:vAlign w:val="center"/>
          </w:tcPr>
          <w:p w14:paraId="541358A6">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改革开放和社会主义现代化建设新时期</w:t>
            </w:r>
          </w:p>
        </w:tc>
        <w:tc>
          <w:tcPr>
            <w:tcW w:w="866" w:type="pct"/>
            <w:tcBorders>
              <w:top w:val="single" w:color="000000" w:sz="4" w:space="0"/>
              <w:left w:val="single" w:color="000000" w:sz="4" w:space="0"/>
              <w:bottom w:val="single" w:color="000000" w:sz="4" w:space="0"/>
              <w:right w:val="single" w:color="000000" w:sz="4" w:space="0"/>
            </w:tcBorders>
            <w:vAlign w:val="center"/>
          </w:tcPr>
          <w:p w14:paraId="053CB73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3B8702F6">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2F50DD7E">
            <w:pPr>
              <w:widowControl/>
              <w:numPr>
                <w:ilvl w:val="0"/>
                <w:numId w:val="12"/>
              </w:numPr>
              <w:jc w:val="center"/>
              <w:textAlignment w:val="center"/>
              <w:rPr>
                <w:rFonts w:ascii="Times New Roman" w:hAnsi="Times New Roman" w:eastAsia="方正仿宋_GBK"/>
                <w:sz w:val="18"/>
                <w:szCs w:val="18"/>
              </w:rPr>
            </w:pPr>
          </w:p>
        </w:tc>
        <w:tc>
          <w:tcPr>
            <w:tcW w:w="250" w:type="pct"/>
            <w:tcBorders>
              <w:top w:val="single" w:color="000000" w:sz="4" w:space="0"/>
              <w:left w:val="nil"/>
              <w:bottom w:val="single" w:color="000000" w:sz="4" w:space="0"/>
              <w:right w:val="single" w:color="000000" w:sz="4" w:space="0"/>
            </w:tcBorders>
            <w:vAlign w:val="center"/>
          </w:tcPr>
          <w:p w14:paraId="4C4DEC1C">
            <w:pPr>
              <w:widowControl/>
              <w:numPr>
                <w:ilvl w:val="0"/>
                <w:numId w:val="13"/>
              </w:numPr>
              <w:ind w:left="0" w:firstLine="0"/>
              <w:jc w:val="center"/>
              <w:textAlignment w:val="center"/>
              <w:rPr>
                <w:rFonts w:ascii="Times New Roman" w:hAnsi="Times New Roman" w:eastAsia="方正仿宋_GBK"/>
                <w:sz w:val="18"/>
                <w:szCs w:val="18"/>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6467D6FF">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200" w:type="pct"/>
            <w:tcBorders>
              <w:top w:val="single" w:color="000000" w:sz="4" w:space="0"/>
              <w:left w:val="single" w:color="000000" w:sz="4" w:space="0"/>
              <w:bottom w:val="single" w:color="000000" w:sz="4" w:space="0"/>
              <w:right w:val="single" w:color="000000" w:sz="4" w:space="0"/>
            </w:tcBorders>
            <w:vAlign w:val="center"/>
          </w:tcPr>
          <w:p w14:paraId="7EAFD2E5">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金寨县油坊店刘晓松烈士纪念园</w:t>
            </w:r>
          </w:p>
        </w:tc>
        <w:tc>
          <w:tcPr>
            <w:tcW w:w="761" w:type="pct"/>
            <w:tcBorders>
              <w:top w:val="single" w:color="000000" w:sz="4" w:space="0"/>
              <w:left w:val="single" w:color="000000" w:sz="4" w:space="0"/>
              <w:bottom w:val="single" w:color="000000" w:sz="4" w:space="0"/>
              <w:right w:val="single" w:color="000000" w:sz="4" w:space="0"/>
            </w:tcBorders>
            <w:vAlign w:val="center"/>
          </w:tcPr>
          <w:p w14:paraId="3A3A885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烈士纪念设施</w:t>
            </w:r>
          </w:p>
        </w:tc>
        <w:tc>
          <w:tcPr>
            <w:tcW w:w="1231" w:type="pct"/>
            <w:tcBorders>
              <w:top w:val="single" w:color="000000" w:sz="4" w:space="0"/>
              <w:left w:val="single" w:color="000000" w:sz="4" w:space="0"/>
              <w:bottom w:val="single" w:color="000000" w:sz="4" w:space="0"/>
              <w:right w:val="single" w:color="000000" w:sz="4" w:space="0"/>
            </w:tcBorders>
            <w:vAlign w:val="center"/>
          </w:tcPr>
          <w:p w14:paraId="728E2449">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改革开放和社会主义现代化建设新时期</w:t>
            </w:r>
          </w:p>
        </w:tc>
        <w:tc>
          <w:tcPr>
            <w:tcW w:w="866" w:type="pct"/>
            <w:tcBorders>
              <w:top w:val="single" w:color="000000" w:sz="4" w:space="0"/>
              <w:left w:val="single" w:color="000000" w:sz="4" w:space="0"/>
              <w:bottom w:val="single" w:color="000000" w:sz="4" w:space="0"/>
              <w:right w:val="single" w:color="000000" w:sz="4" w:space="0"/>
            </w:tcBorders>
            <w:vAlign w:val="center"/>
          </w:tcPr>
          <w:p w14:paraId="5212EFD1">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县级烈士纪念设施</w:t>
            </w:r>
          </w:p>
        </w:tc>
      </w:tr>
      <w:tr w14:paraId="675CA25E">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45896FA2">
            <w:pPr>
              <w:widowControl/>
              <w:numPr>
                <w:ilvl w:val="0"/>
                <w:numId w:val="12"/>
              </w:numPr>
              <w:jc w:val="center"/>
              <w:textAlignment w:val="center"/>
              <w:rPr>
                <w:rFonts w:ascii="Times New Roman" w:hAnsi="Times New Roman" w:eastAsia="方正仿宋_GBK"/>
                <w:sz w:val="18"/>
                <w:szCs w:val="18"/>
              </w:rPr>
            </w:pPr>
          </w:p>
        </w:tc>
        <w:tc>
          <w:tcPr>
            <w:tcW w:w="250" w:type="pct"/>
            <w:tcBorders>
              <w:top w:val="single" w:color="000000" w:sz="4" w:space="0"/>
              <w:left w:val="nil"/>
              <w:bottom w:val="single" w:color="000000" w:sz="4" w:space="0"/>
              <w:right w:val="single" w:color="000000" w:sz="4" w:space="0"/>
            </w:tcBorders>
            <w:vAlign w:val="center"/>
          </w:tcPr>
          <w:p w14:paraId="448C72A4">
            <w:pPr>
              <w:widowControl/>
              <w:numPr>
                <w:ilvl w:val="0"/>
                <w:numId w:val="13"/>
              </w:numPr>
              <w:ind w:left="0" w:firstLine="0"/>
              <w:jc w:val="center"/>
              <w:textAlignment w:val="center"/>
              <w:rPr>
                <w:rFonts w:ascii="Times New Roman" w:hAnsi="Times New Roman" w:eastAsia="方正仿宋_GBK"/>
                <w:sz w:val="18"/>
                <w:szCs w:val="18"/>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B16E0C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w:t>
            </w:r>
          </w:p>
        </w:tc>
        <w:tc>
          <w:tcPr>
            <w:tcW w:w="1200" w:type="pct"/>
            <w:tcBorders>
              <w:top w:val="single" w:color="000000" w:sz="4" w:space="0"/>
              <w:left w:val="single" w:color="000000" w:sz="4" w:space="0"/>
              <w:bottom w:val="single" w:color="000000" w:sz="4" w:space="0"/>
              <w:right w:val="single" w:color="000000" w:sz="4" w:space="0"/>
            </w:tcBorders>
            <w:vAlign w:val="center"/>
          </w:tcPr>
          <w:p w14:paraId="17BA4561">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金寨县希望小学</w:t>
            </w:r>
          </w:p>
        </w:tc>
        <w:tc>
          <w:tcPr>
            <w:tcW w:w="761" w:type="pct"/>
            <w:tcBorders>
              <w:top w:val="single" w:color="000000" w:sz="4" w:space="0"/>
              <w:left w:val="single" w:color="000000" w:sz="4" w:space="0"/>
              <w:bottom w:val="single" w:color="000000" w:sz="4" w:space="0"/>
              <w:right w:val="single" w:color="000000" w:sz="4" w:space="0"/>
            </w:tcBorders>
            <w:vAlign w:val="center"/>
          </w:tcPr>
          <w:p w14:paraId="60046338">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重要机构旧址</w:t>
            </w:r>
          </w:p>
        </w:tc>
        <w:tc>
          <w:tcPr>
            <w:tcW w:w="1231" w:type="pct"/>
            <w:tcBorders>
              <w:top w:val="single" w:color="000000" w:sz="4" w:space="0"/>
              <w:left w:val="single" w:color="000000" w:sz="4" w:space="0"/>
              <w:bottom w:val="single" w:color="000000" w:sz="4" w:space="0"/>
              <w:right w:val="single" w:color="000000" w:sz="4" w:space="0"/>
            </w:tcBorders>
            <w:vAlign w:val="center"/>
          </w:tcPr>
          <w:p w14:paraId="235F320A">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改革开放和社会主义现代化建设新时期</w:t>
            </w:r>
          </w:p>
        </w:tc>
        <w:tc>
          <w:tcPr>
            <w:tcW w:w="866" w:type="pct"/>
            <w:tcBorders>
              <w:top w:val="single" w:color="000000" w:sz="4" w:space="0"/>
              <w:left w:val="single" w:color="000000" w:sz="4" w:space="0"/>
              <w:bottom w:val="single" w:color="000000" w:sz="4" w:space="0"/>
              <w:right w:val="single" w:color="000000" w:sz="4" w:space="0"/>
            </w:tcBorders>
            <w:vAlign w:val="center"/>
          </w:tcPr>
          <w:p w14:paraId="160F632E">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省级文物保护单位</w:t>
            </w:r>
          </w:p>
        </w:tc>
      </w:tr>
      <w:tr w14:paraId="7CA9FDB9">
        <w:tblPrEx>
          <w:tblCellMar>
            <w:top w:w="0" w:type="dxa"/>
            <w:left w:w="108" w:type="dxa"/>
            <w:bottom w:w="0" w:type="dxa"/>
            <w:right w:w="108" w:type="dxa"/>
          </w:tblCellMar>
        </w:tblPrEx>
        <w:trPr>
          <w:trHeight w:val="20" w:hRule="atLeast"/>
          <w:jc w:val="center"/>
        </w:trPr>
        <w:tc>
          <w:tcPr>
            <w:tcW w:w="285" w:type="pct"/>
            <w:tcBorders>
              <w:top w:val="single" w:color="000000" w:sz="4" w:space="0"/>
              <w:left w:val="single" w:color="000000" w:sz="4" w:space="0"/>
              <w:bottom w:val="single" w:color="000000" w:sz="4" w:space="0"/>
              <w:right w:val="single" w:color="000000" w:sz="4" w:space="0"/>
            </w:tcBorders>
            <w:vAlign w:val="center"/>
          </w:tcPr>
          <w:p w14:paraId="67CDD500">
            <w:pPr>
              <w:widowControl/>
              <w:numPr>
                <w:ilvl w:val="0"/>
                <w:numId w:val="12"/>
              </w:numPr>
              <w:jc w:val="center"/>
              <w:textAlignment w:val="center"/>
              <w:rPr>
                <w:rFonts w:ascii="Times New Roman" w:hAnsi="Times New Roman" w:eastAsia="方正仿宋_GBK"/>
                <w:sz w:val="18"/>
                <w:szCs w:val="18"/>
              </w:rPr>
            </w:pPr>
          </w:p>
        </w:tc>
        <w:tc>
          <w:tcPr>
            <w:tcW w:w="250" w:type="pct"/>
            <w:tcBorders>
              <w:top w:val="single" w:color="000000" w:sz="4" w:space="0"/>
              <w:left w:val="nil"/>
              <w:bottom w:val="single" w:color="000000" w:sz="4" w:space="0"/>
              <w:right w:val="single" w:color="000000" w:sz="4" w:space="0"/>
            </w:tcBorders>
            <w:vAlign w:val="center"/>
          </w:tcPr>
          <w:p w14:paraId="5E714D92">
            <w:pPr>
              <w:widowControl/>
              <w:numPr>
                <w:ilvl w:val="0"/>
                <w:numId w:val="13"/>
              </w:numPr>
              <w:ind w:left="0" w:firstLine="0"/>
              <w:jc w:val="center"/>
              <w:textAlignment w:val="center"/>
              <w:rPr>
                <w:rFonts w:ascii="Times New Roman" w:hAnsi="Times New Roman" w:eastAsia="方正仿宋_GBK"/>
                <w:sz w:val="18"/>
                <w:szCs w:val="18"/>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BB9BB72">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金安区</w:t>
            </w:r>
          </w:p>
        </w:tc>
        <w:tc>
          <w:tcPr>
            <w:tcW w:w="1200" w:type="pct"/>
            <w:tcBorders>
              <w:top w:val="single" w:color="000000" w:sz="4" w:space="0"/>
              <w:left w:val="single" w:color="000000" w:sz="4" w:space="0"/>
              <w:bottom w:val="single" w:color="000000" w:sz="4" w:space="0"/>
              <w:right w:val="single" w:color="000000" w:sz="4" w:space="0"/>
            </w:tcBorders>
            <w:vAlign w:val="center"/>
          </w:tcPr>
          <w:p w14:paraId="5F58E359">
            <w:pPr>
              <w:widowControl/>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李书全将军墓</w:t>
            </w:r>
          </w:p>
        </w:tc>
        <w:tc>
          <w:tcPr>
            <w:tcW w:w="761" w:type="pct"/>
            <w:tcBorders>
              <w:top w:val="single" w:color="000000" w:sz="4" w:space="0"/>
              <w:left w:val="single" w:color="000000" w:sz="4" w:space="0"/>
              <w:bottom w:val="single" w:color="000000" w:sz="4" w:space="0"/>
              <w:right w:val="single" w:color="000000" w:sz="4" w:space="0"/>
            </w:tcBorders>
            <w:vAlign w:val="center"/>
          </w:tcPr>
          <w:p w14:paraId="7016AC7D">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墓葬</w:t>
            </w:r>
          </w:p>
        </w:tc>
        <w:tc>
          <w:tcPr>
            <w:tcW w:w="1231" w:type="pct"/>
            <w:tcBorders>
              <w:top w:val="single" w:color="000000" w:sz="4" w:space="0"/>
              <w:left w:val="single" w:color="000000" w:sz="4" w:space="0"/>
              <w:bottom w:val="single" w:color="000000" w:sz="4" w:space="0"/>
              <w:right w:val="single" w:color="000000" w:sz="4" w:space="0"/>
            </w:tcBorders>
            <w:vAlign w:val="center"/>
          </w:tcPr>
          <w:p w14:paraId="30E42B7A">
            <w:pPr>
              <w:widowControl/>
              <w:jc w:val="center"/>
              <w:textAlignment w:val="center"/>
              <w:rPr>
                <w:rFonts w:ascii="Times New Roman" w:hAnsi="Times New Roman" w:eastAsia="方正仿宋_GBK"/>
                <w:sz w:val="18"/>
                <w:szCs w:val="18"/>
              </w:rPr>
            </w:pPr>
            <w:r>
              <w:rPr>
                <w:rFonts w:ascii="Times New Roman" w:hAnsi="Times New Roman" w:eastAsia="方正仿宋_GBK"/>
                <w:sz w:val="18"/>
                <w:szCs w:val="18"/>
              </w:rPr>
              <w:t>改革开放和社会主义现代化建设新时期</w:t>
            </w:r>
          </w:p>
        </w:tc>
        <w:tc>
          <w:tcPr>
            <w:tcW w:w="866" w:type="pct"/>
            <w:tcBorders>
              <w:top w:val="single" w:color="000000" w:sz="4" w:space="0"/>
              <w:left w:val="single" w:color="000000" w:sz="4" w:space="0"/>
              <w:bottom w:val="single" w:color="000000" w:sz="4" w:space="0"/>
              <w:right w:val="single" w:color="000000" w:sz="4" w:space="0"/>
            </w:tcBorders>
            <w:vAlign w:val="center"/>
          </w:tcPr>
          <w:p w14:paraId="3C64A8BC">
            <w:pPr>
              <w:widowControl/>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县级文物保护单位</w:t>
            </w:r>
          </w:p>
        </w:tc>
      </w:tr>
    </w:tbl>
    <w:p w14:paraId="28A9E760">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2.价值评价</w:t>
      </w:r>
    </w:p>
    <w:p w14:paraId="191E1DC0">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中华民国时期，六安是鄂豫院大别山革命老区的重要组成部分、核心区域。从中国共产党的建立到新中国的诞生，这里28年红旗不倒、20年武装斗争不断、30万英烈为国捐躯。在波澜壮阔的中国革命历史中，六安的贡献彪炳史册，六安的地位举足轻重，是中国共产党重要的早期建党基地之一、中国革命的重要策源地、人民军队的重要发源地。</w:t>
      </w:r>
    </w:p>
    <w:p w14:paraId="33681A5B">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（1）六安是中国共产党重要的早期建党基地之一</w:t>
      </w:r>
    </w:p>
    <w:p w14:paraId="3BC7D31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俄国十月社会主义革命后，一批较早接受共产主义思想的先进知识分子，开始在六安通过办学、办刊等方式传播马克思主义。其中，1920年3月，朱蕴山在六安三农组建中国革命小组，是安徽最早的学习、宣传马克思主义的组织。同年10月，徐狩西在霍山六区燕子河燕溪小学成立马克思主义学习小组。同时，在朱蕴山、桂月峰、翟其善、徐狩西和刘长青等革命积极分子的努力下，六安各地党组织纷纷建立。1923年底，皖西青年在寿县小甸集建立安徽第一个农村党支部，在安庆参与建立安徽第一个城市党支部。从1921年到1927年，中共中央直属党组织共有 41个，有8个位于六安，在全国独树一帜。现留存有金寨县早期党组织诞生地旧址、地下党组织秘密联络地旧址和安徽省立第三甲种农业学校旧址等一批革命遗址遗迹。</w:t>
      </w:r>
    </w:p>
    <w:p w14:paraId="7BFA4F34">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（2）六安是中国革命的重要策源地</w:t>
      </w:r>
    </w:p>
    <w:p w14:paraId="4CBD7806">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六安是全国著名革命老区--鄂豫院大别山革命老区的重要组成部分、核心区域</w:t>
      </w:r>
      <w:r>
        <w:rPr>
          <w:rFonts w:ascii="Times New Roman" w:hAnsi="Times New Roman" w:eastAsia="方正仿宋_GBK"/>
          <w:sz w:val="32"/>
          <w:szCs w:val="24"/>
        </w:rPr>
        <w:t>。从中国共产党的建立到新中国的诞生，这里 28年红旗不倒、20年武装斗争不断、30万英烈为国捐躯。在波澜壮阔的中国革命历史中，六安的地位举足轻重,六安的贡献彪炳史册，是中国革命的重要策源地。</w:t>
      </w:r>
    </w:p>
    <w:p w14:paraId="1BB25B05">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建党和大革命时期，六安是马克思主义传播的先锋地</w:t>
      </w:r>
      <w:r>
        <w:rPr>
          <w:rFonts w:ascii="Times New Roman" w:hAnsi="Times New Roman" w:eastAsia="方正仿宋_GBK"/>
          <w:sz w:val="32"/>
          <w:szCs w:val="24"/>
        </w:rPr>
        <w:t>。特别是1921年7月中国共产党成立后，中国共产党早期党组织在这里取得了较快发展，培养了大批革命骨干，1924年底以前加入中共的安徽早期党员，全省40多人，六安籍就有 30多人。</w:t>
      </w:r>
    </w:p>
    <w:p w14:paraId="245A8451">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土地革命战争时期，六安是红色苏区建设的模范地</w:t>
      </w:r>
      <w:r>
        <w:rPr>
          <w:rFonts w:ascii="Times New Roman" w:hAnsi="Times New Roman" w:eastAsia="方正仿宋_GBK"/>
          <w:sz w:val="32"/>
          <w:szCs w:val="24"/>
        </w:rPr>
        <w:t>。在党的八七会议精神指引下，皖西人民于 1929年5月和11月发动商南起义（又称立夏节起义）、六霍起义，组建主力红军和地方武装，创建豫东南、皖西革命根据地。苏区军民先后粉碎了国民党军三次大“围剿”，建立特（道）区、县、区、乡、村五级苏维埃政权，颁布《六安六区土改政纲实施细则》《森林办法》等土地法令，开展轰轰烈烈的土地革命，成为全国苏区建设的成功典范。红军主力两次转移后，六安的党和红军在人民支持下，在极端艰苦的环境下坚持了三年游击战争，使革命红旗始终飘扬在大别山上。</w:t>
      </w:r>
    </w:p>
    <w:p w14:paraId="3F92E56D">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全民族抗战时期，六安是安徽合作抗战的中心地</w:t>
      </w:r>
      <w:r>
        <w:rPr>
          <w:rFonts w:ascii="Times New Roman" w:hAnsi="Times New Roman" w:eastAsia="方正仿宋_GBK"/>
          <w:sz w:val="32"/>
          <w:szCs w:val="24"/>
        </w:rPr>
        <w:t>。1938 年1月，国民党安徽省政府迁至六安，六安成为安徽省暨大别山区国共合作抗日的政治、军事指挥中心，为华中抗日民主根据地输送地了大量人才。中共安徽省工委和鄂豫皖区党委先后在六安成立，领导人民开展抗日斗争。新四军第四支队在六安发展壮大，成为江淮敌后抗日的主力军。六安人民坚持抗日反顽斗争，开辟皖西大别山区抗日游击根据地和寿东南抗日根据地，成为大别山抗战的中流砥柱，直至抗日战争取得最后胜利。现在留下了鄂豫皖革命旧址群——金寨和独山革命旧址群、红28军重建会议旧址、苏家埠战斗旧址等一批浓墨重彩的革命遗址遗迹。</w:t>
      </w:r>
    </w:p>
    <w:p w14:paraId="017863D0">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解放战争时期，六安是全国战略进攻的转折地</w:t>
      </w:r>
      <w:r>
        <w:rPr>
          <w:rFonts w:ascii="Times New Roman" w:hAnsi="Times New Roman" w:eastAsia="方正仿宋_GBK"/>
          <w:sz w:val="32"/>
          <w:szCs w:val="24"/>
        </w:rPr>
        <w:t>。1946年6月，国民党反动派发动全面内战，六安见证中原军区第一纵队第一旅（皮旅）中原突围、铁流千里的伟大奇迹，是刘邓大军挺进大别山的重要战场。现存有新四军四支队驻舒旧址、中共鄂豫皖区委员会旧址、安徽省工委驻地旧址（汪氏宗祠）等一批革命遗址遗迹。</w:t>
      </w:r>
    </w:p>
    <w:p w14:paraId="0299D48B">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（3）六安是人民军队的重要发源地</w:t>
      </w:r>
    </w:p>
    <w:p w14:paraId="627B91E4">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革命战争年代，六安先后诞生了18支（次）师级以上红军部队。红军长征的四支队伍中红四方面军、红二十五军与六安血脉相连，参加长征的六安儿女有近9000人。从六安走出的红四方面军、红二十五军、红二十八军，后来成为八路军、新四军的重要组成部分，是中国人民解放军的重要骨干和主要源头。六安被誉为“红军摇篮 将军故乡”，在1955 到 1964 年授衔的开国将军中六安籍有 108 位，位列全国第三。六安市金寨县和原六安县（今金安区、裕安区）位列全国十大将军县。六安有着拥军优属、拥政爱民的光荣传统，多次荣“全国双拥模范城”称号，与六安有血脉渊源的现役部队有中国人民解放军第七十一、七十五、七十六、七十七、七十八、七十九、八十三集团军等，在新时代继续为中华民族伟大复兴和中国特色社会主义现代化建设保驾护航。</w:t>
      </w:r>
    </w:p>
    <w:p w14:paraId="3998C269">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红四方面军是一支战功赫赫、功勋卓著的主力红军</w:t>
      </w:r>
      <w:r>
        <w:rPr>
          <w:rFonts w:ascii="Times New Roman" w:hAnsi="Times New Roman" w:eastAsia="方正仿宋_GBK"/>
          <w:sz w:val="32"/>
          <w:szCs w:val="24"/>
        </w:rPr>
        <w:t>。从 1927 年 11 月起，鄂东、豫东南、皖西地区先后爆发了黄麻起义、商南起义（又称立夏节起义）与六霍起义，分别组建了红三十一师、红三十二师、三十三师，成为鄂豫皖红军部队的源头。1930年4月，红一军成立，六安人许继慎任军长统一了鄂豫皖边区的军事指挥，为创建鄂豫皖革命根据地奠定基础。1931年1月，红一军与红十五军合并成立红四军。1931年11月，红四方面军成立，总指挥徐向前，辖红四军、红二十五军，后接连发起黄安、商潢、苏家埠潢光四大进攻战役，取得空前胜利，鄂豫皖苏区进入全面鼎盛时期。1932年10月，红四方面军主力离开鄂豫皖后来创建了川陕革命根据地。1936年10月，红四方面军一部长征到达陕北，后与陕北红军改编为八路军一二九师成为了晋冀鲁豫野战军、中原野战军、第二野战军的主要源头。</w:t>
      </w:r>
    </w:p>
    <w:p w14:paraId="34671AED">
      <w:pPr>
        <w:spacing w:line="560" w:lineRule="exact"/>
        <w:ind w:firstLine="643" w:firstLineChars="200"/>
        <w:rPr>
          <w:rFonts w:ascii="Times New Roman" w:hAnsi="Times New Roman" w:eastAsia="方正仿宋_GBK"/>
          <w:sz w:val="32"/>
          <w:szCs w:val="24"/>
        </w:rPr>
      </w:pPr>
      <w:r>
        <w:rPr>
          <w:rFonts w:ascii="Times New Roman" w:hAnsi="Times New Roman" w:eastAsia="方正仿宋_GBK"/>
          <w:b/>
          <w:bCs/>
          <w:sz w:val="32"/>
          <w:szCs w:val="24"/>
        </w:rPr>
        <w:t>红二十五军是率先完成长征，为中国革命立下大功的先锋部队</w:t>
      </w:r>
      <w:r>
        <w:rPr>
          <w:rFonts w:ascii="Times New Roman" w:hAnsi="Times New Roman" w:eastAsia="方正仿宋_GBK"/>
          <w:sz w:val="32"/>
          <w:szCs w:val="24"/>
        </w:rPr>
        <w:t>。红二十五军首次于1931年10月在六安麻埠成立。1932年11月，鄂豫皖省委重建红二十五军。1933年4月和 1934年4月，战斗在皖西的红二十八军两度并入红二十五军，吴焕先、徐海东先后任军长。1934年11月，红二十五军奉命长征，全军从出发时 2980多人发展到 3700 多人，途中创建了鄂豫陕革命根据地，是唯一一支历经长征人数不减反增的红军部队，为中央红军长征胜利会师龑定了坚实基础。1935年9月，红二十五军与陕北红军合编为红十五军团，是红军发起直罗镇战役、东征和西征战役的主力，扩大了陕甘革命根据地，为红军长征落脚陕北、建立陕甘宁边区奠定了基础。1937年8月,红十五军团改编为八路军一一五师三四四旅,成为了东北野战军第四野战军的源头之一。</w:t>
      </w:r>
    </w:p>
    <w:p w14:paraId="7280B556">
      <w:pPr>
        <w:spacing w:line="560" w:lineRule="exact"/>
        <w:ind w:firstLine="643" w:firstLineChars="200"/>
        <w:rPr>
          <w:rFonts w:ascii="Times New Roman" w:hAnsi="Times New Roman"/>
          <w:sz w:val="24"/>
          <w:szCs w:val="21"/>
        </w:rPr>
      </w:pPr>
      <w:r>
        <w:rPr>
          <w:rFonts w:ascii="Times New Roman" w:hAnsi="Times New Roman" w:eastAsia="方正仿宋_GBK"/>
          <w:b/>
          <w:bCs/>
          <w:sz w:val="32"/>
          <w:szCs w:val="24"/>
        </w:rPr>
        <w:t>红二十八军是南方三年游击战争中唯一保留军级建制的革命武装</w:t>
      </w:r>
      <w:r>
        <w:rPr>
          <w:rFonts w:ascii="Times New Roman" w:hAnsi="Times New Roman" w:eastAsia="方正仿宋_GBK"/>
          <w:sz w:val="32"/>
          <w:szCs w:val="24"/>
        </w:rPr>
        <w:t>。红二十八军于1933年1月、1933年10月、1935年2月先后三次组建，是一支打不散、拖不跨的英雄部队。坚持了艰苦卓绝的三年游击战争，使鄂豫皖革命根据地成为南方8省 15 块游击根据地中面积最大、唯一保留军级建制的根据地。1937年7月，红二十八军率先在南方实现区域性国共合作。1938年2月，与豫南游击队等改编为新四军第四支队，走向皖中和皖东抗日前线，是当时新四军人数最多、战斗力最强的部队之一。皖南事变后改编为新四军第二师，同时参加鄂豫皖边区游击战争的红军也是新四军三师、四师、五师、七师的来源，成为了华东野战军、第三野战军的重要源头。</w:t>
      </w:r>
    </w:p>
    <w:p w14:paraId="4EB989C5">
      <w:pPr>
        <w:pStyle w:val="3"/>
        <w:spacing w:before="0" w:after="0" w:line="560" w:lineRule="exact"/>
        <w:ind w:firstLine="640" w:firstLineChars="200"/>
        <w:jc w:val="left"/>
        <w:rPr>
          <w:rFonts w:ascii="Times New Roman" w:hAnsi="Times New Roman" w:eastAsia="方正楷体_GBK" w:cs="Times New Roman"/>
          <w:b w:val="0"/>
          <w:bCs w:val="0"/>
        </w:rPr>
      </w:pPr>
      <w:bookmarkStart w:id="68" w:name="_Toc227248386"/>
      <w:r>
        <w:rPr>
          <w:rFonts w:ascii="Times New Roman" w:hAnsi="Times New Roman" w:eastAsia="方正楷体_GBK" w:cs="Times New Roman"/>
          <w:b w:val="0"/>
          <w:bCs w:val="0"/>
        </w:rPr>
        <w:t>第四十四条 资源特征与现状研究</w:t>
      </w:r>
      <w:bookmarkEnd w:id="68"/>
    </w:p>
    <w:p w14:paraId="3EE72934">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1.区县分布特征</w:t>
      </w:r>
    </w:p>
    <w:p w14:paraId="4524732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根据统计显示，全市革命遗址遗迹在各区县分布差异较大。其中，金寨县革命遗址遗迹分布数量最多，达209处，其次为霍山县和裕安区，分别为20处和16处，霍邱县和舒城县分布数量相同，为11处，最少的为叶集区和市直，仅有1处。</w:t>
      </w:r>
    </w:p>
    <w:p w14:paraId="22636389">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2.类别特征</w:t>
      </w:r>
    </w:p>
    <w:p w14:paraId="59EE3E9B">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根据统计显示，革命遗址遗迹类型分布不均匀特征明显。数量最多的为重要机构、重要会议的旧址、遗址，达135处，其次为具有重要影响的烈士事迹发生地或者烈士纪念设施，共71处，重要人物故居、旧居、活动地或者安葬地和重要事件和重要战斗的遗址、遗迹数量较为接近，分别为57处和50处，近代现代重要史迹及代表性建筑最少，仅3处。</w:t>
      </w:r>
    </w:p>
    <w:p w14:paraId="23E4B739">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3.级别特征</w:t>
      </w:r>
    </w:p>
    <w:p w14:paraId="1855C34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据统计显示，六安市革命遗址遗迹的级别大致呈现金字塔分布。全国重点文物保护单位和国家级烈士纪念设施仅8处，省级文物保护单位和省级烈士纪念设施共23处，市级文物保护单位和市级烈士纪念设施共38处，县级文物保护单位和县级烈士纪念设施最多，共215处，此外，一般文物点有4处。</w:t>
      </w:r>
    </w:p>
    <w:p w14:paraId="2D32204A">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4.时期特征</w:t>
      </w:r>
    </w:p>
    <w:p w14:paraId="770D7D03">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根据统计显示，六安市革命遗址遗迹在土地革命战争时期和解放战争时期分布较为集中。其中土地革命战争时期最多，达176处，解放战争时期其次，为50处。建党之初和大革命时期有26处，社会主义革命和建设时期有14处，全民族抗日战争时期有9处，改革开放和涉水注意现代化建设新时期有4处。</w:t>
      </w:r>
    </w:p>
    <w:p w14:paraId="5B81DCE4">
      <w:pPr>
        <w:pStyle w:val="3"/>
        <w:spacing w:before="0" w:after="0" w:line="560" w:lineRule="exact"/>
        <w:ind w:firstLine="640" w:firstLineChars="200"/>
        <w:jc w:val="left"/>
        <w:rPr>
          <w:rFonts w:ascii="Times New Roman" w:hAnsi="Times New Roman" w:eastAsia="方正楷体_GBK" w:cs="Times New Roman"/>
          <w:b w:val="0"/>
          <w:bCs w:val="0"/>
        </w:rPr>
      </w:pPr>
      <w:bookmarkStart w:id="69" w:name="_Toc227248387"/>
      <w:r>
        <w:rPr>
          <w:rFonts w:ascii="Times New Roman" w:hAnsi="Times New Roman" w:eastAsia="方正楷体_GBK" w:cs="Times New Roman"/>
          <w:b w:val="0"/>
          <w:bCs w:val="0"/>
        </w:rPr>
        <w:t>第四十五条 革命遗址遗迹保护规划</w:t>
      </w:r>
      <w:bookmarkEnd w:id="69"/>
    </w:p>
    <w:p w14:paraId="2003F9F6">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1.保护区划划定与管控要求</w:t>
      </w:r>
    </w:p>
    <w:p w14:paraId="539911C1">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（1）保护区划划定</w:t>
      </w:r>
    </w:p>
    <w:p w14:paraId="324B0C9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属于文物保护单位或者烈士纪念设施的革命遗址遗迹，应当依法划定保护范围、建设控制地带，并采取相应的保护措施。</w:t>
      </w:r>
    </w:p>
    <w:p w14:paraId="042E601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不属于文物保护单位或者烈士纪念设施的革命遗址遗迹，由市、县（区）人民政府根据其规模、内容、周边环境的历史和现实情况，合理划定保护范围并予以公布。</w:t>
      </w:r>
    </w:p>
    <w:p w14:paraId="0228E910">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（2）保护区划管控要求</w:t>
      </w:r>
    </w:p>
    <w:p w14:paraId="7681BFB5">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保护范围管控要求：</w:t>
      </w:r>
    </w:p>
    <w:p w14:paraId="6AA48C1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本规划划定的革命遗址遗迹保护范围内的建设活动必须遵守《中华人民共和国文物保护法》《中华人民共和国城乡规划法》《中华人民共和国文物保护法实施条例》《安徽省实施&lt;中华人民共和国文物保护法&gt;办法》《六安市革命遗址遗迹保护条例》及其他相关法律法规。</w:t>
      </w:r>
    </w:p>
    <w:p w14:paraId="459F89E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在文物保护单位的保护范围内不得进行文物保护工程以外的其他建设工程或者爆破、钻探、挖掘等作业；因特殊情况需要进行的，必须保证文物保护单位的安全。</w:t>
      </w:r>
    </w:p>
    <w:p w14:paraId="147A2F3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保护范围内，不得建设污染文物保护单位及其环境的设施，不得进行可能影响文物保护单位安全及其环境的活动。对已有的污染文物保护单位及其环境的设施，依照生态环境有关法律法规的规定处理。</w:t>
      </w:r>
    </w:p>
    <w:p w14:paraId="2E71678F">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在文物保护单位的保护范围内，严禁存放易燃、易爆、易腐蚀物品。在文物保护单位的保护范围内不得取土、开山、毁林开荒、开挖渠道。</w:t>
      </w:r>
    </w:p>
    <w:p w14:paraId="4F9E9CF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国家级、省级、市级和县级文物保护单位划定保护范围后，应作出标志说明，建立记录档案，设置专门机构或者指定专人负责管理。</w:t>
      </w:r>
    </w:p>
    <w:p w14:paraId="12F946B1">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各级文物保护单位应自依法划定并公布保护范围后竖立界桩。任何单位和个人不得擅自移动、损毁界桩。</w:t>
      </w:r>
    </w:p>
    <w:p w14:paraId="0019B14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在不属于文物保护单位或者烈士纪念设施的革命遗址遗迹保护范围内进行工程建设的，工程设计方案应当经相应的文化和旅游部门同意后，依法报相关部门批准。</w:t>
      </w:r>
    </w:p>
    <w:p w14:paraId="74B35E8A">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在革命遗址遗迹保护范围内，不得从事可能破坏革命遗址遗迹历史风貌、影响革命遗址遗迹安全及其环境的活动。</w:t>
      </w:r>
    </w:p>
    <w:p w14:paraId="203EBB3D">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建设控制地带管控要求：</w:t>
      </w:r>
    </w:p>
    <w:p w14:paraId="21A1D20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本规划划定的革命遗址遗迹建设控制地带内的建设活动必须遵守《中华人民共和国文物保护法》《中华人民共和国城乡规划法》《中华人民共和国文物保护法实施条例》《安徽省实施&lt;中华人民共和国文物保护法&gt;办法》《六安市革命遗址遗迹保护条例》及其他相关法律法规。</w:t>
      </w:r>
    </w:p>
    <w:p w14:paraId="5803193A">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在文物保护单位的建设控制地带内进行建设工程，不得破坏文物保护单位的历史风貌。</w:t>
      </w:r>
    </w:p>
    <w:p w14:paraId="09EBB93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建设控制地带内，不得建设污染文物保护单位及其环境的设施，不得进行可能影响文物保护单位安全及其环境的活动。对已有的污染文物保护单位及其环境的设施，依照生态环境有关法律法规的规定处理。</w:t>
      </w:r>
    </w:p>
    <w:p w14:paraId="332E139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各级文物保护单位应自依法划定并公布建设控制地带后竖立界桩。任何单位和个人不得擅自移动、损毁界桩。</w:t>
      </w:r>
    </w:p>
    <w:p w14:paraId="09B2EEDD">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在文物保护单位的建设控制地带内，修建建筑物、构筑物，其风格、高度、体量、色调等应当与文物保护单位的历史风貌相协调。现有危害文物安全、破坏文物历史风貌的建筑物、构筑物，应当加以改造，必要时，予以拆迁。</w:t>
      </w:r>
    </w:p>
    <w:p w14:paraId="308247B0">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禁止刻划、涂污革命遗址遗迹。</w:t>
      </w:r>
    </w:p>
    <w:p w14:paraId="1104F5A5">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禁止损坏或者擅自改建、扩建、迁移、拆除革命遗址遗迹。</w:t>
      </w:r>
    </w:p>
    <w:p w14:paraId="06507218">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不属于文物保护单位或者烈士纪念设施的革命遗址遗迹，因特殊情况进行建设活动，无法实施原址保护需要迁移的，由建设单位会同文化和旅游部门制定异地迁移保护方案，报同级人民政府批准。</w:t>
      </w:r>
    </w:p>
    <w:p w14:paraId="5735AA34">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2.革命遗址遗迹保护措施分类</w:t>
      </w:r>
    </w:p>
    <w:p w14:paraId="40CF828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具体保护措施主要有提升革命遗址遗迹级别、环境整治、保护修缮、保养维护、安全巡查与监测五类。</w:t>
      </w:r>
    </w:p>
    <w:p w14:paraId="73CF559F">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所有技术措施在实施之前都应进行专项设计，所有技术和管理措施都应记入档案，相关的勘查、研究、监测及工程报告应由革命遗址遗迹管理部门公布。</w:t>
      </w:r>
    </w:p>
    <w:p w14:paraId="7414BA22">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（1）提升革命遗址遗迹级别</w:t>
      </w:r>
    </w:p>
    <w:p w14:paraId="5A35907A">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对于价值及意义重大的革命遗址遗迹，建议提升革命遗址遗迹的级别，提升资金配套标准，强化革命遗址遗迹保护力度，保障革命遗址遗迹安全。</w:t>
      </w:r>
    </w:p>
    <w:p w14:paraId="53F4885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国家级、省级文物保护单位及全国、省级烈士纪念设施的申报：对价值潜力巨大的省级文物保护单位和革命纪念设施，推进第九批国家级文物保护单位的申报；对价值潜力重大的市级、县级文物保护单位和烈士纪念设施，积极做好省级文物保护单位、烈士纪念设施的申报。</w:t>
      </w:r>
    </w:p>
    <w:p w14:paraId="671F3A49">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市级文物保护单位、烈士纪念设施的申报：对部分价值高的县级文物保护单位、烈士纪念设施，属地管理部门积极做好市级文物保护单位、烈士纪念设施的申报。</w:t>
      </w:r>
    </w:p>
    <w:p w14:paraId="340BE3B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县级文物保护单位、烈士纪念设施的申报：对部分价值较高的尚未核定公布为文物保护单位的不可移动文物及未列入文物保护的革命遗址遗迹，各县区文物管理部门积极做好县级文物保护单位的申报。</w:t>
      </w:r>
    </w:p>
    <w:p w14:paraId="472B3A6B">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尚未核定公布为文物保护单位的不可移动文物的确定：对未列入文物保护但价值较大的文物和革命遗址遗迹资源，相关文物管理部门应及时确定为尚未核定公布为文物保护单位的不可移动文物，纳入文物保护范围。同时，结合第四次全国文物普查，及时增补文物名录。</w:t>
      </w:r>
    </w:p>
    <w:p w14:paraId="606D066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对于产权不明晰的文物和革命遗址遗迹资源，需明晰文物产权后，积极推进价值评估及级别提升。</w:t>
      </w:r>
    </w:p>
    <w:p w14:paraId="519B1D44">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（2）环境整治</w:t>
      </w:r>
    </w:p>
    <w:p w14:paraId="46BEABF8">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环境整治是保证革命遗址遗迹安全、展示革命遗址遗迹环境原状、保障革命遗址遗迹合理利用的综合措施。</w:t>
      </w:r>
    </w:p>
    <w:p w14:paraId="1BD8230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整治措施包括对保护范围和建设控制地带内有损革命遗址遗迹风貌的建构筑物进行调整、拆除或置换，清除可能引起灾害的杂物堆积，制止可能影响革命遗址遗迹安全的生产及社会活动，防止环境污染对革命遗址遗迹造成的损伤。</w:t>
      </w:r>
    </w:p>
    <w:p w14:paraId="4DC3DC5E">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绿化应尊重革命遗址遗迹及周围环境的历史风貌，如采用乡土树种，避免因绿化而损害革命遗址遗迹和景观环境。</w:t>
      </w:r>
    </w:p>
    <w:p w14:paraId="6DE9D76A">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（3）保护修缮</w:t>
      </w:r>
    </w:p>
    <w:p w14:paraId="3EF9F279">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保护修缮包括现状整修、重点修复、加固修缮和保护性设施建设。</w:t>
      </w:r>
    </w:p>
    <w:p w14:paraId="15D7D444">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现状整修主要是规整歪闪、坍塌、错乱和修补残损部分，清除经评估为不当的添加物等。修整中被清除和补配部分应有详细的档案记录，补配部分应当可识别。重点修复包括恢复革命遗址遗迹结构的稳定状态，修补损坏部分，添补主要的缺失部分等。</w:t>
      </w:r>
    </w:p>
    <w:p w14:paraId="13F6F30C">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重点修复是对传统木结构革命遗址遗迹应慎重使用全部解体的修复方法。确需解体修复的革命遗址遗迹应全面消除隐患。修复工程应尽量保存各个时期有价值的结构、构件和痕迹。修复要有充分依据。</w:t>
      </w:r>
    </w:p>
    <w:p w14:paraId="03D6CBA2">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加固修缮是针对防护无法解决的问题而采取的措施，如灌浆、勾缝或增强结构强度以避免革命文物的结构或构成部分褪变损坏。加固措施应根据评估，消除革命遗址遗迹结构存在的隐患，并确保不损害革命遗址遗迹本体。</w:t>
      </w:r>
    </w:p>
    <w:p w14:paraId="624EC923">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保护性设施建设是消除造成革命遗址遗迹损害的自然或人为因素的预防性措施，有助于避免或减少对革命遗址遗迹的直接干预，包括设置保护设施，在遗址上搭建保护棚罩等。监控用房、库房及必要的设备用房等也属于保护性设施。其建设、改造须依据革命遗址遗迹保护规划和专项设计实施，把对革命遗址遗迹及环境影响控制在最小程度。</w:t>
      </w:r>
    </w:p>
    <w:p w14:paraId="038721E7">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由于灾害遭受破坏的革命遗址遗迹，须在有充分依据的情况下进行修复。</w:t>
      </w:r>
    </w:p>
    <w:p w14:paraId="722C5AC1">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（4）保养维护</w:t>
      </w:r>
    </w:p>
    <w:p w14:paraId="2AA2950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保养维护能及时消除影响革命遗址遗迹安全的隐患，并保证革命遗址遗迹的整洁，制定并落实革命遗址遗迹保养制度。主要分为保洁管理、应急管理以及资料管理，同时还应包含小修保养，包括屋面维护、简易修整补配、简易支顶加固、院落内外排水疏导、庭院整理等方面。</w:t>
      </w:r>
    </w:p>
    <w:p w14:paraId="3A3BEB36">
      <w:pPr>
        <w:spacing w:line="560" w:lineRule="exact"/>
        <w:ind w:firstLine="640" w:firstLineChars="200"/>
        <w:outlineLvl w:val="3"/>
        <w:rPr>
          <w:rFonts w:ascii="Times New Roman" w:hAnsi="Times New Roman" w:eastAsia="方正仿宋_GBK"/>
          <w:sz w:val="32"/>
          <w:szCs w:val="24"/>
        </w:rPr>
      </w:pPr>
      <w:r>
        <w:rPr>
          <w:rFonts w:ascii="Times New Roman" w:hAnsi="Times New Roman" w:eastAsia="方正仿宋_GBK"/>
          <w:sz w:val="32"/>
          <w:szCs w:val="24"/>
        </w:rPr>
        <w:t>（5）安全巡查与监测</w:t>
      </w:r>
    </w:p>
    <w:p w14:paraId="27BB3CE7">
      <w:pPr>
        <w:spacing w:line="560" w:lineRule="exact"/>
        <w:ind w:firstLine="640" w:firstLineChars="200"/>
        <w:rPr>
          <w:rFonts w:ascii="Times New Roman" w:hAnsi="Times New Roman" w:eastAsia="方正仿宋_GBK"/>
          <w:sz w:val="32"/>
          <w:szCs w:val="24"/>
        </w:rPr>
      </w:pPr>
      <w:r>
        <w:rPr>
          <w:rFonts w:ascii="Times New Roman" w:hAnsi="Times New Roman" w:eastAsia="方正仿宋_GBK"/>
          <w:sz w:val="32"/>
          <w:szCs w:val="24"/>
        </w:rPr>
        <w:t>安全巡查与监测措施包括革命遗址遗迹安全隐患巡查、革命遗址遗迹违法行为监测、预防性保护三种类型，为革命遗址遗迹保护和科学管理提供可靠的依据，为相关研究工作提供准确详实的资料。</w:t>
      </w:r>
    </w:p>
    <w:p w14:paraId="551C2BEE">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安全隐患巡查：对于无法通过保养维护消除的隐患，应实行连续监测，记录、整理、分析监测数据，作为采取进一步保护措施的依据，并及时采取安全、合理、有效的保护措施。</w:t>
      </w:r>
    </w:p>
    <w:p w14:paraId="34CE244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违法行为监测：加大革命遗址遗迹违法执法力度，开展革命遗址遗迹违法案件自查行动，包括违法偷盗、违法买卖、在革命遗址遗迹保护单位保护范围和建设控制地带内的违法建设等违法行为，杜绝革命遗址遗迹违法现象。</w:t>
      </w:r>
    </w:p>
    <w:p w14:paraId="635270F6">
      <w:pPr>
        <w:pStyle w:val="21"/>
        <w:numPr>
          <w:ilvl w:val="0"/>
          <w:numId w:val="1"/>
        </w:numPr>
        <w:spacing w:line="560" w:lineRule="exact"/>
        <w:ind w:left="0" w:firstLine="640"/>
        <w:rPr>
          <w:rFonts w:ascii="Times New Roman" w:hAnsi="Times New Roman" w:eastAsia="方正仿宋_GBK"/>
          <w:sz w:val="32"/>
          <w:szCs w:val="24"/>
        </w:rPr>
      </w:pPr>
      <w:r>
        <w:rPr>
          <w:rFonts w:ascii="Times New Roman" w:hAnsi="Times New Roman" w:eastAsia="方正仿宋_GBK"/>
          <w:sz w:val="32"/>
          <w:szCs w:val="24"/>
        </w:rPr>
        <w:t>预防性保护：通过科学的勘查、评估、监测等手段及时发现隐患，及时降低或消除各种风险影响因素，达到长久保存、全面保护目的。预防性保护包括建立革命遗址遗迹档案信息、强化灾害预防、搭建数字化平台等多种保护措施。（1）建立革命遗址遗迹档案，包括基础信息、各类勘察测绘图、照片档案、保护规划及保护工程资料、行政管理文件、相关法律文书、历史文献、论文和图书等研究材料等。（2）强化灾害预防，主要包括防灾减灾相关内容、“三防”工程、病虫害防治、针对灾害及安全开展的安全检查、专项巡查等。（3）搭建数字化平台，包括监测预警平台、巡查平台、文物信息系统三类，建立革命遗址遗迹从发现、挖掘、保存储藏、研究、申报、修缮保护、安全防护等全方位的数字化管理，实现革命遗址遗迹的数字化存储、管理、展示、共享、保护和监管。</w:t>
      </w:r>
    </w:p>
    <w:p w14:paraId="6CC47DE8">
      <w:pPr>
        <w:pStyle w:val="3"/>
        <w:spacing w:before="0" w:after="0" w:line="560" w:lineRule="exact"/>
        <w:ind w:firstLine="640" w:firstLineChars="200"/>
        <w:jc w:val="left"/>
        <w:rPr>
          <w:rFonts w:ascii="Times New Roman" w:hAnsi="Times New Roman" w:eastAsia="方正楷体_GBK" w:cs="Times New Roman"/>
          <w:b w:val="0"/>
          <w:bCs w:val="0"/>
        </w:rPr>
      </w:pPr>
      <w:bookmarkStart w:id="70" w:name="_Toc227248388"/>
      <w:r>
        <w:rPr>
          <w:rFonts w:ascii="Times New Roman" w:hAnsi="Times New Roman" w:eastAsia="方正楷体_GBK" w:cs="Times New Roman"/>
          <w:b w:val="0"/>
          <w:bCs w:val="0"/>
        </w:rPr>
        <w:t>第四十六条 革命遗址遗迹利用规划</w:t>
      </w:r>
      <w:bookmarkEnd w:id="70"/>
    </w:p>
    <w:p w14:paraId="491F26BD">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1.利用项目分布</w:t>
      </w:r>
    </w:p>
    <w:p w14:paraId="4B1E0B6F">
      <w:pPr>
        <w:spacing w:line="360" w:lineRule="auto"/>
        <w:jc w:val="center"/>
        <w:rPr>
          <w:rFonts w:ascii="Times New Roman" w:hAnsi="Times New Roman" w:eastAsia="方正仿宋_GBK"/>
          <w:szCs w:val="20"/>
        </w:rPr>
      </w:pPr>
      <w:r>
        <w:rPr>
          <w:rFonts w:ascii="Times New Roman" w:hAnsi="Times New Roman" w:eastAsia="方正仿宋_GBK"/>
          <w:szCs w:val="20"/>
        </w:rPr>
        <w:t>表11-1 六安市革命遗址遗迹利用项目分布表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9121"/>
      </w:tblGrid>
      <w:tr w14:paraId="1A55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5AA974F1">
            <w:pPr>
              <w:jc w:val="center"/>
              <w:rPr>
                <w:rFonts w:ascii="Times New Roman" w:hAnsi="Times New Roman" w:eastAsia="方正仿宋_GBK"/>
                <w:b/>
                <w:bCs/>
                <w:sz w:val="18"/>
                <w:szCs w:val="18"/>
              </w:rPr>
            </w:pPr>
            <w:r>
              <w:rPr>
                <w:rFonts w:ascii="Times New Roman" w:hAnsi="Times New Roman" w:eastAsia="方正仿宋_GBK"/>
                <w:b/>
                <w:bCs/>
                <w:sz w:val="18"/>
                <w:szCs w:val="18"/>
              </w:rPr>
              <w:t>序号</w:t>
            </w:r>
          </w:p>
        </w:tc>
        <w:tc>
          <w:tcPr>
            <w:tcW w:w="4628" w:type="pct"/>
            <w:vAlign w:val="center"/>
          </w:tcPr>
          <w:p w14:paraId="31F836AA">
            <w:pPr>
              <w:jc w:val="center"/>
              <w:rPr>
                <w:rFonts w:ascii="Times New Roman" w:hAnsi="Times New Roman" w:eastAsia="方正仿宋_GBK"/>
                <w:b/>
                <w:bCs/>
                <w:sz w:val="18"/>
                <w:szCs w:val="18"/>
              </w:rPr>
            </w:pPr>
            <w:r>
              <w:rPr>
                <w:rFonts w:ascii="Times New Roman" w:hAnsi="Times New Roman" w:eastAsia="方正仿宋_GBK"/>
                <w:b/>
                <w:bCs/>
                <w:sz w:val="18"/>
                <w:szCs w:val="18"/>
              </w:rPr>
              <w:t>项目名称</w:t>
            </w:r>
          </w:p>
        </w:tc>
      </w:tr>
      <w:tr w14:paraId="2A1A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6D957297">
            <w:pPr>
              <w:jc w:val="center"/>
              <w:rPr>
                <w:rFonts w:ascii="Times New Roman" w:hAnsi="Times New Roman" w:eastAsia="方正仿宋_GBK"/>
                <w:sz w:val="18"/>
                <w:szCs w:val="15"/>
              </w:rPr>
            </w:pPr>
            <w:r>
              <w:rPr>
                <w:rFonts w:ascii="Times New Roman" w:hAnsi="Times New Roman" w:eastAsia="方正仿宋_GBK"/>
                <w:sz w:val="18"/>
                <w:szCs w:val="15"/>
              </w:rPr>
              <w:t>1</w:t>
            </w:r>
          </w:p>
        </w:tc>
        <w:tc>
          <w:tcPr>
            <w:tcW w:w="4628" w:type="pct"/>
            <w:vAlign w:val="center"/>
          </w:tcPr>
          <w:p w14:paraId="1959EE5D">
            <w:pPr>
              <w:jc w:val="center"/>
              <w:rPr>
                <w:rFonts w:ascii="Times New Roman" w:hAnsi="Times New Roman" w:eastAsia="方正仿宋_GBK"/>
                <w:sz w:val="18"/>
                <w:szCs w:val="15"/>
              </w:rPr>
            </w:pPr>
            <w:r>
              <w:rPr>
                <w:rFonts w:ascii="Times New Roman" w:hAnsi="Times New Roman" w:eastAsia="方正仿宋_GBK"/>
                <w:sz w:val="18"/>
                <w:szCs w:val="15"/>
              </w:rPr>
              <w:t>立夏节起义策源地旧址爱国主义教育基地（鄂豫皖革命旧址群——金寨革命旧址群：立夏节起义策源地旧址）</w:t>
            </w:r>
          </w:p>
        </w:tc>
      </w:tr>
      <w:tr w14:paraId="7408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4789E287">
            <w:pPr>
              <w:jc w:val="center"/>
              <w:rPr>
                <w:rFonts w:ascii="Times New Roman" w:hAnsi="Times New Roman" w:eastAsia="方正仿宋_GBK"/>
                <w:sz w:val="18"/>
                <w:szCs w:val="15"/>
              </w:rPr>
            </w:pPr>
            <w:r>
              <w:rPr>
                <w:rFonts w:ascii="Times New Roman" w:hAnsi="Times New Roman" w:eastAsia="方正仿宋_GBK"/>
                <w:sz w:val="18"/>
                <w:szCs w:val="15"/>
              </w:rPr>
              <w:t>2</w:t>
            </w:r>
          </w:p>
        </w:tc>
        <w:tc>
          <w:tcPr>
            <w:tcW w:w="4628" w:type="pct"/>
            <w:vAlign w:val="center"/>
          </w:tcPr>
          <w:p w14:paraId="0FC42D3D">
            <w:pPr>
              <w:jc w:val="center"/>
              <w:rPr>
                <w:rFonts w:ascii="Times New Roman" w:hAnsi="Times New Roman" w:eastAsia="方正仿宋_GBK"/>
                <w:sz w:val="18"/>
                <w:szCs w:val="15"/>
              </w:rPr>
            </w:pPr>
            <w:r>
              <w:rPr>
                <w:rFonts w:ascii="Times New Roman" w:hAnsi="Times New Roman" w:eastAsia="方正仿宋_GBK"/>
                <w:sz w:val="18"/>
                <w:szCs w:val="15"/>
              </w:rPr>
              <w:t>六安革命历史纪念馆</w:t>
            </w:r>
          </w:p>
        </w:tc>
      </w:tr>
      <w:tr w14:paraId="59CB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 w:type="pct"/>
          </w:tcPr>
          <w:p w14:paraId="780B1CB9">
            <w:pPr>
              <w:jc w:val="center"/>
              <w:rPr>
                <w:rFonts w:ascii="Times New Roman" w:hAnsi="Times New Roman" w:eastAsia="方正仿宋_GBK"/>
                <w:sz w:val="18"/>
                <w:szCs w:val="15"/>
              </w:rPr>
            </w:pPr>
            <w:r>
              <w:rPr>
                <w:rFonts w:ascii="Times New Roman" w:hAnsi="Times New Roman" w:eastAsia="方正仿宋_GBK"/>
                <w:sz w:val="18"/>
                <w:szCs w:val="15"/>
              </w:rPr>
              <w:t>3</w:t>
            </w:r>
          </w:p>
        </w:tc>
        <w:tc>
          <w:tcPr>
            <w:tcW w:w="4628" w:type="pct"/>
            <w:vAlign w:val="center"/>
          </w:tcPr>
          <w:p w14:paraId="5D59D1A0">
            <w:pPr>
              <w:jc w:val="center"/>
              <w:rPr>
                <w:rFonts w:ascii="Times New Roman" w:hAnsi="Times New Roman" w:eastAsia="方正仿宋_GBK"/>
                <w:sz w:val="18"/>
                <w:szCs w:val="15"/>
              </w:rPr>
            </w:pPr>
            <w:r>
              <w:rPr>
                <w:rFonts w:ascii="Times New Roman" w:hAnsi="Times New Roman" w:eastAsia="方正仿宋_GBK"/>
                <w:sz w:val="18"/>
                <w:szCs w:val="15"/>
              </w:rPr>
              <w:t>六安市革命主题文创基地</w:t>
            </w:r>
          </w:p>
        </w:tc>
      </w:tr>
      <w:tr w14:paraId="6914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7D84DE0C">
            <w:pPr>
              <w:jc w:val="center"/>
              <w:rPr>
                <w:rFonts w:ascii="Times New Roman" w:hAnsi="Times New Roman" w:eastAsia="方正仿宋_GBK"/>
                <w:sz w:val="18"/>
                <w:szCs w:val="15"/>
              </w:rPr>
            </w:pPr>
            <w:r>
              <w:rPr>
                <w:rFonts w:ascii="Times New Roman" w:hAnsi="Times New Roman" w:eastAsia="方正仿宋_GBK"/>
                <w:sz w:val="18"/>
                <w:szCs w:val="15"/>
              </w:rPr>
              <w:t>4</w:t>
            </w:r>
          </w:p>
        </w:tc>
        <w:tc>
          <w:tcPr>
            <w:tcW w:w="4628" w:type="pct"/>
            <w:vAlign w:val="center"/>
          </w:tcPr>
          <w:p w14:paraId="6D477302">
            <w:pPr>
              <w:jc w:val="center"/>
              <w:rPr>
                <w:rFonts w:ascii="Times New Roman" w:hAnsi="Times New Roman" w:eastAsia="方正仿宋_GBK"/>
                <w:sz w:val="18"/>
                <w:szCs w:val="15"/>
              </w:rPr>
            </w:pPr>
            <w:r>
              <w:rPr>
                <w:rFonts w:ascii="Times New Roman" w:hAnsi="Times New Roman" w:eastAsia="方正仿宋_GBK"/>
                <w:sz w:val="18"/>
                <w:szCs w:val="15"/>
              </w:rPr>
              <w:t>刘邓大军爱国主义纪念园（沙河乡邓小平、李先念等领导同志视察工作旧址）</w:t>
            </w:r>
          </w:p>
        </w:tc>
      </w:tr>
      <w:tr w14:paraId="4A18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419B2B3A">
            <w:pPr>
              <w:jc w:val="center"/>
              <w:rPr>
                <w:rFonts w:ascii="Times New Roman" w:hAnsi="Times New Roman" w:eastAsia="方正仿宋_GBK"/>
                <w:sz w:val="18"/>
                <w:szCs w:val="15"/>
              </w:rPr>
            </w:pPr>
            <w:r>
              <w:rPr>
                <w:rFonts w:ascii="Times New Roman" w:hAnsi="Times New Roman" w:eastAsia="方正仿宋_GBK"/>
                <w:sz w:val="18"/>
                <w:szCs w:val="15"/>
              </w:rPr>
              <w:t>5</w:t>
            </w:r>
          </w:p>
        </w:tc>
        <w:tc>
          <w:tcPr>
            <w:tcW w:w="4628" w:type="pct"/>
            <w:vAlign w:val="center"/>
          </w:tcPr>
          <w:p w14:paraId="78D62363">
            <w:pPr>
              <w:jc w:val="center"/>
              <w:rPr>
                <w:rFonts w:ascii="Times New Roman" w:hAnsi="Times New Roman" w:eastAsia="方正仿宋_GBK"/>
                <w:sz w:val="18"/>
                <w:szCs w:val="15"/>
              </w:rPr>
            </w:pPr>
            <w:r>
              <w:rPr>
                <w:rFonts w:ascii="Times New Roman" w:hAnsi="Times New Roman" w:eastAsia="方正仿宋_GBK"/>
                <w:sz w:val="18"/>
                <w:szCs w:val="15"/>
              </w:rPr>
              <w:t>爱国主义教育基地（中共六安中心县委旧址）</w:t>
            </w:r>
          </w:p>
        </w:tc>
      </w:tr>
      <w:tr w14:paraId="2946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2AD57D67">
            <w:pPr>
              <w:jc w:val="center"/>
              <w:rPr>
                <w:rFonts w:ascii="Times New Roman" w:hAnsi="Times New Roman" w:eastAsia="方正仿宋_GBK"/>
                <w:sz w:val="18"/>
                <w:szCs w:val="15"/>
              </w:rPr>
            </w:pPr>
            <w:r>
              <w:rPr>
                <w:rFonts w:ascii="Times New Roman" w:hAnsi="Times New Roman" w:eastAsia="方正仿宋_GBK"/>
                <w:sz w:val="18"/>
                <w:szCs w:val="15"/>
              </w:rPr>
              <w:t>6</w:t>
            </w:r>
          </w:p>
        </w:tc>
        <w:tc>
          <w:tcPr>
            <w:tcW w:w="4628" w:type="pct"/>
            <w:vAlign w:val="center"/>
          </w:tcPr>
          <w:p w14:paraId="5B38B361">
            <w:pPr>
              <w:jc w:val="center"/>
              <w:rPr>
                <w:rFonts w:ascii="Times New Roman" w:hAnsi="Times New Roman" w:eastAsia="方正仿宋_GBK"/>
                <w:sz w:val="18"/>
                <w:szCs w:val="15"/>
              </w:rPr>
            </w:pPr>
            <w:r>
              <w:rPr>
                <w:rFonts w:ascii="Times New Roman" w:hAnsi="Times New Roman" w:eastAsia="方正仿宋_GBK"/>
                <w:sz w:val="18"/>
                <w:szCs w:val="15"/>
              </w:rPr>
              <w:t>佛子岭景区（佛子岭水库连拱坝、佛子岭水库竣工纪念碑、佛子岭电站水工楼）</w:t>
            </w:r>
          </w:p>
        </w:tc>
      </w:tr>
      <w:tr w14:paraId="6603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 w:type="pct"/>
          </w:tcPr>
          <w:p w14:paraId="1051710F">
            <w:pPr>
              <w:jc w:val="center"/>
              <w:rPr>
                <w:rFonts w:ascii="Times New Roman" w:hAnsi="Times New Roman" w:eastAsia="方正仿宋_GBK"/>
                <w:sz w:val="18"/>
                <w:szCs w:val="15"/>
              </w:rPr>
            </w:pPr>
            <w:r>
              <w:rPr>
                <w:rFonts w:ascii="Times New Roman" w:hAnsi="Times New Roman" w:eastAsia="方正仿宋_GBK"/>
                <w:sz w:val="18"/>
                <w:szCs w:val="15"/>
              </w:rPr>
              <w:t>7</w:t>
            </w:r>
          </w:p>
        </w:tc>
        <w:tc>
          <w:tcPr>
            <w:tcW w:w="4628" w:type="pct"/>
            <w:vAlign w:val="center"/>
          </w:tcPr>
          <w:p w14:paraId="1F6AF9EF">
            <w:pPr>
              <w:jc w:val="center"/>
              <w:rPr>
                <w:rFonts w:ascii="Times New Roman" w:hAnsi="Times New Roman" w:eastAsia="方正仿宋_GBK"/>
                <w:sz w:val="18"/>
                <w:szCs w:val="15"/>
              </w:rPr>
            </w:pPr>
            <w:r>
              <w:rPr>
                <w:rFonts w:ascii="Times New Roman" w:hAnsi="Times New Roman" w:eastAsia="方正仿宋_GBK"/>
                <w:sz w:val="18"/>
                <w:szCs w:val="15"/>
              </w:rPr>
              <w:t>磨子潭水库景区（磨子潭水库）</w:t>
            </w:r>
          </w:p>
        </w:tc>
      </w:tr>
      <w:tr w14:paraId="6D84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1C9B5FB5">
            <w:pPr>
              <w:jc w:val="center"/>
              <w:rPr>
                <w:rFonts w:ascii="Times New Roman" w:hAnsi="Times New Roman" w:eastAsia="方正仿宋_GBK"/>
                <w:sz w:val="18"/>
                <w:szCs w:val="15"/>
              </w:rPr>
            </w:pPr>
            <w:r>
              <w:rPr>
                <w:rFonts w:ascii="Times New Roman" w:hAnsi="Times New Roman" w:eastAsia="方正仿宋_GBK"/>
                <w:sz w:val="18"/>
                <w:szCs w:val="15"/>
              </w:rPr>
              <w:t>8</w:t>
            </w:r>
          </w:p>
        </w:tc>
        <w:tc>
          <w:tcPr>
            <w:tcW w:w="4628" w:type="pct"/>
            <w:vAlign w:val="center"/>
          </w:tcPr>
          <w:p w14:paraId="0FB35303">
            <w:pPr>
              <w:jc w:val="center"/>
              <w:rPr>
                <w:rFonts w:ascii="Times New Roman" w:hAnsi="Times New Roman" w:eastAsia="方正仿宋_GBK"/>
                <w:sz w:val="18"/>
                <w:szCs w:val="15"/>
              </w:rPr>
            </w:pPr>
            <w:r>
              <w:rPr>
                <w:rFonts w:ascii="Times New Roman" w:hAnsi="Times New Roman" w:eastAsia="方正仿宋_GBK"/>
                <w:sz w:val="18"/>
                <w:szCs w:val="15"/>
              </w:rPr>
              <w:t>平田烈士墓园爱国主义教育基地（平田烈士墓园）</w:t>
            </w:r>
          </w:p>
        </w:tc>
      </w:tr>
      <w:tr w14:paraId="6951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077E06E7">
            <w:pPr>
              <w:jc w:val="center"/>
              <w:rPr>
                <w:rFonts w:ascii="Times New Roman" w:hAnsi="Times New Roman" w:eastAsia="方正仿宋_GBK"/>
                <w:sz w:val="18"/>
                <w:szCs w:val="15"/>
              </w:rPr>
            </w:pPr>
            <w:r>
              <w:rPr>
                <w:rFonts w:ascii="Times New Roman" w:hAnsi="Times New Roman" w:eastAsia="方正仿宋_GBK"/>
                <w:sz w:val="18"/>
                <w:szCs w:val="15"/>
              </w:rPr>
              <w:t>9</w:t>
            </w:r>
          </w:p>
        </w:tc>
        <w:tc>
          <w:tcPr>
            <w:tcW w:w="4628" w:type="pct"/>
            <w:vAlign w:val="center"/>
          </w:tcPr>
          <w:p w14:paraId="08DB8A30">
            <w:pPr>
              <w:jc w:val="center"/>
              <w:rPr>
                <w:rFonts w:ascii="Times New Roman" w:hAnsi="Times New Roman" w:eastAsia="方正仿宋_GBK"/>
                <w:sz w:val="18"/>
                <w:szCs w:val="15"/>
              </w:rPr>
            </w:pPr>
            <w:r>
              <w:rPr>
                <w:rFonts w:ascii="Times New Roman" w:hAnsi="Times New Roman" w:eastAsia="方正仿宋_GBK"/>
                <w:sz w:val="18"/>
                <w:szCs w:val="15"/>
              </w:rPr>
              <w:t>刘淠西故居爱国主义教育基地（刘淠西故居）</w:t>
            </w:r>
          </w:p>
        </w:tc>
      </w:tr>
      <w:tr w14:paraId="7D62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642FB46E">
            <w:pPr>
              <w:jc w:val="center"/>
              <w:rPr>
                <w:rFonts w:ascii="Times New Roman" w:hAnsi="Times New Roman" w:eastAsia="方正仿宋_GBK"/>
                <w:sz w:val="18"/>
                <w:szCs w:val="15"/>
              </w:rPr>
            </w:pPr>
            <w:r>
              <w:rPr>
                <w:rFonts w:ascii="Times New Roman" w:hAnsi="Times New Roman" w:eastAsia="方正仿宋_GBK"/>
                <w:sz w:val="18"/>
                <w:szCs w:val="15"/>
              </w:rPr>
              <w:t>10</w:t>
            </w:r>
          </w:p>
        </w:tc>
        <w:tc>
          <w:tcPr>
            <w:tcW w:w="4628" w:type="pct"/>
            <w:vAlign w:val="center"/>
          </w:tcPr>
          <w:p w14:paraId="1529BDC6">
            <w:pPr>
              <w:jc w:val="center"/>
              <w:rPr>
                <w:rFonts w:ascii="Times New Roman" w:hAnsi="Times New Roman" w:eastAsia="方正仿宋_GBK"/>
                <w:sz w:val="18"/>
                <w:szCs w:val="15"/>
              </w:rPr>
            </w:pPr>
            <w:r>
              <w:rPr>
                <w:rFonts w:ascii="Times New Roman" w:hAnsi="Times New Roman" w:eastAsia="方正仿宋_GBK"/>
                <w:sz w:val="18"/>
                <w:szCs w:val="15"/>
              </w:rPr>
              <w:t>石家河烈士陵园爱国主义教育基地（石家河烈士陵园）</w:t>
            </w:r>
          </w:p>
        </w:tc>
      </w:tr>
      <w:tr w14:paraId="6898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 w:type="pct"/>
          </w:tcPr>
          <w:p w14:paraId="374AB409">
            <w:pPr>
              <w:jc w:val="center"/>
              <w:rPr>
                <w:rFonts w:ascii="Times New Roman" w:hAnsi="Times New Roman" w:eastAsia="方正仿宋_GBK"/>
                <w:sz w:val="18"/>
                <w:szCs w:val="15"/>
              </w:rPr>
            </w:pPr>
            <w:r>
              <w:rPr>
                <w:rFonts w:ascii="Times New Roman" w:hAnsi="Times New Roman" w:eastAsia="方正仿宋_GBK"/>
                <w:sz w:val="18"/>
                <w:szCs w:val="15"/>
              </w:rPr>
              <w:t>11</w:t>
            </w:r>
          </w:p>
        </w:tc>
        <w:tc>
          <w:tcPr>
            <w:tcW w:w="4628" w:type="pct"/>
            <w:vAlign w:val="center"/>
          </w:tcPr>
          <w:p w14:paraId="47E99F80">
            <w:pPr>
              <w:jc w:val="center"/>
              <w:rPr>
                <w:rFonts w:ascii="Times New Roman" w:hAnsi="Times New Roman" w:eastAsia="方正仿宋_GBK"/>
                <w:sz w:val="18"/>
                <w:szCs w:val="15"/>
              </w:rPr>
            </w:pPr>
            <w:r>
              <w:rPr>
                <w:rFonts w:ascii="Times New Roman" w:hAnsi="Times New Roman" w:eastAsia="方正仿宋_GBK"/>
                <w:sz w:val="18"/>
                <w:szCs w:val="15"/>
              </w:rPr>
              <w:t>诸佛庵革命烈士纪念碑爱国主义教育基地（诸佛庵烈士纪念碑）</w:t>
            </w:r>
          </w:p>
        </w:tc>
      </w:tr>
      <w:tr w14:paraId="49B3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497E319D">
            <w:pPr>
              <w:jc w:val="center"/>
              <w:rPr>
                <w:rFonts w:ascii="Times New Roman" w:hAnsi="Times New Roman" w:eastAsia="方正仿宋_GBK"/>
                <w:sz w:val="18"/>
                <w:szCs w:val="15"/>
              </w:rPr>
            </w:pPr>
            <w:r>
              <w:rPr>
                <w:rFonts w:ascii="Times New Roman" w:hAnsi="Times New Roman" w:eastAsia="方正仿宋_GBK"/>
                <w:sz w:val="18"/>
                <w:szCs w:val="15"/>
              </w:rPr>
              <w:t>12</w:t>
            </w:r>
          </w:p>
        </w:tc>
        <w:tc>
          <w:tcPr>
            <w:tcW w:w="4628" w:type="pct"/>
            <w:vAlign w:val="center"/>
          </w:tcPr>
          <w:p w14:paraId="094225DC">
            <w:pPr>
              <w:jc w:val="center"/>
              <w:rPr>
                <w:rFonts w:ascii="Times New Roman" w:hAnsi="Times New Roman" w:eastAsia="方正仿宋_GBK"/>
                <w:sz w:val="18"/>
                <w:szCs w:val="15"/>
              </w:rPr>
            </w:pPr>
            <w:r>
              <w:rPr>
                <w:rFonts w:ascii="Times New Roman" w:hAnsi="Times New Roman" w:eastAsia="方正仿宋_GBK"/>
                <w:sz w:val="18"/>
                <w:szCs w:val="15"/>
              </w:rPr>
              <w:t>舒传贤烈士革命活动旧址党史教育基地（舒传贤烈士革命活动旧址群）</w:t>
            </w:r>
          </w:p>
        </w:tc>
      </w:tr>
      <w:tr w14:paraId="3696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Pr>
          <w:p w14:paraId="795AAF72">
            <w:pPr>
              <w:jc w:val="center"/>
              <w:rPr>
                <w:rFonts w:ascii="Times New Roman" w:hAnsi="Times New Roman" w:eastAsia="方正仿宋_GBK"/>
                <w:sz w:val="18"/>
                <w:szCs w:val="15"/>
              </w:rPr>
            </w:pPr>
            <w:r>
              <w:rPr>
                <w:rFonts w:ascii="Times New Roman" w:hAnsi="Times New Roman" w:eastAsia="方正仿宋_GBK"/>
                <w:sz w:val="18"/>
                <w:szCs w:val="15"/>
              </w:rPr>
              <w:t>13</w:t>
            </w:r>
          </w:p>
        </w:tc>
        <w:tc>
          <w:tcPr>
            <w:tcW w:w="4628" w:type="pct"/>
            <w:vAlign w:val="center"/>
          </w:tcPr>
          <w:p w14:paraId="27099B48">
            <w:pPr>
              <w:jc w:val="center"/>
              <w:rPr>
                <w:rFonts w:ascii="Times New Roman" w:hAnsi="Times New Roman" w:eastAsia="方正仿宋_GBK"/>
                <w:sz w:val="18"/>
                <w:szCs w:val="15"/>
              </w:rPr>
            </w:pPr>
            <w:r>
              <w:rPr>
                <w:rFonts w:ascii="Times New Roman" w:hAnsi="Times New Roman" w:eastAsia="方正仿宋_GBK"/>
                <w:sz w:val="18"/>
                <w:szCs w:val="15"/>
              </w:rPr>
              <w:t>安徽省抗日民众总动员委员会旧址爱国主义教育基地（安徽省抗日民众总动员委员会旧址）</w:t>
            </w:r>
          </w:p>
        </w:tc>
      </w:tr>
      <w:tr w14:paraId="7C45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54D5D643">
            <w:pPr>
              <w:jc w:val="center"/>
              <w:rPr>
                <w:rFonts w:ascii="Times New Roman" w:hAnsi="Times New Roman" w:eastAsia="方正仿宋_GBK"/>
                <w:sz w:val="18"/>
                <w:szCs w:val="15"/>
              </w:rPr>
            </w:pPr>
            <w:r>
              <w:rPr>
                <w:rFonts w:ascii="Times New Roman" w:hAnsi="Times New Roman" w:eastAsia="方正仿宋_GBK"/>
                <w:sz w:val="18"/>
                <w:szCs w:val="15"/>
              </w:rPr>
              <w:t>14</w:t>
            </w:r>
          </w:p>
        </w:tc>
        <w:tc>
          <w:tcPr>
            <w:tcW w:w="4628" w:type="pct"/>
            <w:vAlign w:val="center"/>
          </w:tcPr>
          <w:p w14:paraId="2A899C7C">
            <w:pPr>
              <w:jc w:val="center"/>
              <w:rPr>
                <w:rFonts w:ascii="Times New Roman" w:hAnsi="Times New Roman" w:eastAsia="方正仿宋_GBK"/>
                <w:sz w:val="18"/>
                <w:szCs w:val="15"/>
              </w:rPr>
            </w:pPr>
            <w:r>
              <w:rPr>
                <w:rFonts w:ascii="Times New Roman" w:hAnsi="Times New Roman" w:eastAsia="方正仿宋_GBK"/>
                <w:sz w:val="18"/>
                <w:szCs w:val="15"/>
              </w:rPr>
              <w:t>李氏庄园景区（李氏庄园古建筑）</w:t>
            </w:r>
          </w:p>
        </w:tc>
      </w:tr>
      <w:tr w14:paraId="6FF5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 w:type="pct"/>
            <w:vAlign w:val="center"/>
          </w:tcPr>
          <w:p w14:paraId="020B694E">
            <w:pPr>
              <w:jc w:val="center"/>
              <w:rPr>
                <w:rFonts w:ascii="Times New Roman" w:hAnsi="Times New Roman" w:eastAsia="方正仿宋_GBK"/>
                <w:sz w:val="18"/>
                <w:szCs w:val="15"/>
              </w:rPr>
            </w:pPr>
            <w:r>
              <w:rPr>
                <w:rFonts w:ascii="Times New Roman" w:hAnsi="Times New Roman" w:eastAsia="方正仿宋_GBK"/>
                <w:sz w:val="18"/>
                <w:szCs w:val="15"/>
              </w:rPr>
              <w:t>15</w:t>
            </w:r>
          </w:p>
        </w:tc>
        <w:tc>
          <w:tcPr>
            <w:tcW w:w="4628" w:type="pct"/>
            <w:vAlign w:val="center"/>
          </w:tcPr>
          <w:p w14:paraId="0AD3872B">
            <w:pPr>
              <w:jc w:val="center"/>
              <w:rPr>
                <w:rFonts w:ascii="Times New Roman" w:hAnsi="Times New Roman" w:eastAsia="方正仿宋_GBK"/>
                <w:sz w:val="18"/>
                <w:szCs w:val="15"/>
              </w:rPr>
            </w:pPr>
            <w:r>
              <w:rPr>
                <w:rFonts w:ascii="Times New Roman" w:hAnsi="Times New Roman" w:eastAsia="方正仿宋_GBK"/>
                <w:sz w:val="18"/>
                <w:szCs w:val="15"/>
              </w:rPr>
              <w:t>李特故居爱国主义教育基地、党史教育基地（李特故居）</w:t>
            </w:r>
          </w:p>
        </w:tc>
      </w:tr>
      <w:tr w14:paraId="33ED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2B0F8596">
            <w:pPr>
              <w:jc w:val="center"/>
              <w:rPr>
                <w:rFonts w:ascii="Times New Roman" w:hAnsi="Times New Roman" w:eastAsia="方正仿宋_GBK"/>
                <w:sz w:val="18"/>
                <w:szCs w:val="15"/>
              </w:rPr>
            </w:pPr>
            <w:r>
              <w:rPr>
                <w:rFonts w:ascii="Times New Roman" w:hAnsi="Times New Roman" w:eastAsia="方正仿宋_GBK"/>
                <w:sz w:val="18"/>
                <w:szCs w:val="15"/>
              </w:rPr>
              <w:t>16</w:t>
            </w:r>
          </w:p>
        </w:tc>
        <w:tc>
          <w:tcPr>
            <w:tcW w:w="4628" w:type="pct"/>
            <w:vAlign w:val="center"/>
          </w:tcPr>
          <w:p w14:paraId="0D849FA4">
            <w:pPr>
              <w:jc w:val="center"/>
              <w:rPr>
                <w:rFonts w:ascii="Times New Roman" w:hAnsi="Times New Roman" w:eastAsia="方正仿宋_GBK"/>
                <w:sz w:val="18"/>
                <w:szCs w:val="15"/>
              </w:rPr>
            </w:pPr>
            <w:r>
              <w:rPr>
                <w:rFonts w:ascii="Times New Roman" w:hAnsi="Times New Roman" w:eastAsia="方正仿宋_GBK"/>
                <w:sz w:val="18"/>
                <w:szCs w:val="15"/>
              </w:rPr>
              <w:t>霍邱文庙社区文化中心（霍邱文庙古建筑）</w:t>
            </w:r>
          </w:p>
        </w:tc>
      </w:tr>
      <w:tr w14:paraId="5D84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278DADEC">
            <w:pPr>
              <w:jc w:val="center"/>
              <w:rPr>
                <w:rFonts w:ascii="Times New Roman" w:hAnsi="Times New Roman" w:eastAsia="方正仿宋_GBK"/>
                <w:sz w:val="18"/>
                <w:szCs w:val="15"/>
              </w:rPr>
            </w:pPr>
            <w:r>
              <w:rPr>
                <w:rFonts w:ascii="Times New Roman" w:hAnsi="Times New Roman" w:eastAsia="方正仿宋_GBK"/>
                <w:sz w:val="18"/>
                <w:szCs w:val="15"/>
              </w:rPr>
              <w:t>17</w:t>
            </w:r>
          </w:p>
        </w:tc>
        <w:tc>
          <w:tcPr>
            <w:tcW w:w="4628" w:type="pct"/>
            <w:vAlign w:val="center"/>
          </w:tcPr>
          <w:p w14:paraId="01560EDB">
            <w:pPr>
              <w:jc w:val="center"/>
              <w:rPr>
                <w:rFonts w:ascii="Times New Roman" w:hAnsi="Times New Roman" w:eastAsia="方正仿宋_GBK"/>
                <w:sz w:val="18"/>
                <w:szCs w:val="15"/>
              </w:rPr>
            </w:pPr>
            <w:r>
              <w:rPr>
                <w:rFonts w:ascii="Times New Roman" w:hAnsi="Times New Roman" w:eastAsia="方正仿宋_GBK"/>
                <w:sz w:val="18"/>
                <w:szCs w:val="15"/>
              </w:rPr>
              <w:t>舒城县民主政府旧址爱国主义教育基地（舒城县民主政府旧址）</w:t>
            </w:r>
          </w:p>
        </w:tc>
      </w:tr>
      <w:tr w14:paraId="6567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40FD93CF">
            <w:pPr>
              <w:jc w:val="center"/>
              <w:rPr>
                <w:rFonts w:ascii="Times New Roman" w:hAnsi="Times New Roman" w:eastAsia="方正仿宋_GBK"/>
                <w:sz w:val="18"/>
                <w:szCs w:val="15"/>
              </w:rPr>
            </w:pPr>
            <w:r>
              <w:rPr>
                <w:rFonts w:ascii="Times New Roman" w:hAnsi="Times New Roman" w:eastAsia="方正仿宋_GBK"/>
                <w:sz w:val="18"/>
                <w:szCs w:val="15"/>
              </w:rPr>
              <w:t>18</w:t>
            </w:r>
          </w:p>
        </w:tc>
        <w:tc>
          <w:tcPr>
            <w:tcW w:w="4628" w:type="pct"/>
            <w:vAlign w:val="center"/>
          </w:tcPr>
          <w:p w14:paraId="5B1C3D45">
            <w:pPr>
              <w:jc w:val="center"/>
              <w:rPr>
                <w:rFonts w:ascii="Times New Roman" w:hAnsi="Times New Roman" w:eastAsia="方正仿宋_GBK"/>
                <w:sz w:val="18"/>
                <w:szCs w:val="15"/>
              </w:rPr>
            </w:pPr>
            <w:r>
              <w:rPr>
                <w:rFonts w:ascii="Times New Roman" w:hAnsi="Times New Roman" w:eastAsia="方正仿宋_GBK"/>
                <w:sz w:val="18"/>
                <w:szCs w:val="15"/>
              </w:rPr>
              <w:t>苏家埠战役纪念园提升（苏家埠战斗旧址）</w:t>
            </w:r>
          </w:p>
        </w:tc>
      </w:tr>
      <w:tr w14:paraId="1155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 w:type="pct"/>
            <w:vAlign w:val="center"/>
          </w:tcPr>
          <w:p w14:paraId="4C048784">
            <w:pPr>
              <w:jc w:val="center"/>
              <w:rPr>
                <w:rFonts w:ascii="Times New Roman" w:hAnsi="Times New Roman" w:eastAsia="方正仿宋_GBK"/>
                <w:sz w:val="18"/>
                <w:szCs w:val="15"/>
              </w:rPr>
            </w:pPr>
            <w:r>
              <w:rPr>
                <w:rFonts w:ascii="Times New Roman" w:hAnsi="Times New Roman" w:eastAsia="方正仿宋_GBK"/>
                <w:sz w:val="18"/>
                <w:szCs w:val="15"/>
              </w:rPr>
              <w:t>19</w:t>
            </w:r>
          </w:p>
        </w:tc>
        <w:tc>
          <w:tcPr>
            <w:tcW w:w="4628" w:type="pct"/>
            <w:vAlign w:val="center"/>
          </w:tcPr>
          <w:p w14:paraId="64CFC212">
            <w:pPr>
              <w:jc w:val="center"/>
              <w:rPr>
                <w:rFonts w:ascii="Times New Roman" w:hAnsi="Times New Roman" w:eastAsia="方正仿宋_GBK"/>
                <w:sz w:val="18"/>
                <w:szCs w:val="15"/>
              </w:rPr>
            </w:pPr>
            <w:r>
              <w:rPr>
                <w:rFonts w:ascii="Times New Roman" w:hAnsi="Times New Roman" w:eastAsia="方正仿宋_GBK"/>
                <w:sz w:val="18"/>
                <w:szCs w:val="15"/>
              </w:rPr>
              <w:t>金寨县革命博物馆提升（金寨县革命博物馆）</w:t>
            </w:r>
          </w:p>
        </w:tc>
      </w:tr>
      <w:tr w14:paraId="5DB4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08079036">
            <w:pPr>
              <w:jc w:val="center"/>
              <w:rPr>
                <w:rFonts w:ascii="Times New Roman" w:hAnsi="Times New Roman" w:eastAsia="方正仿宋_GBK"/>
                <w:sz w:val="18"/>
                <w:szCs w:val="15"/>
              </w:rPr>
            </w:pPr>
            <w:r>
              <w:rPr>
                <w:rFonts w:ascii="Times New Roman" w:hAnsi="Times New Roman" w:eastAsia="方正仿宋_GBK"/>
                <w:sz w:val="18"/>
                <w:szCs w:val="15"/>
              </w:rPr>
              <w:t>20</w:t>
            </w:r>
          </w:p>
        </w:tc>
        <w:tc>
          <w:tcPr>
            <w:tcW w:w="4628" w:type="pct"/>
            <w:vAlign w:val="center"/>
          </w:tcPr>
          <w:p w14:paraId="25342D27">
            <w:pPr>
              <w:jc w:val="center"/>
              <w:rPr>
                <w:rFonts w:ascii="Times New Roman" w:hAnsi="Times New Roman" w:eastAsia="方正仿宋_GBK"/>
                <w:sz w:val="18"/>
                <w:szCs w:val="15"/>
              </w:rPr>
            </w:pPr>
            <w:r>
              <w:rPr>
                <w:rFonts w:ascii="Times New Roman" w:hAnsi="Times New Roman" w:eastAsia="方正仿宋_GBK"/>
                <w:sz w:val="18"/>
                <w:szCs w:val="15"/>
              </w:rPr>
              <w:t>葛藤山战役纪念馆（红28军葛藤山战斗遗址）</w:t>
            </w:r>
          </w:p>
        </w:tc>
      </w:tr>
    </w:tbl>
    <w:p w14:paraId="02F03A5F">
      <w:pPr>
        <w:spacing w:line="560" w:lineRule="exact"/>
        <w:ind w:firstLine="643" w:firstLineChars="200"/>
        <w:outlineLvl w:val="2"/>
        <w:rPr>
          <w:rFonts w:ascii="Times New Roman" w:hAnsi="Times New Roman" w:eastAsia="方正仿宋_GBK"/>
          <w:b/>
          <w:sz w:val="32"/>
          <w:szCs w:val="32"/>
        </w:rPr>
      </w:pPr>
      <w:r>
        <w:rPr>
          <w:rFonts w:ascii="Times New Roman" w:hAnsi="Times New Roman" w:eastAsia="方正仿宋_GBK"/>
          <w:b/>
          <w:sz w:val="32"/>
          <w:szCs w:val="32"/>
        </w:rPr>
        <w:t>2.利用模式创新</w:t>
      </w:r>
    </w:p>
    <w:p w14:paraId="54FC03EF">
      <w:pPr>
        <w:spacing w:line="360" w:lineRule="auto"/>
        <w:jc w:val="center"/>
        <w:rPr>
          <w:rFonts w:ascii="Times New Roman" w:hAnsi="Times New Roman" w:eastAsia="方正仿宋_GBK"/>
          <w:szCs w:val="20"/>
        </w:rPr>
      </w:pPr>
      <w:r>
        <w:rPr>
          <w:rFonts w:ascii="Times New Roman" w:hAnsi="Times New Roman" w:eastAsia="方正仿宋_GBK"/>
          <w:szCs w:val="20"/>
        </w:rPr>
        <w:t>表11-2 六安市革命遗址遗迹利用模式引导</w:t>
      </w:r>
    </w:p>
    <w:tbl>
      <w:tblPr>
        <w:tblStyle w:val="1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612"/>
        <w:gridCol w:w="2126"/>
        <w:gridCol w:w="3029"/>
        <w:gridCol w:w="2216"/>
      </w:tblGrid>
      <w:tr w14:paraId="517B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632FD538">
            <w:pPr>
              <w:jc w:val="center"/>
              <w:rPr>
                <w:rFonts w:ascii="Times New Roman" w:hAnsi="Times New Roman" w:eastAsia="方正仿宋_GBK"/>
                <w:b/>
                <w:bCs/>
                <w:sz w:val="18"/>
                <w:szCs w:val="15"/>
              </w:rPr>
            </w:pPr>
            <w:r>
              <w:rPr>
                <w:rFonts w:ascii="Times New Roman" w:hAnsi="Times New Roman" w:eastAsia="方正仿宋_GBK"/>
                <w:b/>
                <w:bCs/>
                <w:sz w:val="18"/>
                <w:szCs w:val="15"/>
              </w:rPr>
              <w:t>模式类型</w:t>
            </w:r>
          </w:p>
        </w:tc>
        <w:tc>
          <w:tcPr>
            <w:tcW w:w="1612" w:type="dxa"/>
            <w:vAlign w:val="center"/>
          </w:tcPr>
          <w:p w14:paraId="3D13BDAE">
            <w:pPr>
              <w:jc w:val="center"/>
              <w:rPr>
                <w:rFonts w:ascii="Times New Roman" w:hAnsi="Times New Roman" w:eastAsia="方正仿宋_GBK"/>
                <w:b/>
                <w:bCs/>
                <w:sz w:val="18"/>
                <w:szCs w:val="15"/>
              </w:rPr>
            </w:pPr>
            <w:r>
              <w:rPr>
                <w:rFonts w:ascii="Times New Roman" w:hAnsi="Times New Roman" w:eastAsia="方正仿宋_GBK"/>
                <w:b/>
                <w:bCs/>
                <w:sz w:val="18"/>
                <w:szCs w:val="15"/>
              </w:rPr>
              <w:t>范畴</w:t>
            </w:r>
          </w:p>
        </w:tc>
        <w:tc>
          <w:tcPr>
            <w:tcW w:w="2126" w:type="dxa"/>
            <w:vAlign w:val="center"/>
          </w:tcPr>
          <w:p w14:paraId="39608B1C">
            <w:pPr>
              <w:jc w:val="center"/>
              <w:rPr>
                <w:rFonts w:ascii="Times New Roman" w:hAnsi="Times New Roman" w:eastAsia="方正仿宋_GBK"/>
                <w:b/>
                <w:bCs/>
                <w:sz w:val="18"/>
                <w:szCs w:val="15"/>
              </w:rPr>
            </w:pPr>
            <w:r>
              <w:rPr>
                <w:rFonts w:ascii="Times New Roman" w:hAnsi="Times New Roman" w:eastAsia="方正仿宋_GBK"/>
                <w:b/>
                <w:bCs/>
                <w:sz w:val="18"/>
                <w:szCs w:val="15"/>
              </w:rPr>
              <w:t>主要特点</w:t>
            </w:r>
          </w:p>
        </w:tc>
        <w:tc>
          <w:tcPr>
            <w:tcW w:w="3029" w:type="dxa"/>
            <w:vAlign w:val="center"/>
          </w:tcPr>
          <w:p w14:paraId="47C59547">
            <w:pPr>
              <w:jc w:val="center"/>
              <w:rPr>
                <w:rFonts w:ascii="Times New Roman" w:hAnsi="Times New Roman" w:eastAsia="方正仿宋_GBK"/>
                <w:b/>
                <w:bCs/>
                <w:sz w:val="18"/>
                <w:szCs w:val="15"/>
              </w:rPr>
            </w:pPr>
            <w:r>
              <w:rPr>
                <w:rFonts w:ascii="Times New Roman" w:hAnsi="Times New Roman" w:eastAsia="方正仿宋_GBK"/>
                <w:b/>
                <w:bCs/>
                <w:sz w:val="18"/>
                <w:szCs w:val="15"/>
              </w:rPr>
              <w:t>已利用代表性例证</w:t>
            </w:r>
          </w:p>
        </w:tc>
        <w:tc>
          <w:tcPr>
            <w:tcW w:w="2216" w:type="dxa"/>
            <w:vAlign w:val="center"/>
          </w:tcPr>
          <w:p w14:paraId="01FC920C">
            <w:pPr>
              <w:jc w:val="center"/>
              <w:rPr>
                <w:rFonts w:ascii="Times New Roman" w:hAnsi="Times New Roman" w:eastAsia="方正仿宋_GBK"/>
                <w:b/>
                <w:bCs/>
                <w:sz w:val="18"/>
                <w:szCs w:val="15"/>
              </w:rPr>
            </w:pPr>
            <w:r>
              <w:rPr>
                <w:rFonts w:ascii="Times New Roman" w:hAnsi="Times New Roman" w:eastAsia="方正仿宋_GBK"/>
                <w:b/>
                <w:bCs/>
                <w:sz w:val="18"/>
                <w:szCs w:val="15"/>
              </w:rPr>
              <w:t>规划引导</w:t>
            </w:r>
          </w:p>
        </w:tc>
      </w:tr>
      <w:tr w14:paraId="12C2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0CF33672">
            <w:pPr>
              <w:jc w:val="center"/>
              <w:rPr>
                <w:rFonts w:ascii="Times New Roman" w:hAnsi="Times New Roman" w:eastAsia="方正仿宋_GBK"/>
                <w:b/>
                <w:bCs/>
                <w:sz w:val="18"/>
                <w:szCs w:val="15"/>
              </w:rPr>
            </w:pPr>
            <w:r>
              <w:rPr>
                <w:rFonts w:ascii="Times New Roman" w:hAnsi="Times New Roman" w:eastAsia="方正仿宋_GBK"/>
                <w:b/>
                <w:bCs/>
                <w:sz w:val="18"/>
                <w:szCs w:val="15"/>
              </w:rPr>
              <w:t>景区开发型</w:t>
            </w:r>
          </w:p>
        </w:tc>
        <w:tc>
          <w:tcPr>
            <w:tcW w:w="1612" w:type="dxa"/>
            <w:vAlign w:val="center"/>
          </w:tcPr>
          <w:p w14:paraId="697C59B3">
            <w:pPr>
              <w:jc w:val="left"/>
              <w:rPr>
                <w:rFonts w:ascii="Times New Roman" w:hAnsi="Times New Roman" w:eastAsia="方正仿宋_GBK"/>
                <w:sz w:val="18"/>
                <w:szCs w:val="15"/>
              </w:rPr>
            </w:pPr>
            <w:r>
              <w:rPr>
                <w:rFonts w:ascii="Times New Roman" w:hAnsi="Times New Roman" w:eastAsia="方正仿宋_GBK"/>
                <w:sz w:val="18"/>
                <w:szCs w:val="15"/>
              </w:rPr>
              <w:t>重要机构、重要会议的旧址、遗址，重要人物故居、旧居、活动地或者安葬地，近代现代重要史迹和代表性建筑类。</w:t>
            </w:r>
          </w:p>
        </w:tc>
        <w:tc>
          <w:tcPr>
            <w:tcW w:w="2126" w:type="dxa"/>
            <w:vAlign w:val="center"/>
          </w:tcPr>
          <w:p w14:paraId="628A2142">
            <w:pPr>
              <w:jc w:val="left"/>
              <w:rPr>
                <w:rFonts w:ascii="Times New Roman" w:hAnsi="Times New Roman" w:eastAsia="方正仿宋_GBK"/>
                <w:sz w:val="18"/>
                <w:szCs w:val="15"/>
              </w:rPr>
            </w:pPr>
            <w:r>
              <w:rPr>
                <w:rFonts w:ascii="Times New Roman" w:hAnsi="Times New Roman" w:eastAsia="方正仿宋_GBK"/>
                <w:sz w:val="18"/>
                <w:szCs w:val="15"/>
              </w:rPr>
              <w:t>依托价值较高、规模较大以及集聚特征较为明显的革命遗址遗迹资源，深入挖掘价值内涵，提升展示展览水平，完善旅游配套服务设施，开发成为旅游景区、水利风景区、红色旅游（经典）景区等。</w:t>
            </w:r>
          </w:p>
        </w:tc>
        <w:tc>
          <w:tcPr>
            <w:tcW w:w="3029" w:type="dxa"/>
            <w:vAlign w:val="center"/>
          </w:tcPr>
          <w:p w14:paraId="682ADD21">
            <w:pPr>
              <w:jc w:val="left"/>
              <w:rPr>
                <w:rFonts w:ascii="Times New Roman" w:hAnsi="Times New Roman" w:eastAsia="方正仿宋_GBK"/>
                <w:sz w:val="18"/>
                <w:szCs w:val="15"/>
              </w:rPr>
            </w:pPr>
            <w:r>
              <w:rPr>
                <w:rFonts w:ascii="Times New Roman" w:hAnsi="Times New Roman" w:eastAsia="方正仿宋_GBK"/>
                <w:sz w:val="18"/>
                <w:szCs w:val="15"/>
              </w:rPr>
              <w:t>独山革命旧址群4A级景区及红色旅游经典景区（鄂豫皖革命旧址群——独山革命旧址群）、佛子岭4A级景区（佛子岭水库连拱坝、佛子岭水库竣工纪念碑）、霍邱县烈士陵园景区（霍邱县烈士陵园）、斑竹园红色小镇3A级景区（红11军第32师成立旧址）、舒城县新四军四支队旧址3A级景区及红色旅游经典景区（新四军四支队驻舒旧址）、毛主席视察舒茶纪念馆3A级景区（毛泽东主席视察舒茶休息室旧址）等。</w:t>
            </w:r>
          </w:p>
        </w:tc>
        <w:tc>
          <w:tcPr>
            <w:tcW w:w="2216" w:type="dxa"/>
            <w:vAlign w:val="center"/>
          </w:tcPr>
          <w:p w14:paraId="4F723A5E">
            <w:pPr>
              <w:widowControl/>
              <w:jc w:val="left"/>
              <w:rPr>
                <w:rFonts w:ascii="Times New Roman" w:hAnsi="Times New Roman" w:eastAsia="方正仿宋_GBK"/>
                <w:sz w:val="18"/>
                <w:szCs w:val="15"/>
              </w:rPr>
            </w:pPr>
            <w:r>
              <w:rPr>
                <w:rFonts w:ascii="Times New Roman" w:hAnsi="Times New Roman" w:eastAsia="方正仿宋_GBK"/>
                <w:sz w:val="18"/>
                <w:szCs w:val="15"/>
              </w:rPr>
              <w:t>1、磨子潭水库景区（磨子潭水库大坝）</w:t>
            </w:r>
          </w:p>
          <w:p w14:paraId="6C35F9E5">
            <w:pPr>
              <w:jc w:val="left"/>
              <w:rPr>
                <w:rFonts w:ascii="Times New Roman" w:hAnsi="Times New Roman" w:eastAsia="方正仿宋_GBK"/>
                <w:sz w:val="18"/>
                <w:szCs w:val="15"/>
              </w:rPr>
            </w:pPr>
            <w:r>
              <w:rPr>
                <w:rFonts w:ascii="Times New Roman" w:hAnsi="Times New Roman" w:eastAsia="方正仿宋_GBK"/>
                <w:sz w:val="18"/>
                <w:szCs w:val="15"/>
              </w:rPr>
              <w:t>2、李氏庄园景区【霍固县爱国民主政府旧址（李氏庄园）】</w:t>
            </w:r>
          </w:p>
          <w:p w14:paraId="6DC0A68C">
            <w:pPr>
              <w:jc w:val="left"/>
              <w:rPr>
                <w:rFonts w:ascii="Times New Roman" w:hAnsi="Times New Roman" w:eastAsia="方正仿宋_GBK"/>
                <w:sz w:val="18"/>
                <w:szCs w:val="15"/>
              </w:rPr>
            </w:pPr>
            <w:r>
              <w:rPr>
                <w:rFonts w:ascii="Times New Roman" w:hAnsi="Times New Roman" w:eastAsia="方正仿宋_GBK"/>
                <w:sz w:val="18"/>
                <w:szCs w:val="15"/>
              </w:rPr>
              <w:t>3、佛子岭景区（佛子岭水库连拱坝、佛子岭水库竣工纪念碑）</w:t>
            </w:r>
          </w:p>
        </w:tc>
      </w:tr>
      <w:tr w14:paraId="10E7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4023D776">
            <w:pPr>
              <w:jc w:val="center"/>
              <w:rPr>
                <w:rFonts w:ascii="Times New Roman" w:hAnsi="Times New Roman" w:eastAsia="方正仿宋_GBK"/>
                <w:b/>
                <w:bCs/>
                <w:sz w:val="18"/>
                <w:szCs w:val="15"/>
              </w:rPr>
            </w:pPr>
            <w:r>
              <w:rPr>
                <w:rFonts w:ascii="Times New Roman" w:hAnsi="Times New Roman" w:eastAsia="方正仿宋_GBK"/>
                <w:b/>
                <w:bCs/>
                <w:sz w:val="18"/>
                <w:szCs w:val="15"/>
              </w:rPr>
              <w:t>红色教育型</w:t>
            </w:r>
          </w:p>
        </w:tc>
        <w:tc>
          <w:tcPr>
            <w:tcW w:w="1612" w:type="dxa"/>
            <w:vAlign w:val="center"/>
          </w:tcPr>
          <w:p w14:paraId="3A0D910D">
            <w:pPr>
              <w:jc w:val="left"/>
              <w:rPr>
                <w:rFonts w:ascii="Times New Roman" w:hAnsi="Times New Roman" w:eastAsia="方正仿宋_GBK"/>
                <w:sz w:val="18"/>
                <w:szCs w:val="15"/>
              </w:rPr>
            </w:pPr>
            <w:r>
              <w:rPr>
                <w:rFonts w:ascii="Times New Roman" w:hAnsi="Times New Roman" w:eastAsia="方正仿宋_GBK"/>
                <w:sz w:val="18"/>
                <w:szCs w:val="15"/>
              </w:rPr>
              <w:t>重要机构、重要会议的旧址、遗址，具有重要影响的烈士事迹发生地或者烈士纪念设施，重要人物故居、旧居、活动地或者安葬地，其他与革命活动有关的遗址、遗迹和纪念设施，重要事件和重要战斗的遗址、遗迹，近代现代重要史迹和代表性建筑。</w:t>
            </w:r>
          </w:p>
        </w:tc>
        <w:tc>
          <w:tcPr>
            <w:tcW w:w="2126" w:type="dxa"/>
            <w:vAlign w:val="center"/>
          </w:tcPr>
          <w:p w14:paraId="358268A1">
            <w:pPr>
              <w:jc w:val="left"/>
              <w:rPr>
                <w:rFonts w:ascii="Times New Roman" w:hAnsi="Times New Roman" w:eastAsia="方正仿宋_GBK"/>
                <w:sz w:val="18"/>
                <w:szCs w:val="15"/>
              </w:rPr>
            </w:pPr>
            <w:r>
              <w:rPr>
                <w:rFonts w:ascii="Times New Roman" w:hAnsi="Times New Roman" w:eastAsia="方正仿宋_GBK"/>
                <w:sz w:val="18"/>
                <w:szCs w:val="15"/>
              </w:rPr>
              <w:t>做好标识展示的基础上，丰富红色研学、科普教育等功能，建设成为爱国主义教育基地、中小学生研学实践教育基（营）地、党史教育基地等。</w:t>
            </w:r>
          </w:p>
        </w:tc>
        <w:tc>
          <w:tcPr>
            <w:tcW w:w="3029" w:type="dxa"/>
            <w:vAlign w:val="center"/>
          </w:tcPr>
          <w:p w14:paraId="66F4B836">
            <w:pPr>
              <w:pStyle w:val="10"/>
              <w:spacing w:before="0" w:beforeAutospacing="0" w:after="0" w:afterAutospacing="0" w:line="312" w:lineRule="auto"/>
              <w:rPr>
                <w:rFonts w:ascii="Times New Roman" w:hAnsi="Times New Roman" w:eastAsia="方正仿宋_GBK" w:cs="Times New Roman"/>
                <w:kern w:val="2"/>
                <w:sz w:val="18"/>
                <w:szCs w:val="15"/>
              </w:rPr>
            </w:pPr>
            <w:r>
              <w:rPr>
                <w:rFonts w:ascii="Times New Roman" w:hAnsi="Times New Roman" w:eastAsia="方正仿宋_GBK" w:cs="Times New Roman"/>
                <w:kern w:val="2"/>
                <w:sz w:val="18"/>
                <w:szCs w:val="15"/>
              </w:rPr>
              <w:t>爱国主义教育基地（皖西烈士纪念碑、金寨县革命博物馆、新四军四支队驻舒旧址、毛泽东主席视察舒茶休息室旧址、中共舒城“特支”“特区”机关旧址、霍山烈士陵园、许继慎故居及许继慎墓、鄂豫皖革命旧址群——金寨革命旧址群：豫东南道委，道区苏维埃政府旧址、鄂豫皖革命旧址群——金寨革命旧址群：赤城县邮政局旧址、金寨县烈士陵园、鄂豫皖革命旧址群——金寨革命旧址群：立夏节起义首发地）；</w:t>
            </w:r>
          </w:p>
          <w:p w14:paraId="554BD3A5">
            <w:pPr>
              <w:pStyle w:val="10"/>
              <w:spacing w:before="0" w:beforeAutospacing="0" w:after="0" w:afterAutospacing="0" w:line="312" w:lineRule="auto"/>
              <w:rPr>
                <w:rFonts w:ascii="Times New Roman" w:hAnsi="Times New Roman" w:eastAsia="方正仿宋_GBK" w:cs="Times New Roman"/>
                <w:kern w:val="2"/>
                <w:sz w:val="18"/>
                <w:szCs w:val="15"/>
              </w:rPr>
            </w:pPr>
            <w:r>
              <w:rPr>
                <w:rFonts w:ascii="Times New Roman" w:hAnsi="Times New Roman" w:eastAsia="方正仿宋_GBK" w:cs="Times New Roman"/>
                <w:kern w:val="2"/>
                <w:sz w:val="18"/>
                <w:szCs w:val="15"/>
              </w:rPr>
              <w:t>党史教育基地（张家店战斗烈士陵园、毛泽东主席视察舒茶休息室旧址、中共舒城“特支”“特区”机关旧址、许继慎故居及许继慎墓、鄂豫皖革命旧址群——金寨革命旧址群：豫东南道委，道区苏维埃政府旧址）；</w:t>
            </w:r>
          </w:p>
          <w:p w14:paraId="59034D96">
            <w:pPr>
              <w:jc w:val="left"/>
              <w:rPr>
                <w:rFonts w:ascii="Times New Roman" w:hAnsi="Times New Roman" w:eastAsia="方正仿宋_GBK"/>
                <w:sz w:val="18"/>
                <w:szCs w:val="15"/>
              </w:rPr>
            </w:pPr>
            <w:r>
              <w:rPr>
                <w:rFonts w:ascii="Times New Roman" w:hAnsi="Times New Roman" w:eastAsia="方正仿宋_GBK"/>
                <w:sz w:val="18"/>
                <w:szCs w:val="15"/>
              </w:rPr>
              <w:t>中小学生研学实践教育基（营）地（新四军四支队驻舒旧址）。</w:t>
            </w:r>
          </w:p>
        </w:tc>
        <w:tc>
          <w:tcPr>
            <w:tcW w:w="2216" w:type="dxa"/>
            <w:vAlign w:val="center"/>
          </w:tcPr>
          <w:p w14:paraId="6EC45BDD">
            <w:pPr>
              <w:contextualSpacing/>
              <w:jc w:val="left"/>
              <w:rPr>
                <w:rFonts w:ascii="Times New Roman" w:hAnsi="Times New Roman" w:eastAsia="方正仿宋_GBK"/>
                <w:sz w:val="18"/>
                <w:szCs w:val="15"/>
              </w:rPr>
            </w:pPr>
            <w:r>
              <w:rPr>
                <w:rFonts w:ascii="Times New Roman" w:hAnsi="Times New Roman" w:eastAsia="方正仿宋_GBK"/>
                <w:sz w:val="18"/>
                <w:szCs w:val="15"/>
              </w:rPr>
              <w:t>1、李特故居爱国主义教育基地、党史教育基地（李特故居）</w:t>
            </w:r>
          </w:p>
          <w:p w14:paraId="7E052E75">
            <w:pPr>
              <w:contextualSpacing/>
              <w:jc w:val="left"/>
              <w:rPr>
                <w:rFonts w:ascii="Times New Roman" w:hAnsi="Times New Roman" w:eastAsia="方正仿宋_GBK"/>
                <w:sz w:val="18"/>
                <w:szCs w:val="15"/>
              </w:rPr>
            </w:pPr>
            <w:r>
              <w:rPr>
                <w:rFonts w:ascii="Times New Roman" w:hAnsi="Times New Roman" w:eastAsia="方正仿宋_GBK"/>
                <w:sz w:val="18"/>
                <w:szCs w:val="15"/>
              </w:rPr>
              <w:t>2、立夏节起义策源地旧址爱国主义教育基地（鄂豫皖革命旧址群——金寨革命旧址群：立夏节起义策源地旧址）</w:t>
            </w:r>
          </w:p>
          <w:p w14:paraId="27D44467">
            <w:pPr>
              <w:contextualSpacing/>
              <w:jc w:val="left"/>
              <w:rPr>
                <w:rFonts w:ascii="Times New Roman" w:hAnsi="Times New Roman" w:eastAsia="方正仿宋_GBK"/>
                <w:sz w:val="18"/>
                <w:szCs w:val="15"/>
              </w:rPr>
            </w:pPr>
            <w:r>
              <w:rPr>
                <w:rFonts w:ascii="Times New Roman" w:hAnsi="Times New Roman" w:eastAsia="方正仿宋_GBK"/>
                <w:sz w:val="18"/>
                <w:szCs w:val="15"/>
              </w:rPr>
              <w:t>3、刘淠西故居爱国主义教育基地（刘淠西故居）</w:t>
            </w:r>
          </w:p>
          <w:p w14:paraId="1550EDAD">
            <w:pPr>
              <w:contextualSpacing/>
              <w:jc w:val="left"/>
              <w:rPr>
                <w:rFonts w:ascii="Times New Roman" w:hAnsi="Times New Roman" w:eastAsia="方正仿宋_GBK"/>
                <w:sz w:val="18"/>
                <w:szCs w:val="15"/>
              </w:rPr>
            </w:pPr>
            <w:r>
              <w:rPr>
                <w:rFonts w:ascii="Times New Roman" w:hAnsi="Times New Roman" w:eastAsia="方正仿宋_GBK"/>
                <w:sz w:val="18"/>
                <w:szCs w:val="15"/>
              </w:rPr>
              <w:t>4、刘邓大军爱国主义纪念园（沙河乡邓小平，李先念等领导同志视察工作旧址）</w:t>
            </w:r>
          </w:p>
          <w:p w14:paraId="5CBAB98C">
            <w:pPr>
              <w:jc w:val="left"/>
              <w:rPr>
                <w:rFonts w:ascii="Times New Roman" w:hAnsi="Times New Roman" w:eastAsia="方正仿宋_GBK"/>
                <w:sz w:val="18"/>
                <w:szCs w:val="15"/>
              </w:rPr>
            </w:pPr>
            <w:r>
              <w:rPr>
                <w:rFonts w:ascii="Times New Roman" w:hAnsi="Times New Roman" w:eastAsia="方正仿宋_GBK"/>
                <w:sz w:val="18"/>
                <w:szCs w:val="15"/>
              </w:rPr>
              <w:t>5、舒传贤烈士革命活动旧址群党史教育基地（舒传贤烈士革命活动旧址群）</w:t>
            </w:r>
          </w:p>
          <w:p w14:paraId="026D1671">
            <w:pPr>
              <w:contextualSpacing/>
              <w:jc w:val="left"/>
              <w:rPr>
                <w:rFonts w:ascii="Times New Roman" w:hAnsi="Times New Roman" w:eastAsia="方正仿宋_GBK"/>
                <w:sz w:val="18"/>
                <w:szCs w:val="15"/>
              </w:rPr>
            </w:pPr>
            <w:r>
              <w:rPr>
                <w:rFonts w:ascii="Times New Roman" w:hAnsi="Times New Roman" w:eastAsia="方正仿宋_GBK"/>
                <w:sz w:val="18"/>
                <w:szCs w:val="15"/>
              </w:rPr>
              <w:t>6、安徽省抗日民众总动员委员会旧址爱国主义教育基地（安徽省抗日民众总动员委员会旧址）</w:t>
            </w:r>
          </w:p>
          <w:p w14:paraId="2E0293B7">
            <w:pPr>
              <w:contextualSpacing/>
              <w:jc w:val="left"/>
              <w:rPr>
                <w:rFonts w:ascii="Times New Roman" w:hAnsi="Times New Roman" w:eastAsia="方正仿宋_GBK"/>
                <w:sz w:val="18"/>
                <w:szCs w:val="15"/>
              </w:rPr>
            </w:pPr>
            <w:r>
              <w:rPr>
                <w:rFonts w:ascii="Times New Roman" w:hAnsi="Times New Roman" w:eastAsia="方正仿宋_GBK"/>
                <w:sz w:val="18"/>
                <w:szCs w:val="15"/>
              </w:rPr>
              <w:t>7、平田烈士墓园爱国主义教育基地（平田烈士墓园）</w:t>
            </w:r>
          </w:p>
          <w:p w14:paraId="33E9A2D5">
            <w:pPr>
              <w:contextualSpacing/>
              <w:jc w:val="left"/>
              <w:rPr>
                <w:rFonts w:ascii="Times New Roman" w:hAnsi="Times New Roman" w:eastAsia="方正仿宋_GBK"/>
                <w:sz w:val="18"/>
                <w:szCs w:val="15"/>
              </w:rPr>
            </w:pPr>
            <w:r>
              <w:rPr>
                <w:rFonts w:ascii="Times New Roman" w:hAnsi="Times New Roman" w:eastAsia="方正仿宋_GBK"/>
                <w:sz w:val="18"/>
                <w:szCs w:val="15"/>
              </w:rPr>
              <w:t>8、舒城县民主政府旧址爱国主义教育基地（舒城县民主政府旧址）</w:t>
            </w:r>
          </w:p>
          <w:p w14:paraId="25189D92">
            <w:pPr>
              <w:contextualSpacing/>
              <w:jc w:val="left"/>
              <w:rPr>
                <w:rFonts w:ascii="Times New Roman" w:hAnsi="Times New Roman" w:eastAsia="方正仿宋_GBK"/>
                <w:sz w:val="18"/>
                <w:szCs w:val="15"/>
              </w:rPr>
            </w:pPr>
            <w:r>
              <w:rPr>
                <w:rFonts w:ascii="Times New Roman" w:hAnsi="Times New Roman" w:eastAsia="方正仿宋_GBK"/>
                <w:sz w:val="18"/>
                <w:szCs w:val="15"/>
              </w:rPr>
              <w:t>9、石家河烈士陵园爱国主义教育基地（石家河烈士陵园）</w:t>
            </w:r>
          </w:p>
          <w:p w14:paraId="3C61BBDC">
            <w:pPr>
              <w:contextualSpacing/>
              <w:jc w:val="left"/>
              <w:rPr>
                <w:rFonts w:ascii="Times New Roman" w:hAnsi="Times New Roman" w:eastAsia="方正仿宋_GBK"/>
                <w:sz w:val="18"/>
                <w:szCs w:val="15"/>
              </w:rPr>
            </w:pPr>
            <w:r>
              <w:rPr>
                <w:rFonts w:ascii="Times New Roman" w:hAnsi="Times New Roman" w:eastAsia="方正仿宋_GBK"/>
                <w:sz w:val="18"/>
                <w:szCs w:val="15"/>
              </w:rPr>
              <w:t>10、诸佛庵革命烈士纪念碑爱国主义教育基地（诸佛庵烈士纪念塔）</w:t>
            </w:r>
          </w:p>
          <w:p w14:paraId="0C70CE40">
            <w:pPr>
              <w:contextualSpacing/>
              <w:jc w:val="left"/>
              <w:rPr>
                <w:rFonts w:ascii="Times New Roman" w:hAnsi="Times New Roman" w:eastAsia="方正仿宋_GBK"/>
                <w:sz w:val="18"/>
                <w:szCs w:val="15"/>
              </w:rPr>
            </w:pPr>
            <w:r>
              <w:rPr>
                <w:rFonts w:ascii="Times New Roman" w:hAnsi="Times New Roman" w:eastAsia="方正仿宋_GBK"/>
                <w:sz w:val="18"/>
                <w:szCs w:val="15"/>
              </w:rPr>
              <w:t>11、中共六安中心县委旧址爱国主义教育基地（中共六安中心县委旧址）</w:t>
            </w:r>
          </w:p>
          <w:p w14:paraId="5EA5333B">
            <w:pPr>
              <w:contextualSpacing/>
              <w:jc w:val="left"/>
              <w:rPr>
                <w:rFonts w:ascii="Times New Roman" w:hAnsi="Times New Roman" w:eastAsia="方正仿宋_GBK"/>
                <w:sz w:val="18"/>
                <w:szCs w:val="15"/>
              </w:rPr>
            </w:pPr>
            <w:r>
              <w:rPr>
                <w:rFonts w:ascii="Times New Roman" w:hAnsi="Times New Roman" w:eastAsia="方正仿宋_GBK"/>
                <w:sz w:val="18"/>
                <w:szCs w:val="15"/>
              </w:rPr>
              <w:t>12、苏家埠战役纪念园提升（苏家埠战斗旧址）</w:t>
            </w:r>
          </w:p>
          <w:p w14:paraId="02AB514D">
            <w:pPr>
              <w:contextualSpacing/>
              <w:jc w:val="left"/>
              <w:rPr>
                <w:rFonts w:ascii="Times New Roman" w:hAnsi="Times New Roman" w:eastAsia="方正仿宋_GBK"/>
                <w:sz w:val="18"/>
                <w:szCs w:val="15"/>
              </w:rPr>
            </w:pPr>
            <w:r>
              <w:rPr>
                <w:rFonts w:ascii="Times New Roman" w:hAnsi="Times New Roman" w:eastAsia="方正仿宋_GBK"/>
                <w:sz w:val="18"/>
                <w:szCs w:val="15"/>
              </w:rPr>
              <w:t>13、金寨县革命博物馆提升（金寨县革命博物馆）</w:t>
            </w:r>
          </w:p>
          <w:p w14:paraId="015ABBE9">
            <w:pPr>
              <w:jc w:val="left"/>
              <w:rPr>
                <w:rFonts w:ascii="Times New Roman" w:hAnsi="Times New Roman" w:eastAsia="方正仿宋_GBK"/>
                <w:sz w:val="18"/>
                <w:szCs w:val="15"/>
              </w:rPr>
            </w:pPr>
            <w:r>
              <w:rPr>
                <w:rFonts w:ascii="Times New Roman" w:hAnsi="Times New Roman" w:eastAsia="方正仿宋_GBK"/>
                <w:sz w:val="18"/>
                <w:szCs w:val="15"/>
              </w:rPr>
              <w:t>14、葛藤山战役纪念馆（红28军葛藤山战斗遗址）</w:t>
            </w:r>
          </w:p>
        </w:tc>
      </w:tr>
      <w:tr w14:paraId="3CA5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restart"/>
            <w:vAlign w:val="center"/>
          </w:tcPr>
          <w:p w14:paraId="1EBEBFB1">
            <w:pPr>
              <w:jc w:val="center"/>
              <w:rPr>
                <w:rFonts w:ascii="Times New Roman" w:hAnsi="Times New Roman" w:eastAsia="方正仿宋_GBK"/>
                <w:b/>
                <w:bCs/>
                <w:sz w:val="18"/>
                <w:szCs w:val="15"/>
              </w:rPr>
            </w:pPr>
            <w:r>
              <w:rPr>
                <w:rFonts w:ascii="Times New Roman" w:hAnsi="Times New Roman" w:eastAsia="方正仿宋_GBK"/>
                <w:b/>
                <w:bCs/>
                <w:sz w:val="18"/>
                <w:szCs w:val="15"/>
              </w:rPr>
              <w:t>公共服务型</w:t>
            </w:r>
          </w:p>
        </w:tc>
        <w:tc>
          <w:tcPr>
            <w:tcW w:w="1612" w:type="dxa"/>
            <w:vAlign w:val="center"/>
          </w:tcPr>
          <w:p w14:paraId="16CCA5E7">
            <w:pPr>
              <w:jc w:val="left"/>
              <w:rPr>
                <w:rFonts w:ascii="Times New Roman" w:hAnsi="Times New Roman" w:eastAsia="方正仿宋_GBK"/>
                <w:sz w:val="18"/>
                <w:szCs w:val="15"/>
              </w:rPr>
            </w:pPr>
            <w:r>
              <w:rPr>
                <w:rFonts w:ascii="Times New Roman" w:hAnsi="Times New Roman" w:eastAsia="方正仿宋_GBK"/>
                <w:sz w:val="18"/>
                <w:szCs w:val="15"/>
              </w:rPr>
              <w:t>重要机构、重要会议的旧址、遗址。</w:t>
            </w:r>
          </w:p>
        </w:tc>
        <w:tc>
          <w:tcPr>
            <w:tcW w:w="2126" w:type="dxa"/>
            <w:vAlign w:val="center"/>
          </w:tcPr>
          <w:p w14:paraId="4405483D">
            <w:pPr>
              <w:jc w:val="left"/>
              <w:rPr>
                <w:rFonts w:ascii="Times New Roman" w:hAnsi="Times New Roman" w:eastAsia="方正仿宋_GBK"/>
                <w:sz w:val="18"/>
                <w:szCs w:val="15"/>
              </w:rPr>
            </w:pPr>
            <w:r>
              <w:rPr>
                <w:rFonts w:ascii="Times New Roman" w:hAnsi="Times New Roman" w:eastAsia="方正仿宋_GBK"/>
                <w:sz w:val="18"/>
                <w:szCs w:val="15"/>
              </w:rPr>
              <w:t>利用靠近社区、乡镇的旧址、名人故居等革命文物资源开设博物馆、陈列馆、艺术馆、乡村书屋、文化馆（站）、老年活动中心、村史馆等社区公共场所。</w:t>
            </w:r>
          </w:p>
        </w:tc>
        <w:tc>
          <w:tcPr>
            <w:tcW w:w="3029" w:type="dxa"/>
            <w:vAlign w:val="center"/>
          </w:tcPr>
          <w:p w14:paraId="19B12447">
            <w:pPr>
              <w:jc w:val="left"/>
              <w:rPr>
                <w:rFonts w:ascii="Times New Roman" w:hAnsi="Times New Roman" w:eastAsia="方正仿宋_GBK"/>
                <w:sz w:val="18"/>
                <w:szCs w:val="15"/>
              </w:rPr>
            </w:pPr>
            <w:r>
              <w:rPr>
                <w:rFonts w:ascii="Times New Roman" w:hAnsi="Times New Roman" w:eastAsia="方正仿宋_GBK"/>
                <w:sz w:val="18"/>
                <w:szCs w:val="15"/>
              </w:rPr>
              <w:t>农耕文化展览馆（六区十四乡苏维埃政府旧址）、西镇暴动纪念馆（西镇暴动旧址、西镇革命委员会旧址）等。</w:t>
            </w:r>
          </w:p>
        </w:tc>
        <w:tc>
          <w:tcPr>
            <w:tcW w:w="2216" w:type="dxa"/>
            <w:vAlign w:val="center"/>
          </w:tcPr>
          <w:p w14:paraId="3BC982A6">
            <w:pPr>
              <w:jc w:val="left"/>
              <w:rPr>
                <w:rFonts w:ascii="Times New Roman" w:hAnsi="Times New Roman" w:eastAsia="方正仿宋_GBK"/>
                <w:sz w:val="18"/>
                <w:szCs w:val="15"/>
              </w:rPr>
            </w:pPr>
            <w:r>
              <w:rPr>
                <w:rFonts w:ascii="Times New Roman" w:hAnsi="Times New Roman" w:eastAsia="方正仿宋_GBK"/>
                <w:sz w:val="18"/>
                <w:szCs w:val="15"/>
              </w:rPr>
              <w:t>1、司马村文化馆【古南乡民主政府驻地旧址（司马何氏宗祠）】</w:t>
            </w:r>
          </w:p>
        </w:tc>
      </w:tr>
      <w:tr w14:paraId="516E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Merge w:val="continue"/>
            <w:vAlign w:val="center"/>
          </w:tcPr>
          <w:p w14:paraId="4277C4F0">
            <w:pPr>
              <w:jc w:val="center"/>
              <w:rPr>
                <w:rFonts w:ascii="Times New Roman" w:hAnsi="Times New Roman" w:eastAsia="方正仿宋_GBK"/>
                <w:b/>
                <w:bCs/>
                <w:sz w:val="18"/>
                <w:szCs w:val="15"/>
              </w:rPr>
            </w:pPr>
          </w:p>
        </w:tc>
        <w:tc>
          <w:tcPr>
            <w:tcW w:w="1612" w:type="dxa"/>
            <w:vAlign w:val="center"/>
          </w:tcPr>
          <w:p w14:paraId="07CAFB37">
            <w:pPr>
              <w:jc w:val="left"/>
              <w:rPr>
                <w:rFonts w:ascii="Times New Roman" w:hAnsi="Times New Roman" w:eastAsia="方正仿宋_GBK"/>
                <w:sz w:val="18"/>
                <w:szCs w:val="15"/>
              </w:rPr>
            </w:pPr>
            <w:r>
              <w:rPr>
                <w:rFonts w:ascii="Times New Roman" w:hAnsi="Times New Roman" w:eastAsia="方正仿宋_GBK"/>
                <w:sz w:val="18"/>
                <w:szCs w:val="15"/>
              </w:rPr>
              <w:t>重要机构、重要会议的旧址、遗址、近代现代重要史迹和代表性建筑。</w:t>
            </w:r>
          </w:p>
        </w:tc>
        <w:tc>
          <w:tcPr>
            <w:tcW w:w="2126" w:type="dxa"/>
            <w:vAlign w:val="center"/>
          </w:tcPr>
          <w:p w14:paraId="11142029">
            <w:pPr>
              <w:jc w:val="left"/>
              <w:rPr>
                <w:rFonts w:ascii="Times New Roman" w:hAnsi="Times New Roman" w:eastAsia="方正仿宋_GBK"/>
                <w:sz w:val="18"/>
                <w:szCs w:val="15"/>
              </w:rPr>
            </w:pPr>
            <w:r>
              <w:rPr>
                <w:rFonts w:ascii="Times New Roman" w:hAnsi="Times New Roman" w:eastAsia="方正仿宋_GBK"/>
                <w:sz w:val="18"/>
                <w:szCs w:val="15"/>
              </w:rPr>
              <w:t>活化利用结构完整、功能完善的旧址、旧居和近代现代重要史迹和代表性建筑，继续发挥或拓展延伸公益办公、学校办公等办公功能。</w:t>
            </w:r>
          </w:p>
        </w:tc>
        <w:tc>
          <w:tcPr>
            <w:tcW w:w="3029" w:type="dxa"/>
            <w:vAlign w:val="center"/>
          </w:tcPr>
          <w:p w14:paraId="4C227AB1">
            <w:pPr>
              <w:pStyle w:val="10"/>
              <w:spacing w:before="0" w:beforeAutospacing="0" w:after="0" w:afterAutospacing="0" w:line="312" w:lineRule="auto"/>
              <w:rPr>
                <w:rFonts w:ascii="Times New Roman" w:hAnsi="Times New Roman" w:eastAsia="方正仿宋_GBK" w:cs="Times New Roman"/>
                <w:kern w:val="2"/>
                <w:sz w:val="18"/>
                <w:szCs w:val="15"/>
              </w:rPr>
            </w:pPr>
            <w:r>
              <w:rPr>
                <w:rFonts w:ascii="Times New Roman" w:hAnsi="Times New Roman" w:eastAsia="方正仿宋_GBK" w:cs="Times New Roman"/>
                <w:kern w:val="2"/>
                <w:sz w:val="18"/>
                <w:szCs w:val="15"/>
              </w:rPr>
              <w:t>公益办公【霍山县民众总动员委员会成立旧址（霍山文庙）】；</w:t>
            </w:r>
          </w:p>
          <w:p w14:paraId="61C9C22C">
            <w:pPr>
              <w:jc w:val="left"/>
              <w:rPr>
                <w:rFonts w:ascii="Times New Roman" w:hAnsi="Times New Roman" w:eastAsia="方正仿宋_GBK"/>
                <w:sz w:val="18"/>
                <w:szCs w:val="15"/>
              </w:rPr>
            </w:pPr>
            <w:r>
              <w:rPr>
                <w:rFonts w:ascii="Times New Roman" w:hAnsi="Times New Roman" w:eastAsia="方正仿宋_GBK"/>
                <w:sz w:val="18"/>
                <w:szCs w:val="15"/>
              </w:rPr>
              <w:t>学校办公【狮山中学玉玺楼、第二野战军渡江战役指挥部旧址（舒城县立初级中学南楼）】；</w:t>
            </w:r>
          </w:p>
        </w:tc>
        <w:tc>
          <w:tcPr>
            <w:tcW w:w="2216" w:type="dxa"/>
            <w:vAlign w:val="center"/>
          </w:tcPr>
          <w:p w14:paraId="142B0514">
            <w:pPr>
              <w:jc w:val="left"/>
              <w:rPr>
                <w:rFonts w:ascii="Times New Roman" w:hAnsi="Times New Roman" w:eastAsia="方正仿宋_GBK"/>
                <w:sz w:val="18"/>
                <w:szCs w:val="15"/>
              </w:rPr>
            </w:pPr>
            <w:r>
              <w:rPr>
                <w:rFonts w:ascii="Times New Roman" w:hAnsi="Times New Roman" w:eastAsia="方正仿宋_GBK"/>
                <w:sz w:val="18"/>
                <w:szCs w:val="15"/>
              </w:rPr>
              <w:t>2、霍邱文庙社区文化中心（霍邱文庙古建筑）</w:t>
            </w:r>
          </w:p>
        </w:tc>
      </w:tr>
      <w:tr w14:paraId="32C1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 w:type="dxa"/>
            <w:vAlign w:val="center"/>
          </w:tcPr>
          <w:p w14:paraId="17C0E1B3">
            <w:pPr>
              <w:jc w:val="center"/>
              <w:rPr>
                <w:rFonts w:ascii="Times New Roman" w:hAnsi="Times New Roman" w:eastAsia="方正仿宋_GBK"/>
                <w:b/>
                <w:bCs/>
                <w:sz w:val="18"/>
                <w:szCs w:val="15"/>
              </w:rPr>
            </w:pPr>
            <w:r>
              <w:rPr>
                <w:rFonts w:ascii="Times New Roman" w:hAnsi="Times New Roman" w:eastAsia="方正仿宋_GBK"/>
                <w:b/>
                <w:bCs/>
                <w:sz w:val="18"/>
                <w:szCs w:val="15"/>
              </w:rPr>
              <w:t>文化创意型</w:t>
            </w:r>
          </w:p>
        </w:tc>
        <w:tc>
          <w:tcPr>
            <w:tcW w:w="1612" w:type="dxa"/>
            <w:vAlign w:val="center"/>
          </w:tcPr>
          <w:p w14:paraId="5D9F430D">
            <w:pPr>
              <w:jc w:val="left"/>
              <w:rPr>
                <w:rFonts w:ascii="Times New Roman" w:hAnsi="Times New Roman" w:eastAsia="方正仿宋_GBK"/>
                <w:sz w:val="18"/>
                <w:szCs w:val="15"/>
              </w:rPr>
            </w:pPr>
            <w:r>
              <w:rPr>
                <w:rFonts w:ascii="Times New Roman" w:hAnsi="Times New Roman" w:eastAsia="方正仿宋_GBK"/>
                <w:sz w:val="18"/>
                <w:szCs w:val="15"/>
              </w:rPr>
              <w:t>所有类别革命遗址遗迹。</w:t>
            </w:r>
          </w:p>
        </w:tc>
        <w:tc>
          <w:tcPr>
            <w:tcW w:w="2126" w:type="dxa"/>
            <w:vAlign w:val="center"/>
          </w:tcPr>
          <w:p w14:paraId="41DC3E50">
            <w:pPr>
              <w:pStyle w:val="10"/>
              <w:spacing w:before="0" w:beforeAutospacing="0" w:after="0" w:afterAutospacing="0" w:line="312" w:lineRule="auto"/>
              <w:rPr>
                <w:rFonts w:ascii="Times New Roman" w:hAnsi="Times New Roman" w:eastAsia="方正仿宋_GBK" w:cs="Times New Roman"/>
                <w:kern w:val="2"/>
                <w:sz w:val="18"/>
                <w:szCs w:val="15"/>
              </w:rPr>
            </w:pPr>
            <w:r>
              <w:rPr>
                <w:rFonts w:ascii="Times New Roman" w:hAnsi="Times New Roman" w:eastAsia="方正仿宋_GBK" w:cs="Times New Roman"/>
                <w:kern w:val="2"/>
                <w:sz w:val="18"/>
                <w:szCs w:val="15"/>
              </w:rPr>
              <w:t>（1）提取革命遗址遗迹的文化元素，重塑文化资源，延伸文化创意产业，开发包括文创产品、纪录片、动画片等文化创意产品。</w:t>
            </w:r>
          </w:p>
          <w:p w14:paraId="394F4ED1">
            <w:pPr>
              <w:jc w:val="left"/>
              <w:rPr>
                <w:rFonts w:ascii="Times New Roman" w:hAnsi="Times New Roman" w:eastAsia="方正仿宋_GBK"/>
                <w:sz w:val="18"/>
                <w:szCs w:val="15"/>
              </w:rPr>
            </w:pPr>
            <w:r>
              <w:rPr>
                <w:rFonts w:ascii="Times New Roman" w:hAnsi="Times New Roman" w:eastAsia="方正仿宋_GBK"/>
                <w:sz w:val="18"/>
                <w:szCs w:val="15"/>
              </w:rPr>
              <w:t>（1）实施原址保护、异地开发，对革命遗址遗迹实施就地保护，将革命遗址遗迹代表的文化、事迹、故事异地选址建设纪念馆、博物馆、展示馆、文化园等展示纪念设施。</w:t>
            </w:r>
          </w:p>
        </w:tc>
        <w:tc>
          <w:tcPr>
            <w:tcW w:w="3029" w:type="dxa"/>
            <w:vAlign w:val="center"/>
          </w:tcPr>
          <w:p w14:paraId="328F73E7">
            <w:pPr>
              <w:jc w:val="left"/>
              <w:rPr>
                <w:rFonts w:ascii="Times New Roman" w:hAnsi="Times New Roman" w:eastAsia="方正仿宋_GBK"/>
                <w:sz w:val="18"/>
                <w:szCs w:val="15"/>
              </w:rPr>
            </w:pPr>
            <w:r>
              <w:rPr>
                <w:rFonts w:ascii="Times New Roman" w:hAnsi="Times New Roman" w:eastAsia="方正仿宋_GBK"/>
                <w:sz w:val="18"/>
                <w:szCs w:val="15"/>
              </w:rPr>
              <w:t>--</w:t>
            </w:r>
          </w:p>
        </w:tc>
        <w:tc>
          <w:tcPr>
            <w:tcW w:w="2216" w:type="dxa"/>
            <w:vAlign w:val="center"/>
          </w:tcPr>
          <w:p w14:paraId="445E45CD">
            <w:pPr>
              <w:contextualSpacing/>
              <w:jc w:val="left"/>
              <w:rPr>
                <w:rFonts w:ascii="Times New Roman" w:hAnsi="Times New Roman" w:eastAsia="方正仿宋_GBK"/>
                <w:sz w:val="18"/>
                <w:szCs w:val="15"/>
              </w:rPr>
            </w:pPr>
            <w:r>
              <w:rPr>
                <w:rFonts w:ascii="Times New Roman" w:hAnsi="Times New Roman" w:eastAsia="方正仿宋_GBK"/>
                <w:sz w:val="18"/>
                <w:szCs w:val="15"/>
              </w:rPr>
              <w:t>1、六安革命历史纪念馆（六安革命历史）</w:t>
            </w:r>
          </w:p>
          <w:p w14:paraId="6FA89DFD">
            <w:pPr>
              <w:jc w:val="left"/>
              <w:rPr>
                <w:rFonts w:ascii="Times New Roman" w:hAnsi="Times New Roman" w:eastAsia="方正仿宋_GBK"/>
                <w:sz w:val="18"/>
                <w:szCs w:val="15"/>
              </w:rPr>
            </w:pPr>
            <w:r>
              <w:rPr>
                <w:rFonts w:ascii="Times New Roman" w:hAnsi="Times New Roman" w:eastAsia="方正仿宋_GBK"/>
                <w:sz w:val="18"/>
                <w:szCs w:val="15"/>
              </w:rPr>
              <w:t>2、六安市革命主题文创基地（六安市红色文化）</w:t>
            </w:r>
          </w:p>
        </w:tc>
      </w:tr>
    </w:tbl>
    <w:p w14:paraId="54F77886">
      <w:pPr>
        <w:spacing w:line="360" w:lineRule="auto"/>
        <w:ind w:firstLine="480" w:firstLineChars="200"/>
        <w:rPr>
          <w:rFonts w:ascii="Times New Roman" w:hAnsi="Times New Roman"/>
          <w:sz w:val="24"/>
          <w:szCs w:val="21"/>
        </w:rPr>
      </w:pPr>
    </w:p>
    <w:p w14:paraId="34D78DA3">
      <w:pPr>
        <w:spacing w:line="360" w:lineRule="auto"/>
        <w:ind w:firstLine="480" w:firstLineChars="200"/>
        <w:rPr>
          <w:rFonts w:ascii="Times New Roman" w:hAnsi="Times New Roman"/>
          <w:sz w:val="24"/>
          <w:szCs w:val="21"/>
        </w:rPr>
      </w:pPr>
    </w:p>
    <w:sectPr>
      <w:headerReference r:id="rId7" w:type="default"/>
      <w:pgSz w:w="11906" w:h="16838"/>
      <w:pgMar w:top="1361" w:right="1134" w:bottom="136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等线 Light">
    <w:altName w:val="仿宋_GB2312"/>
    <w:panose1 w:val="00000000000000000000"/>
    <w:charset w:val="00"/>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CF69A">
    <w:pPr>
      <w:pStyle w:val="6"/>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rPr>
      <w:id w:val="471719900"/>
    </w:sdtPr>
    <w:sdtEndPr>
      <w:rPr>
        <w:sz w:val="24"/>
      </w:rPr>
    </w:sdtEndPr>
    <w:sdtContent>
      <w:p w14:paraId="6994A07F">
        <w:pPr>
          <w:pStyle w:val="6"/>
          <w:jc w:val="center"/>
          <w:rPr>
            <w:sz w:val="24"/>
          </w:rPr>
        </w:pPr>
        <w:r>
          <w:rPr>
            <w:sz w:val="24"/>
          </w:rPr>
          <w:fldChar w:fldCharType="begin"/>
        </w:r>
        <w:r>
          <w:rPr>
            <w:sz w:val="24"/>
          </w:rPr>
          <w:instrText xml:space="preserve">PAGE   \* MERGEFORMAT</w:instrText>
        </w:r>
        <w:r>
          <w:rPr>
            <w:sz w:val="24"/>
          </w:rPr>
          <w:fldChar w:fldCharType="separate"/>
        </w:r>
        <w:r>
          <w:rPr>
            <w:sz w:val="24"/>
          </w:rPr>
          <w:t>II</w:t>
        </w:r>
        <w:r>
          <w:rPr>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A7A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4AD0D">
    <w:pPr>
      <w:pStyle w:val="7"/>
      <w:pBdr>
        <w:bottom w:val="single" w:color="auto" w:sz="4" w:space="1"/>
      </w:pBdr>
      <w:spacing w:before="240" w:beforeLines="100"/>
      <w:jc w:val="right"/>
      <w:rPr>
        <w:rFonts w:ascii="Times New Roman" w:hAnsi="Times New Roman"/>
        <w:sz w:val="21"/>
        <w:szCs w:val="21"/>
      </w:rPr>
    </w:pPr>
    <w:r>
      <w:rPr>
        <w:rFonts w:ascii="Times New Roman" w:hAnsi="Times New Roman"/>
        <w:sz w:val="21"/>
        <w:szCs w:val="21"/>
      </w:rPr>
      <w:t>六安市文物保护利用专项规划（2022-2035年）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36653">
    <w:pPr>
      <w:pStyle w:val="7"/>
      <w:pBdr>
        <w:bottom w:val="single" w:color="auto" w:sz="4" w:space="1"/>
      </w:pBdr>
      <w:jc w:val="right"/>
      <w:rPr>
        <w:rFonts w:hint="eastAsia" w:ascii="方正仿宋_GBK" w:hAnsi="宋体" w:eastAsia="方正仿宋_GBK"/>
        <w:sz w:val="22"/>
        <w:szCs w:val="22"/>
      </w:rPr>
    </w:pPr>
    <w:r>
      <w:rPr>
        <w:rFonts w:hint="eastAsia" w:ascii="方正仿宋_GBK" w:hAnsi="宋体" w:eastAsia="方正仿宋_GBK"/>
        <w:sz w:val="22"/>
        <w:szCs w:val="22"/>
      </w:rPr>
      <w:t>六安市文物保护利用专项规划（2022-2035年）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C32D8"/>
    <w:multiLevelType w:val="singleLevel"/>
    <w:tmpl w:val="06EC32D8"/>
    <w:lvl w:ilvl="0" w:tentative="0">
      <w:start w:val="1"/>
      <w:numFmt w:val="decimal"/>
      <w:suff w:val="nothing"/>
      <w:lvlText w:val="%1"/>
      <w:lvlJc w:val="center"/>
      <w:pPr>
        <w:ind w:left="0" w:firstLine="0"/>
      </w:pPr>
      <w:rPr>
        <w:rFonts w:hint="default"/>
      </w:rPr>
    </w:lvl>
  </w:abstractNum>
  <w:abstractNum w:abstractNumId="1">
    <w:nsid w:val="15725FEF"/>
    <w:multiLevelType w:val="singleLevel"/>
    <w:tmpl w:val="15725FEF"/>
    <w:lvl w:ilvl="0" w:tentative="0">
      <w:start w:val="1"/>
      <w:numFmt w:val="decimal"/>
      <w:suff w:val="nothing"/>
      <w:lvlText w:val="%1"/>
      <w:lvlJc w:val="center"/>
      <w:pPr>
        <w:ind w:left="0" w:firstLine="0"/>
      </w:pPr>
      <w:rPr>
        <w:rFonts w:hint="default"/>
      </w:rPr>
    </w:lvl>
  </w:abstractNum>
  <w:abstractNum w:abstractNumId="2">
    <w:nsid w:val="17247BC0"/>
    <w:multiLevelType w:val="singleLevel"/>
    <w:tmpl w:val="17247BC0"/>
    <w:lvl w:ilvl="0" w:tentative="0">
      <w:start w:val="1"/>
      <w:numFmt w:val="decimal"/>
      <w:suff w:val="nothing"/>
      <w:lvlText w:val="%1"/>
      <w:lvlJc w:val="center"/>
      <w:pPr>
        <w:ind w:left="0" w:firstLine="0"/>
      </w:pPr>
      <w:rPr>
        <w:rFonts w:hint="default"/>
      </w:rPr>
    </w:lvl>
  </w:abstractNum>
  <w:abstractNum w:abstractNumId="3">
    <w:nsid w:val="191C7AB5"/>
    <w:multiLevelType w:val="singleLevel"/>
    <w:tmpl w:val="191C7AB5"/>
    <w:lvl w:ilvl="0" w:tentative="0">
      <w:start w:val="1"/>
      <w:numFmt w:val="decimal"/>
      <w:suff w:val="nothing"/>
      <w:lvlText w:val="%1"/>
      <w:lvlJc w:val="left"/>
      <w:pPr>
        <w:tabs>
          <w:tab w:val="left" w:pos="0"/>
        </w:tabs>
        <w:ind w:left="454" w:hanging="454"/>
      </w:pPr>
      <w:rPr>
        <w:rFonts w:hint="default"/>
      </w:rPr>
    </w:lvl>
  </w:abstractNum>
  <w:abstractNum w:abstractNumId="4">
    <w:nsid w:val="2D6003FB"/>
    <w:multiLevelType w:val="singleLevel"/>
    <w:tmpl w:val="2D6003FB"/>
    <w:lvl w:ilvl="0" w:tentative="0">
      <w:start w:val="1"/>
      <w:numFmt w:val="decimal"/>
      <w:suff w:val="nothing"/>
      <w:lvlText w:val="%1"/>
      <w:lvlJc w:val="left"/>
      <w:pPr>
        <w:tabs>
          <w:tab w:val="left" w:pos="0"/>
        </w:tabs>
        <w:ind w:left="454" w:hanging="454"/>
      </w:pPr>
      <w:rPr>
        <w:rFonts w:hint="default"/>
      </w:rPr>
    </w:lvl>
  </w:abstractNum>
  <w:abstractNum w:abstractNumId="5">
    <w:nsid w:val="42D05D02"/>
    <w:multiLevelType w:val="multilevel"/>
    <w:tmpl w:val="42D05D02"/>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6">
    <w:nsid w:val="42F206ED"/>
    <w:multiLevelType w:val="singleLevel"/>
    <w:tmpl w:val="42F206ED"/>
    <w:lvl w:ilvl="0" w:tentative="0">
      <w:start w:val="1"/>
      <w:numFmt w:val="decimal"/>
      <w:suff w:val="nothing"/>
      <w:lvlText w:val="%1"/>
      <w:lvlJc w:val="left"/>
      <w:pPr>
        <w:tabs>
          <w:tab w:val="left" w:pos="0"/>
        </w:tabs>
        <w:ind w:left="454" w:hanging="454"/>
      </w:pPr>
      <w:rPr>
        <w:rFonts w:hint="default"/>
      </w:rPr>
    </w:lvl>
  </w:abstractNum>
  <w:abstractNum w:abstractNumId="7">
    <w:nsid w:val="546B4CD5"/>
    <w:multiLevelType w:val="singleLevel"/>
    <w:tmpl w:val="546B4CD5"/>
    <w:lvl w:ilvl="0" w:tentative="0">
      <w:start w:val="1"/>
      <w:numFmt w:val="decimal"/>
      <w:suff w:val="nothing"/>
      <w:lvlText w:val="%1"/>
      <w:lvlJc w:val="left"/>
      <w:pPr>
        <w:tabs>
          <w:tab w:val="left" w:pos="0"/>
        </w:tabs>
        <w:ind w:left="454" w:hanging="454"/>
      </w:pPr>
      <w:rPr>
        <w:rFonts w:hint="default"/>
      </w:rPr>
    </w:lvl>
  </w:abstractNum>
  <w:abstractNum w:abstractNumId="8">
    <w:nsid w:val="59A470FB"/>
    <w:multiLevelType w:val="singleLevel"/>
    <w:tmpl w:val="59A470FB"/>
    <w:lvl w:ilvl="0" w:tentative="0">
      <w:start w:val="1"/>
      <w:numFmt w:val="decimal"/>
      <w:suff w:val="nothing"/>
      <w:lvlText w:val="%1"/>
      <w:lvlJc w:val="left"/>
      <w:pPr>
        <w:tabs>
          <w:tab w:val="left" w:pos="0"/>
        </w:tabs>
        <w:ind w:left="454" w:hanging="454"/>
      </w:pPr>
      <w:rPr>
        <w:rFonts w:hint="default"/>
      </w:rPr>
    </w:lvl>
  </w:abstractNum>
  <w:abstractNum w:abstractNumId="9">
    <w:nsid w:val="5DD804F6"/>
    <w:multiLevelType w:val="singleLevel"/>
    <w:tmpl w:val="5DD804F6"/>
    <w:lvl w:ilvl="0" w:tentative="0">
      <w:start w:val="1"/>
      <w:numFmt w:val="decimal"/>
      <w:suff w:val="nothing"/>
      <w:lvlText w:val="%1"/>
      <w:lvlJc w:val="center"/>
      <w:pPr>
        <w:ind w:left="0" w:firstLine="0"/>
      </w:pPr>
      <w:rPr>
        <w:rFonts w:hint="default"/>
      </w:rPr>
    </w:lvl>
  </w:abstractNum>
  <w:abstractNum w:abstractNumId="10">
    <w:nsid w:val="6034A076"/>
    <w:multiLevelType w:val="singleLevel"/>
    <w:tmpl w:val="6034A076"/>
    <w:lvl w:ilvl="0" w:tentative="0">
      <w:start w:val="1"/>
      <w:numFmt w:val="decimal"/>
      <w:suff w:val="nothing"/>
      <w:lvlText w:val="%1"/>
      <w:lvlJc w:val="center"/>
      <w:pPr>
        <w:ind w:left="0" w:firstLine="0"/>
      </w:pPr>
      <w:rPr>
        <w:rFonts w:hint="default"/>
      </w:rPr>
    </w:lvl>
  </w:abstractNum>
  <w:abstractNum w:abstractNumId="11">
    <w:nsid w:val="648C248E"/>
    <w:multiLevelType w:val="singleLevel"/>
    <w:tmpl w:val="648C248E"/>
    <w:lvl w:ilvl="0" w:tentative="0">
      <w:start w:val="1"/>
      <w:numFmt w:val="decimal"/>
      <w:suff w:val="nothing"/>
      <w:lvlText w:val="%1"/>
      <w:lvlJc w:val="left"/>
      <w:pPr>
        <w:tabs>
          <w:tab w:val="left" w:pos="0"/>
        </w:tabs>
        <w:ind w:left="454" w:hanging="454"/>
      </w:pPr>
      <w:rPr>
        <w:rFonts w:hint="default"/>
      </w:rPr>
    </w:lvl>
  </w:abstractNum>
  <w:abstractNum w:abstractNumId="12">
    <w:nsid w:val="674A3FD8"/>
    <w:multiLevelType w:val="singleLevel"/>
    <w:tmpl w:val="674A3FD8"/>
    <w:lvl w:ilvl="0" w:tentative="0">
      <w:start w:val="1"/>
      <w:numFmt w:val="decimal"/>
      <w:suff w:val="nothing"/>
      <w:lvlText w:val="%1"/>
      <w:lvlJc w:val="center"/>
      <w:pPr>
        <w:ind w:left="0" w:firstLine="0"/>
      </w:pPr>
      <w:rPr>
        <w:rFonts w:hint="default"/>
      </w:rPr>
    </w:lvl>
  </w:abstractNum>
  <w:num w:numId="1">
    <w:abstractNumId w:val="5"/>
  </w:num>
  <w:num w:numId="2">
    <w:abstractNumId w:val="10"/>
  </w:num>
  <w:num w:numId="3">
    <w:abstractNumId w:val="8"/>
  </w:num>
  <w:num w:numId="4">
    <w:abstractNumId w:val="12"/>
  </w:num>
  <w:num w:numId="5">
    <w:abstractNumId w:val="11"/>
  </w:num>
  <w:num w:numId="6">
    <w:abstractNumId w:val="9"/>
  </w:num>
  <w:num w:numId="7">
    <w:abstractNumId w:val="6"/>
  </w:num>
  <w:num w:numId="8">
    <w:abstractNumId w:val="2"/>
  </w:num>
  <w:num w:numId="9">
    <w:abstractNumId w:val="4"/>
  </w:num>
  <w:num w:numId="10">
    <w:abstractNumId w:val="1"/>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xNTUyMGQ2OGQyOGU0M2QzYTZiOWNjZTgwMzY0NzMifQ=="/>
  </w:docVars>
  <w:rsids>
    <w:rsidRoot w:val="00D0560C"/>
    <w:rsid w:val="0000160A"/>
    <w:rsid w:val="000057D3"/>
    <w:rsid w:val="00005EF7"/>
    <w:rsid w:val="00006AE1"/>
    <w:rsid w:val="00011F31"/>
    <w:rsid w:val="000138EC"/>
    <w:rsid w:val="00013FB8"/>
    <w:rsid w:val="000142CB"/>
    <w:rsid w:val="00016971"/>
    <w:rsid w:val="00016D8D"/>
    <w:rsid w:val="00020887"/>
    <w:rsid w:val="00022413"/>
    <w:rsid w:val="00022A5A"/>
    <w:rsid w:val="00023169"/>
    <w:rsid w:val="00025A96"/>
    <w:rsid w:val="00026FCF"/>
    <w:rsid w:val="00027A91"/>
    <w:rsid w:val="00033D05"/>
    <w:rsid w:val="000362A3"/>
    <w:rsid w:val="00037179"/>
    <w:rsid w:val="00037C50"/>
    <w:rsid w:val="00041567"/>
    <w:rsid w:val="0004316F"/>
    <w:rsid w:val="0004413F"/>
    <w:rsid w:val="00050351"/>
    <w:rsid w:val="00051898"/>
    <w:rsid w:val="00051AA3"/>
    <w:rsid w:val="00051D72"/>
    <w:rsid w:val="00056130"/>
    <w:rsid w:val="000571B8"/>
    <w:rsid w:val="00060390"/>
    <w:rsid w:val="00062A9C"/>
    <w:rsid w:val="00067C01"/>
    <w:rsid w:val="00071B33"/>
    <w:rsid w:val="00072755"/>
    <w:rsid w:val="000741AE"/>
    <w:rsid w:val="00074896"/>
    <w:rsid w:val="00075BBA"/>
    <w:rsid w:val="000805AB"/>
    <w:rsid w:val="00082050"/>
    <w:rsid w:val="00084FAF"/>
    <w:rsid w:val="00091911"/>
    <w:rsid w:val="0009227C"/>
    <w:rsid w:val="00093C69"/>
    <w:rsid w:val="00095748"/>
    <w:rsid w:val="000A04D3"/>
    <w:rsid w:val="000A5B1D"/>
    <w:rsid w:val="000A654A"/>
    <w:rsid w:val="000A7E14"/>
    <w:rsid w:val="000B28E7"/>
    <w:rsid w:val="000B2BA5"/>
    <w:rsid w:val="000B3E74"/>
    <w:rsid w:val="000B5563"/>
    <w:rsid w:val="000B6290"/>
    <w:rsid w:val="000B7CE4"/>
    <w:rsid w:val="000C1EDF"/>
    <w:rsid w:val="000C244B"/>
    <w:rsid w:val="000C46BC"/>
    <w:rsid w:val="000C4BD7"/>
    <w:rsid w:val="000C7C4B"/>
    <w:rsid w:val="000D4BBE"/>
    <w:rsid w:val="000D4FC8"/>
    <w:rsid w:val="000D5780"/>
    <w:rsid w:val="000D61AD"/>
    <w:rsid w:val="000E22F1"/>
    <w:rsid w:val="000E3B83"/>
    <w:rsid w:val="000E3D85"/>
    <w:rsid w:val="000E6C4E"/>
    <w:rsid w:val="000F068A"/>
    <w:rsid w:val="000F1B8B"/>
    <w:rsid w:val="000F4AF5"/>
    <w:rsid w:val="000F4E14"/>
    <w:rsid w:val="000F7BF3"/>
    <w:rsid w:val="00100C7A"/>
    <w:rsid w:val="0010304E"/>
    <w:rsid w:val="001043EF"/>
    <w:rsid w:val="00105592"/>
    <w:rsid w:val="001068F5"/>
    <w:rsid w:val="001078A8"/>
    <w:rsid w:val="00110D75"/>
    <w:rsid w:val="001139C7"/>
    <w:rsid w:val="00113A20"/>
    <w:rsid w:val="0011766B"/>
    <w:rsid w:val="001224D5"/>
    <w:rsid w:val="0012273C"/>
    <w:rsid w:val="00123F06"/>
    <w:rsid w:val="001259B6"/>
    <w:rsid w:val="00126849"/>
    <w:rsid w:val="00131BB0"/>
    <w:rsid w:val="00131E91"/>
    <w:rsid w:val="00132B4C"/>
    <w:rsid w:val="00132C60"/>
    <w:rsid w:val="001351E0"/>
    <w:rsid w:val="00142D4C"/>
    <w:rsid w:val="00151AA2"/>
    <w:rsid w:val="00151CCC"/>
    <w:rsid w:val="001539FF"/>
    <w:rsid w:val="00155ECA"/>
    <w:rsid w:val="00160A0A"/>
    <w:rsid w:val="00163544"/>
    <w:rsid w:val="00163E94"/>
    <w:rsid w:val="00166570"/>
    <w:rsid w:val="001706D2"/>
    <w:rsid w:val="00171209"/>
    <w:rsid w:val="00172580"/>
    <w:rsid w:val="00172C85"/>
    <w:rsid w:val="00176AB4"/>
    <w:rsid w:val="00176B03"/>
    <w:rsid w:val="00176D46"/>
    <w:rsid w:val="00180076"/>
    <w:rsid w:val="00183459"/>
    <w:rsid w:val="001834F8"/>
    <w:rsid w:val="0018441A"/>
    <w:rsid w:val="001848F8"/>
    <w:rsid w:val="00185E3B"/>
    <w:rsid w:val="00186BFA"/>
    <w:rsid w:val="001939F4"/>
    <w:rsid w:val="0019461D"/>
    <w:rsid w:val="00194671"/>
    <w:rsid w:val="00194C97"/>
    <w:rsid w:val="00197217"/>
    <w:rsid w:val="001A1C98"/>
    <w:rsid w:val="001A2E9E"/>
    <w:rsid w:val="001A3000"/>
    <w:rsid w:val="001A44D1"/>
    <w:rsid w:val="001B09B6"/>
    <w:rsid w:val="001B523E"/>
    <w:rsid w:val="001B5DAD"/>
    <w:rsid w:val="001B6942"/>
    <w:rsid w:val="001C0796"/>
    <w:rsid w:val="001C3792"/>
    <w:rsid w:val="001C4CC7"/>
    <w:rsid w:val="001C5372"/>
    <w:rsid w:val="001C713C"/>
    <w:rsid w:val="001D0F08"/>
    <w:rsid w:val="001D16E5"/>
    <w:rsid w:val="001D2A91"/>
    <w:rsid w:val="001D374F"/>
    <w:rsid w:val="001D4C00"/>
    <w:rsid w:val="001D7255"/>
    <w:rsid w:val="001E243F"/>
    <w:rsid w:val="001E2C87"/>
    <w:rsid w:val="001E5C53"/>
    <w:rsid w:val="001E6320"/>
    <w:rsid w:val="001F0576"/>
    <w:rsid w:val="001F3DBF"/>
    <w:rsid w:val="001F417F"/>
    <w:rsid w:val="001F7E1C"/>
    <w:rsid w:val="00201115"/>
    <w:rsid w:val="00201626"/>
    <w:rsid w:val="00204A8E"/>
    <w:rsid w:val="002061E3"/>
    <w:rsid w:val="00206B10"/>
    <w:rsid w:val="00210E70"/>
    <w:rsid w:val="002127C5"/>
    <w:rsid w:val="002136F9"/>
    <w:rsid w:val="0021419C"/>
    <w:rsid w:val="002143AC"/>
    <w:rsid w:val="00216BD3"/>
    <w:rsid w:val="002253D7"/>
    <w:rsid w:val="002307AB"/>
    <w:rsid w:val="00233707"/>
    <w:rsid w:val="0023457E"/>
    <w:rsid w:val="0023693C"/>
    <w:rsid w:val="00242AAF"/>
    <w:rsid w:val="00243E11"/>
    <w:rsid w:val="00251A6E"/>
    <w:rsid w:val="00251D12"/>
    <w:rsid w:val="00255B3E"/>
    <w:rsid w:val="00260857"/>
    <w:rsid w:val="00264D65"/>
    <w:rsid w:val="00266E56"/>
    <w:rsid w:val="002675E0"/>
    <w:rsid w:val="00267CC7"/>
    <w:rsid w:val="002747EE"/>
    <w:rsid w:val="00280277"/>
    <w:rsid w:val="0028053B"/>
    <w:rsid w:val="00281D85"/>
    <w:rsid w:val="002837F0"/>
    <w:rsid w:val="00283B17"/>
    <w:rsid w:val="00284CE6"/>
    <w:rsid w:val="00284D21"/>
    <w:rsid w:val="002854DE"/>
    <w:rsid w:val="00285B06"/>
    <w:rsid w:val="00287D85"/>
    <w:rsid w:val="00293272"/>
    <w:rsid w:val="002958BC"/>
    <w:rsid w:val="00297237"/>
    <w:rsid w:val="002A3954"/>
    <w:rsid w:val="002A44F8"/>
    <w:rsid w:val="002A6AF6"/>
    <w:rsid w:val="002A72EA"/>
    <w:rsid w:val="002B02DD"/>
    <w:rsid w:val="002B4A00"/>
    <w:rsid w:val="002B6EA6"/>
    <w:rsid w:val="002B70AC"/>
    <w:rsid w:val="002B7FFD"/>
    <w:rsid w:val="002C20D6"/>
    <w:rsid w:val="002C2318"/>
    <w:rsid w:val="002C495F"/>
    <w:rsid w:val="002C64FA"/>
    <w:rsid w:val="002C7179"/>
    <w:rsid w:val="002D28D2"/>
    <w:rsid w:val="002D2922"/>
    <w:rsid w:val="002D3B0A"/>
    <w:rsid w:val="002D3F5C"/>
    <w:rsid w:val="002D4F06"/>
    <w:rsid w:val="002D7C79"/>
    <w:rsid w:val="002E3D89"/>
    <w:rsid w:val="002E7C9B"/>
    <w:rsid w:val="002F481A"/>
    <w:rsid w:val="002F7A2C"/>
    <w:rsid w:val="003001E6"/>
    <w:rsid w:val="00300925"/>
    <w:rsid w:val="003017C5"/>
    <w:rsid w:val="00312A1C"/>
    <w:rsid w:val="00313696"/>
    <w:rsid w:val="0031494C"/>
    <w:rsid w:val="00315CE1"/>
    <w:rsid w:val="00315D0D"/>
    <w:rsid w:val="0032263D"/>
    <w:rsid w:val="003256AD"/>
    <w:rsid w:val="0033246B"/>
    <w:rsid w:val="00332D9A"/>
    <w:rsid w:val="00333C5A"/>
    <w:rsid w:val="00335410"/>
    <w:rsid w:val="003401DE"/>
    <w:rsid w:val="0034048E"/>
    <w:rsid w:val="0034259F"/>
    <w:rsid w:val="00350AF6"/>
    <w:rsid w:val="003516E9"/>
    <w:rsid w:val="003537E6"/>
    <w:rsid w:val="00357578"/>
    <w:rsid w:val="00357E8E"/>
    <w:rsid w:val="0036171A"/>
    <w:rsid w:val="003633DA"/>
    <w:rsid w:val="003654E0"/>
    <w:rsid w:val="00375B20"/>
    <w:rsid w:val="00376698"/>
    <w:rsid w:val="0038249B"/>
    <w:rsid w:val="003873D7"/>
    <w:rsid w:val="003933E6"/>
    <w:rsid w:val="00393ADF"/>
    <w:rsid w:val="0039426B"/>
    <w:rsid w:val="00394A40"/>
    <w:rsid w:val="003A03F6"/>
    <w:rsid w:val="003A0A9B"/>
    <w:rsid w:val="003A18FD"/>
    <w:rsid w:val="003A46C6"/>
    <w:rsid w:val="003A4C69"/>
    <w:rsid w:val="003A4F6B"/>
    <w:rsid w:val="003A592F"/>
    <w:rsid w:val="003A67D2"/>
    <w:rsid w:val="003B641B"/>
    <w:rsid w:val="003C09B5"/>
    <w:rsid w:val="003C25D2"/>
    <w:rsid w:val="003C2DE0"/>
    <w:rsid w:val="003C4F9B"/>
    <w:rsid w:val="003C5147"/>
    <w:rsid w:val="003C5EC2"/>
    <w:rsid w:val="003C5FA1"/>
    <w:rsid w:val="003C64B3"/>
    <w:rsid w:val="003C7A59"/>
    <w:rsid w:val="003D4B9B"/>
    <w:rsid w:val="003D58CB"/>
    <w:rsid w:val="003D6B4C"/>
    <w:rsid w:val="003E3833"/>
    <w:rsid w:val="003E784B"/>
    <w:rsid w:val="003E7C65"/>
    <w:rsid w:val="003F00D4"/>
    <w:rsid w:val="003F162D"/>
    <w:rsid w:val="003F7422"/>
    <w:rsid w:val="003F76B9"/>
    <w:rsid w:val="0040165F"/>
    <w:rsid w:val="004017AC"/>
    <w:rsid w:val="004026B8"/>
    <w:rsid w:val="004057C7"/>
    <w:rsid w:val="00407547"/>
    <w:rsid w:val="0041046E"/>
    <w:rsid w:val="00412423"/>
    <w:rsid w:val="004128AD"/>
    <w:rsid w:val="0041441D"/>
    <w:rsid w:val="00415D22"/>
    <w:rsid w:val="00416A5F"/>
    <w:rsid w:val="00416F21"/>
    <w:rsid w:val="0042238D"/>
    <w:rsid w:val="00422676"/>
    <w:rsid w:val="00423DDE"/>
    <w:rsid w:val="00424B2C"/>
    <w:rsid w:val="00424B2E"/>
    <w:rsid w:val="004261D3"/>
    <w:rsid w:val="00426965"/>
    <w:rsid w:val="00427B85"/>
    <w:rsid w:val="00430C09"/>
    <w:rsid w:val="00431731"/>
    <w:rsid w:val="00431E70"/>
    <w:rsid w:val="0043221A"/>
    <w:rsid w:val="0043259F"/>
    <w:rsid w:val="0043349C"/>
    <w:rsid w:val="00434173"/>
    <w:rsid w:val="00437E2C"/>
    <w:rsid w:val="00440E69"/>
    <w:rsid w:val="00443E24"/>
    <w:rsid w:val="0044415E"/>
    <w:rsid w:val="00445845"/>
    <w:rsid w:val="00447D50"/>
    <w:rsid w:val="00451F95"/>
    <w:rsid w:val="00452C7E"/>
    <w:rsid w:val="00452ECA"/>
    <w:rsid w:val="00453E84"/>
    <w:rsid w:val="00456A11"/>
    <w:rsid w:val="00457248"/>
    <w:rsid w:val="00461685"/>
    <w:rsid w:val="0046253A"/>
    <w:rsid w:val="00463B14"/>
    <w:rsid w:val="004653FE"/>
    <w:rsid w:val="004664B9"/>
    <w:rsid w:val="00470C17"/>
    <w:rsid w:val="00470D96"/>
    <w:rsid w:val="004713D0"/>
    <w:rsid w:val="00471473"/>
    <w:rsid w:val="00474CBC"/>
    <w:rsid w:val="004763FC"/>
    <w:rsid w:val="004814EE"/>
    <w:rsid w:val="00482A91"/>
    <w:rsid w:val="00483329"/>
    <w:rsid w:val="00483F53"/>
    <w:rsid w:val="004857C4"/>
    <w:rsid w:val="00486710"/>
    <w:rsid w:val="00487D57"/>
    <w:rsid w:val="00490AFF"/>
    <w:rsid w:val="00492CE1"/>
    <w:rsid w:val="00492D71"/>
    <w:rsid w:val="00493B07"/>
    <w:rsid w:val="00497872"/>
    <w:rsid w:val="004A0A3E"/>
    <w:rsid w:val="004A1F29"/>
    <w:rsid w:val="004A2324"/>
    <w:rsid w:val="004A251B"/>
    <w:rsid w:val="004A6CD5"/>
    <w:rsid w:val="004A7271"/>
    <w:rsid w:val="004A7D31"/>
    <w:rsid w:val="004B19A7"/>
    <w:rsid w:val="004B216A"/>
    <w:rsid w:val="004B4548"/>
    <w:rsid w:val="004B7A54"/>
    <w:rsid w:val="004C09DE"/>
    <w:rsid w:val="004C2CD8"/>
    <w:rsid w:val="004C65B7"/>
    <w:rsid w:val="004D5A95"/>
    <w:rsid w:val="004D5C75"/>
    <w:rsid w:val="004D60C5"/>
    <w:rsid w:val="004D7F71"/>
    <w:rsid w:val="004E153F"/>
    <w:rsid w:val="004E1F3E"/>
    <w:rsid w:val="004E2AC7"/>
    <w:rsid w:val="004E3777"/>
    <w:rsid w:val="004E4640"/>
    <w:rsid w:val="004E68F1"/>
    <w:rsid w:val="004E76EC"/>
    <w:rsid w:val="004F22BA"/>
    <w:rsid w:val="004F37E0"/>
    <w:rsid w:val="004F4E51"/>
    <w:rsid w:val="004F5D8F"/>
    <w:rsid w:val="00501724"/>
    <w:rsid w:val="00501E22"/>
    <w:rsid w:val="00504655"/>
    <w:rsid w:val="00505431"/>
    <w:rsid w:val="0050556D"/>
    <w:rsid w:val="00505C92"/>
    <w:rsid w:val="005060E6"/>
    <w:rsid w:val="00506F95"/>
    <w:rsid w:val="005070FD"/>
    <w:rsid w:val="00514B8A"/>
    <w:rsid w:val="00514C35"/>
    <w:rsid w:val="00515E3B"/>
    <w:rsid w:val="005166C2"/>
    <w:rsid w:val="00521614"/>
    <w:rsid w:val="00523C0B"/>
    <w:rsid w:val="00523CBC"/>
    <w:rsid w:val="00524F96"/>
    <w:rsid w:val="00527F77"/>
    <w:rsid w:val="00530A5C"/>
    <w:rsid w:val="0053263D"/>
    <w:rsid w:val="00532978"/>
    <w:rsid w:val="005337F5"/>
    <w:rsid w:val="005364D3"/>
    <w:rsid w:val="00537A83"/>
    <w:rsid w:val="0054093F"/>
    <w:rsid w:val="0054105B"/>
    <w:rsid w:val="005416A5"/>
    <w:rsid w:val="00541D22"/>
    <w:rsid w:val="00542ED7"/>
    <w:rsid w:val="00545CD8"/>
    <w:rsid w:val="00551FA1"/>
    <w:rsid w:val="005532D9"/>
    <w:rsid w:val="005543B9"/>
    <w:rsid w:val="00555365"/>
    <w:rsid w:val="00561260"/>
    <w:rsid w:val="0056212A"/>
    <w:rsid w:val="005707E2"/>
    <w:rsid w:val="00571AD9"/>
    <w:rsid w:val="0057290F"/>
    <w:rsid w:val="005779D8"/>
    <w:rsid w:val="00583738"/>
    <w:rsid w:val="00585EF5"/>
    <w:rsid w:val="00586CB2"/>
    <w:rsid w:val="00587885"/>
    <w:rsid w:val="00590921"/>
    <w:rsid w:val="005932B1"/>
    <w:rsid w:val="0059686B"/>
    <w:rsid w:val="005A05EF"/>
    <w:rsid w:val="005A20D2"/>
    <w:rsid w:val="005A2814"/>
    <w:rsid w:val="005A2855"/>
    <w:rsid w:val="005A4093"/>
    <w:rsid w:val="005A4430"/>
    <w:rsid w:val="005A4F29"/>
    <w:rsid w:val="005A5AF6"/>
    <w:rsid w:val="005A75ED"/>
    <w:rsid w:val="005B19BC"/>
    <w:rsid w:val="005B5783"/>
    <w:rsid w:val="005C02FF"/>
    <w:rsid w:val="005C17E5"/>
    <w:rsid w:val="005C1A5B"/>
    <w:rsid w:val="005C4B70"/>
    <w:rsid w:val="005C6AA6"/>
    <w:rsid w:val="005C6CB7"/>
    <w:rsid w:val="005C7B5A"/>
    <w:rsid w:val="005C7E2F"/>
    <w:rsid w:val="005D2463"/>
    <w:rsid w:val="005D3629"/>
    <w:rsid w:val="005D41C7"/>
    <w:rsid w:val="005D52C8"/>
    <w:rsid w:val="005E0177"/>
    <w:rsid w:val="005E048D"/>
    <w:rsid w:val="005E0C24"/>
    <w:rsid w:val="005E1228"/>
    <w:rsid w:val="005E145F"/>
    <w:rsid w:val="005E5478"/>
    <w:rsid w:val="005E5DA8"/>
    <w:rsid w:val="005E7BD5"/>
    <w:rsid w:val="005F0E2C"/>
    <w:rsid w:val="005F4F53"/>
    <w:rsid w:val="005F6FF3"/>
    <w:rsid w:val="005F7DEF"/>
    <w:rsid w:val="00601D80"/>
    <w:rsid w:val="00601E86"/>
    <w:rsid w:val="00602148"/>
    <w:rsid w:val="00604C31"/>
    <w:rsid w:val="0060732C"/>
    <w:rsid w:val="00611492"/>
    <w:rsid w:val="00611C15"/>
    <w:rsid w:val="006120E1"/>
    <w:rsid w:val="00612E21"/>
    <w:rsid w:val="00614DEA"/>
    <w:rsid w:val="00615400"/>
    <w:rsid w:val="00616C97"/>
    <w:rsid w:val="00621913"/>
    <w:rsid w:val="00624D38"/>
    <w:rsid w:val="0062592F"/>
    <w:rsid w:val="00630754"/>
    <w:rsid w:val="006308C3"/>
    <w:rsid w:val="00633E72"/>
    <w:rsid w:val="00633FA7"/>
    <w:rsid w:val="00634285"/>
    <w:rsid w:val="006343E9"/>
    <w:rsid w:val="00636DF5"/>
    <w:rsid w:val="00640945"/>
    <w:rsid w:val="00642BD9"/>
    <w:rsid w:val="00642D79"/>
    <w:rsid w:val="0064373F"/>
    <w:rsid w:val="00647491"/>
    <w:rsid w:val="006474F5"/>
    <w:rsid w:val="00647FDD"/>
    <w:rsid w:val="00651AE6"/>
    <w:rsid w:val="00652AAC"/>
    <w:rsid w:val="00656EA8"/>
    <w:rsid w:val="006606BD"/>
    <w:rsid w:val="00661BD4"/>
    <w:rsid w:val="00667643"/>
    <w:rsid w:val="006676EB"/>
    <w:rsid w:val="00667DA1"/>
    <w:rsid w:val="00672057"/>
    <w:rsid w:val="006761B3"/>
    <w:rsid w:val="00682F99"/>
    <w:rsid w:val="00686F91"/>
    <w:rsid w:val="00691B61"/>
    <w:rsid w:val="006926CE"/>
    <w:rsid w:val="00692D05"/>
    <w:rsid w:val="00693D56"/>
    <w:rsid w:val="0069703F"/>
    <w:rsid w:val="006A07C5"/>
    <w:rsid w:val="006A6FC1"/>
    <w:rsid w:val="006A78D7"/>
    <w:rsid w:val="006B1371"/>
    <w:rsid w:val="006B2170"/>
    <w:rsid w:val="006B26E9"/>
    <w:rsid w:val="006B2AEC"/>
    <w:rsid w:val="006B49ED"/>
    <w:rsid w:val="006B5424"/>
    <w:rsid w:val="006C0E73"/>
    <w:rsid w:val="006C4A7A"/>
    <w:rsid w:val="006C4DDF"/>
    <w:rsid w:val="006C715D"/>
    <w:rsid w:val="006D0073"/>
    <w:rsid w:val="006D149C"/>
    <w:rsid w:val="006D4304"/>
    <w:rsid w:val="006D54FD"/>
    <w:rsid w:val="006D5683"/>
    <w:rsid w:val="006D6850"/>
    <w:rsid w:val="006E0D1E"/>
    <w:rsid w:val="006E129E"/>
    <w:rsid w:val="006E2128"/>
    <w:rsid w:val="006E3D65"/>
    <w:rsid w:val="006E407E"/>
    <w:rsid w:val="006E5E09"/>
    <w:rsid w:val="006E6A82"/>
    <w:rsid w:val="006E6ABF"/>
    <w:rsid w:val="006F1A24"/>
    <w:rsid w:val="006F332E"/>
    <w:rsid w:val="006F529E"/>
    <w:rsid w:val="007012E5"/>
    <w:rsid w:val="007045BF"/>
    <w:rsid w:val="007103BC"/>
    <w:rsid w:val="007119E3"/>
    <w:rsid w:val="00713A84"/>
    <w:rsid w:val="00715649"/>
    <w:rsid w:val="0071733B"/>
    <w:rsid w:val="00725213"/>
    <w:rsid w:val="007262BA"/>
    <w:rsid w:val="007262CE"/>
    <w:rsid w:val="0072650D"/>
    <w:rsid w:val="00726D55"/>
    <w:rsid w:val="0072714F"/>
    <w:rsid w:val="00727348"/>
    <w:rsid w:val="00730792"/>
    <w:rsid w:val="00732309"/>
    <w:rsid w:val="00732464"/>
    <w:rsid w:val="00732EE4"/>
    <w:rsid w:val="00733EA5"/>
    <w:rsid w:val="00733ED0"/>
    <w:rsid w:val="00734244"/>
    <w:rsid w:val="00736EBC"/>
    <w:rsid w:val="00737094"/>
    <w:rsid w:val="00740754"/>
    <w:rsid w:val="00740E82"/>
    <w:rsid w:val="00741A74"/>
    <w:rsid w:val="00744762"/>
    <w:rsid w:val="007545FE"/>
    <w:rsid w:val="00757EDB"/>
    <w:rsid w:val="007649FA"/>
    <w:rsid w:val="00764C15"/>
    <w:rsid w:val="007660B2"/>
    <w:rsid w:val="007664D8"/>
    <w:rsid w:val="00766FAF"/>
    <w:rsid w:val="007670EC"/>
    <w:rsid w:val="00770AD4"/>
    <w:rsid w:val="00772698"/>
    <w:rsid w:val="00773C7F"/>
    <w:rsid w:val="00776663"/>
    <w:rsid w:val="007801D1"/>
    <w:rsid w:val="00780D99"/>
    <w:rsid w:val="00781BC6"/>
    <w:rsid w:val="00781DC0"/>
    <w:rsid w:val="007829DD"/>
    <w:rsid w:val="0078531F"/>
    <w:rsid w:val="00785B30"/>
    <w:rsid w:val="00791129"/>
    <w:rsid w:val="00796764"/>
    <w:rsid w:val="00797173"/>
    <w:rsid w:val="0079792E"/>
    <w:rsid w:val="007A23E7"/>
    <w:rsid w:val="007A5C25"/>
    <w:rsid w:val="007A5E75"/>
    <w:rsid w:val="007A6AD9"/>
    <w:rsid w:val="007B0368"/>
    <w:rsid w:val="007C078C"/>
    <w:rsid w:val="007C1A1E"/>
    <w:rsid w:val="007C2B2E"/>
    <w:rsid w:val="007C5263"/>
    <w:rsid w:val="007C5305"/>
    <w:rsid w:val="007C5A24"/>
    <w:rsid w:val="007C6B2A"/>
    <w:rsid w:val="007D57ED"/>
    <w:rsid w:val="007E0B07"/>
    <w:rsid w:val="007E0ED6"/>
    <w:rsid w:val="007E1994"/>
    <w:rsid w:val="007E2792"/>
    <w:rsid w:val="007E73D8"/>
    <w:rsid w:val="007F790D"/>
    <w:rsid w:val="00800345"/>
    <w:rsid w:val="008015E0"/>
    <w:rsid w:val="0080305C"/>
    <w:rsid w:val="00810ADB"/>
    <w:rsid w:val="00812DD5"/>
    <w:rsid w:val="00813ED3"/>
    <w:rsid w:val="00823859"/>
    <w:rsid w:val="00826582"/>
    <w:rsid w:val="00827289"/>
    <w:rsid w:val="00830BE3"/>
    <w:rsid w:val="00830C42"/>
    <w:rsid w:val="00834E43"/>
    <w:rsid w:val="00837967"/>
    <w:rsid w:val="0084290A"/>
    <w:rsid w:val="0084363A"/>
    <w:rsid w:val="00844371"/>
    <w:rsid w:val="00845174"/>
    <w:rsid w:val="00846728"/>
    <w:rsid w:val="00853C86"/>
    <w:rsid w:val="00860289"/>
    <w:rsid w:val="00867953"/>
    <w:rsid w:val="00870A0F"/>
    <w:rsid w:val="008720DC"/>
    <w:rsid w:val="00873066"/>
    <w:rsid w:val="0087333D"/>
    <w:rsid w:val="00873CA9"/>
    <w:rsid w:val="00875301"/>
    <w:rsid w:val="00881426"/>
    <w:rsid w:val="00883C44"/>
    <w:rsid w:val="0088573D"/>
    <w:rsid w:val="0088588E"/>
    <w:rsid w:val="008858D7"/>
    <w:rsid w:val="00887958"/>
    <w:rsid w:val="00890390"/>
    <w:rsid w:val="0089248E"/>
    <w:rsid w:val="00893BE9"/>
    <w:rsid w:val="00894209"/>
    <w:rsid w:val="00894876"/>
    <w:rsid w:val="00894C29"/>
    <w:rsid w:val="0089500C"/>
    <w:rsid w:val="00895B7A"/>
    <w:rsid w:val="00896F9D"/>
    <w:rsid w:val="008A07AB"/>
    <w:rsid w:val="008A148D"/>
    <w:rsid w:val="008A1CFD"/>
    <w:rsid w:val="008A40B8"/>
    <w:rsid w:val="008A47D2"/>
    <w:rsid w:val="008A527F"/>
    <w:rsid w:val="008A6DE0"/>
    <w:rsid w:val="008B0883"/>
    <w:rsid w:val="008B119A"/>
    <w:rsid w:val="008B27E6"/>
    <w:rsid w:val="008B3690"/>
    <w:rsid w:val="008B674A"/>
    <w:rsid w:val="008B6C53"/>
    <w:rsid w:val="008C05ED"/>
    <w:rsid w:val="008C1462"/>
    <w:rsid w:val="008C1B7A"/>
    <w:rsid w:val="008C3B1A"/>
    <w:rsid w:val="008D4B96"/>
    <w:rsid w:val="008D4CCA"/>
    <w:rsid w:val="008D5FB7"/>
    <w:rsid w:val="008D6873"/>
    <w:rsid w:val="008E00CA"/>
    <w:rsid w:val="008E175B"/>
    <w:rsid w:val="008E25CF"/>
    <w:rsid w:val="008E44F3"/>
    <w:rsid w:val="008E7D8E"/>
    <w:rsid w:val="008F2153"/>
    <w:rsid w:val="008F25A8"/>
    <w:rsid w:val="008F3829"/>
    <w:rsid w:val="008F524E"/>
    <w:rsid w:val="008F6F07"/>
    <w:rsid w:val="008F7A13"/>
    <w:rsid w:val="00902122"/>
    <w:rsid w:val="0090331B"/>
    <w:rsid w:val="009033A1"/>
    <w:rsid w:val="009059A6"/>
    <w:rsid w:val="009063FA"/>
    <w:rsid w:val="00906A42"/>
    <w:rsid w:val="00916558"/>
    <w:rsid w:val="0091673D"/>
    <w:rsid w:val="00917F82"/>
    <w:rsid w:val="00920186"/>
    <w:rsid w:val="00920CFC"/>
    <w:rsid w:val="009212AC"/>
    <w:rsid w:val="00921A6A"/>
    <w:rsid w:val="00923F14"/>
    <w:rsid w:val="00924C61"/>
    <w:rsid w:val="00924F6F"/>
    <w:rsid w:val="00927D14"/>
    <w:rsid w:val="009303C7"/>
    <w:rsid w:val="00931B68"/>
    <w:rsid w:val="009349EE"/>
    <w:rsid w:val="00934B8F"/>
    <w:rsid w:val="00936784"/>
    <w:rsid w:val="00940ACA"/>
    <w:rsid w:val="00942389"/>
    <w:rsid w:val="009426AB"/>
    <w:rsid w:val="00943F0D"/>
    <w:rsid w:val="009454B9"/>
    <w:rsid w:val="009501B7"/>
    <w:rsid w:val="00951017"/>
    <w:rsid w:val="00951252"/>
    <w:rsid w:val="00954416"/>
    <w:rsid w:val="00954D56"/>
    <w:rsid w:val="009621DE"/>
    <w:rsid w:val="009637E2"/>
    <w:rsid w:val="00964CCE"/>
    <w:rsid w:val="0096567D"/>
    <w:rsid w:val="00965BDB"/>
    <w:rsid w:val="00965CD5"/>
    <w:rsid w:val="00970F3F"/>
    <w:rsid w:val="00971150"/>
    <w:rsid w:val="00971639"/>
    <w:rsid w:val="00972E3B"/>
    <w:rsid w:val="00981269"/>
    <w:rsid w:val="0098386E"/>
    <w:rsid w:val="00983F1A"/>
    <w:rsid w:val="00986BE2"/>
    <w:rsid w:val="00990387"/>
    <w:rsid w:val="00991F7A"/>
    <w:rsid w:val="0099384E"/>
    <w:rsid w:val="00993DC2"/>
    <w:rsid w:val="00994B12"/>
    <w:rsid w:val="00997261"/>
    <w:rsid w:val="00997647"/>
    <w:rsid w:val="00997D19"/>
    <w:rsid w:val="009A1087"/>
    <w:rsid w:val="009A1CA6"/>
    <w:rsid w:val="009A2AD2"/>
    <w:rsid w:val="009A3E34"/>
    <w:rsid w:val="009A761E"/>
    <w:rsid w:val="009A7A0A"/>
    <w:rsid w:val="009B106C"/>
    <w:rsid w:val="009B7859"/>
    <w:rsid w:val="009C047E"/>
    <w:rsid w:val="009C068D"/>
    <w:rsid w:val="009C1C59"/>
    <w:rsid w:val="009C2403"/>
    <w:rsid w:val="009C43A8"/>
    <w:rsid w:val="009C6A6E"/>
    <w:rsid w:val="009C720E"/>
    <w:rsid w:val="009D110C"/>
    <w:rsid w:val="009D228E"/>
    <w:rsid w:val="009D2919"/>
    <w:rsid w:val="009D39C7"/>
    <w:rsid w:val="009D701B"/>
    <w:rsid w:val="009D7B7D"/>
    <w:rsid w:val="009E22B1"/>
    <w:rsid w:val="009E3796"/>
    <w:rsid w:val="009E4C60"/>
    <w:rsid w:val="009E6990"/>
    <w:rsid w:val="009E6A6A"/>
    <w:rsid w:val="009E7405"/>
    <w:rsid w:val="009F0142"/>
    <w:rsid w:val="009F1995"/>
    <w:rsid w:val="009F47AA"/>
    <w:rsid w:val="009F4F21"/>
    <w:rsid w:val="009F644A"/>
    <w:rsid w:val="00A00B83"/>
    <w:rsid w:val="00A018E0"/>
    <w:rsid w:val="00A02677"/>
    <w:rsid w:val="00A061C4"/>
    <w:rsid w:val="00A06765"/>
    <w:rsid w:val="00A12663"/>
    <w:rsid w:val="00A12F65"/>
    <w:rsid w:val="00A13543"/>
    <w:rsid w:val="00A167D7"/>
    <w:rsid w:val="00A17DBB"/>
    <w:rsid w:val="00A254B8"/>
    <w:rsid w:val="00A27741"/>
    <w:rsid w:val="00A311C1"/>
    <w:rsid w:val="00A315BD"/>
    <w:rsid w:val="00A331C6"/>
    <w:rsid w:val="00A33576"/>
    <w:rsid w:val="00A33CFA"/>
    <w:rsid w:val="00A37799"/>
    <w:rsid w:val="00A419A0"/>
    <w:rsid w:val="00A41B81"/>
    <w:rsid w:val="00A42C90"/>
    <w:rsid w:val="00A45696"/>
    <w:rsid w:val="00A45DDC"/>
    <w:rsid w:val="00A469C7"/>
    <w:rsid w:val="00A47694"/>
    <w:rsid w:val="00A506BE"/>
    <w:rsid w:val="00A51210"/>
    <w:rsid w:val="00A5743D"/>
    <w:rsid w:val="00A63027"/>
    <w:rsid w:val="00A636DC"/>
    <w:rsid w:val="00A63CC5"/>
    <w:rsid w:val="00A64B43"/>
    <w:rsid w:val="00A64C8E"/>
    <w:rsid w:val="00A64FD4"/>
    <w:rsid w:val="00A658EF"/>
    <w:rsid w:val="00A6679A"/>
    <w:rsid w:val="00A67B01"/>
    <w:rsid w:val="00A7165D"/>
    <w:rsid w:val="00A737D5"/>
    <w:rsid w:val="00A73A6D"/>
    <w:rsid w:val="00A74D72"/>
    <w:rsid w:val="00A77DD6"/>
    <w:rsid w:val="00A84A83"/>
    <w:rsid w:val="00A85440"/>
    <w:rsid w:val="00A855DF"/>
    <w:rsid w:val="00A934D5"/>
    <w:rsid w:val="00A93A42"/>
    <w:rsid w:val="00A947EA"/>
    <w:rsid w:val="00A9494B"/>
    <w:rsid w:val="00A96ED0"/>
    <w:rsid w:val="00AA2032"/>
    <w:rsid w:val="00AA5339"/>
    <w:rsid w:val="00AB0E45"/>
    <w:rsid w:val="00AB56AE"/>
    <w:rsid w:val="00AB60B0"/>
    <w:rsid w:val="00AC0B43"/>
    <w:rsid w:val="00AC1091"/>
    <w:rsid w:val="00AC2D61"/>
    <w:rsid w:val="00AC33C9"/>
    <w:rsid w:val="00AC5F54"/>
    <w:rsid w:val="00AC72C2"/>
    <w:rsid w:val="00AD324B"/>
    <w:rsid w:val="00AD5A1D"/>
    <w:rsid w:val="00AD649E"/>
    <w:rsid w:val="00AE017C"/>
    <w:rsid w:val="00AE5E62"/>
    <w:rsid w:val="00AE71E6"/>
    <w:rsid w:val="00AF3961"/>
    <w:rsid w:val="00AF4CF2"/>
    <w:rsid w:val="00AF573A"/>
    <w:rsid w:val="00AF5D7A"/>
    <w:rsid w:val="00B004DF"/>
    <w:rsid w:val="00B01487"/>
    <w:rsid w:val="00B027D5"/>
    <w:rsid w:val="00B0611A"/>
    <w:rsid w:val="00B108E9"/>
    <w:rsid w:val="00B12E55"/>
    <w:rsid w:val="00B158B2"/>
    <w:rsid w:val="00B163B8"/>
    <w:rsid w:val="00B166DC"/>
    <w:rsid w:val="00B17028"/>
    <w:rsid w:val="00B17550"/>
    <w:rsid w:val="00B17E8E"/>
    <w:rsid w:val="00B2342A"/>
    <w:rsid w:val="00B23DEC"/>
    <w:rsid w:val="00B24BBF"/>
    <w:rsid w:val="00B25434"/>
    <w:rsid w:val="00B26C9B"/>
    <w:rsid w:val="00B30D9A"/>
    <w:rsid w:val="00B3369A"/>
    <w:rsid w:val="00B44379"/>
    <w:rsid w:val="00B45534"/>
    <w:rsid w:val="00B45580"/>
    <w:rsid w:val="00B461AC"/>
    <w:rsid w:val="00B520D4"/>
    <w:rsid w:val="00B52D68"/>
    <w:rsid w:val="00B534D1"/>
    <w:rsid w:val="00B54504"/>
    <w:rsid w:val="00B545EF"/>
    <w:rsid w:val="00B61642"/>
    <w:rsid w:val="00B626B2"/>
    <w:rsid w:val="00B627BB"/>
    <w:rsid w:val="00B644C1"/>
    <w:rsid w:val="00B67C33"/>
    <w:rsid w:val="00B70FC8"/>
    <w:rsid w:val="00B74196"/>
    <w:rsid w:val="00B91CDB"/>
    <w:rsid w:val="00B94FB9"/>
    <w:rsid w:val="00B96884"/>
    <w:rsid w:val="00B96AE9"/>
    <w:rsid w:val="00B972A8"/>
    <w:rsid w:val="00BA46AF"/>
    <w:rsid w:val="00BA6479"/>
    <w:rsid w:val="00BA68D6"/>
    <w:rsid w:val="00BA6CF3"/>
    <w:rsid w:val="00BB28DE"/>
    <w:rsid w:val="00BB3362"/>
    <w:rsid w:val="00BC0983"/>
    <w:rsid w:val="00BC0B43"/>
    <w:rsid w:val="00BC1041"/>
    <w:rsid w:val="00BC1668"/>
    <w:rsid w:val="00BC18A0"/>
    <w:rsid w:val="00BC20E0"/>
    <w:rsid w:val="00BC2EA9"/>
    <w:rsid w:val="00BC3DA2"/>
    <w:rsid w:val="00BC57F1"/>
    <w:rsid w:val="00BD0E2B"/>
    <w:rsid w:val="00BD1606"/>
    <w:rsid w:val="00BD6382"/>
    <w:rsid w:val="00BE0E1C"/>
    <w:rsid w:val="00BE2CB2"/>
    <w:rsid w:val="00BE43C3"/>
    <w:rsid w:val="00BE4416"/>
    <w:rsid w:val="00BE4F9C"/>
    <w:rsid w:val="00BE64BD"/>
    <w:rsid w:val="00BE708E"/>
    <w:rsid w:val="00BE7E33"/>
    <w:rsid w:val="00BF2AC8"/>
    <w:rsid w:val="00BF3E58"/>
    <w:rsid w:val="00BF4250"/>
    <w:rsid w:val="00BF43C8"/>
    <w:rsid w:val="00BF59F6"/>
    <w:rsid w:val="00BF676D"/>
    <w:rsid w:val="00C00C39"/>
    <w:rsid w:val="00C018DF"/>
    <w:rsid w:val="00C05DDE"/>
    <w:rsid w:val="00C064BB"/>
    <w:rsid w:val="00C1078B"/>
    <w:rsid w:val="00C10872"/>
    <w:rsid w:val="00C14831"/>
    <w:rsid w:val="00C15C0E"/>
    <w:rsid w:val="00C15E1B"/>
    <w:rsid w:val="00C1722F"/>
    <w:rsid w:val="00C2166A"/>
    <w:rsid w:val="00C2228C"/>
    <w:rsid w:val="00C25024"/>
    <w:rsid w:val="00C406DA"/>
    <w:rsid w:val="00C41C9A"/>
    <w:rsid w:val="00C41D2B"/>
    <w:rsid w:val="00C42293"/>
    <w:rsid w:val="00C42A2B"/>
    <w:rsid w:val="00C42A85"/>
    <w:rsid w:val="00C42FD0"/>
    <w:rsid w:val="00C44735"/>
    <w:rsid w:val="00C46C16"/>
    <w:rsid w:val="00C511E5"/>
    <w:rsid w:val="00C51A63"/>
    <w:rsid w:val="00C5689F"/>
    <w:rsid w:val="00C576FB"/>
    <w:rsid w:val="00C5787D"/>
    <w:rsid w:val="00C61164"/>
    <w:rsid w:val="00C61A1D"/>
    <w:rsid w:val="00C61FE7"/>
    <w:rsid w:val="00C622F7"/>
    <w:rsid w:val="00C63EC2"/>
    <w:rsid w:val="00C64527"/>
    <w:rsid w:val="00C65851"/>
    <w:rsid w:val="00C65AA0"/>
    <w:rsid w:val="00C67025"/>
    <w:rsid w:val="00C67627"/>
    <w:rsid w:val="00C70864"/>
    <w:rsid w:val="00C70C0A"/>
    <w:rsid w:val="00C7205A"/>
    <w:rsid w:val="00C7290E"/>
    <w:rsid w:val="00C75F69"/>
    <w:rsid w:val="00C76C80"/>
    <w:rsid w:val="00C808AB"/>
    <w:rsid w:val="00C820C5"/>
    <w:rsid w:val="00C82EAD"/>
    <w:rsid w:val="00C85744"/>
    <w:rsid w:val="00C863B9"/>
    <w:rsid w:val="00C87327"/>
    <w:rsid w:val="00C878C7"/>
    <w:rsid w:val="00C966EE"/>
    <w:rsid w:val="00C9799E"/>
    <w:rsid w:val="00CA0365"/>
    <w:rsid w:val="00CA17FC"/>
    <w:rsid w:val="00CA21B6"/>
    <w:rsid w:val="00CA2B19"/>
    <w:rsid w:val="00CA395E"/>
    <w:rsid w:val="00CA4120"/>
    <w:rsid w:val="00CA47EE"/>
    <w:rsid w:val="00CA4B81"/>
    <w:rsid w:val="00CA7B5C"/>
    <w:rsid w:val="00CB141F"/>
    <w:rsid w:val="00CB18AD"/>
    <w:rsid w:val="00CB1D61"/>
    <w:rsid w:val="00CB2651"/>
    <w:rsid w:val="00CB2D40"/>
    <w:rsid w:val="00CB3DE3"/>
    <w:rsid w:val="00CB3FD2"/>
    <w:rsid w:val="00CC007C"/>
    <w:rsid w:val="00CC26DF"/>
    <w:rsid w:val="00CC34E4"/>
    <w:rsid w:val="00CC5E9E"/>
    <w:rsid w:val="00CC63F2"/>
    <w:rsid w:val="00CD1814"/>
    <w:rsid w:val="00CD3851"/>
    <w:rsid w:val="00CD702B"/>
    <w:rsid w:val="00CE05F4"/>
    <w:rsid w:val="00CE48FB"/>
    <w:rsid w:val="00CE54AE"/>
    <w:rsid w:val="00CE7469"/>
    <w:rsid w:val="00CE7DF2"/>
    <w:rsid w:val="00CF15D9"/>
    <w:rsid w:val="00CF26FA"/>
    <w:rsid w:val="00CF42EB"/>
    <w:rsid w:val="00CF4414"/>
    <w:rsid w:val="00CF4C93"/>
    <w:rsid w:val="00CF5769"/>
    <w:rsid w:val="00CF752A"/>
    <w:rsid w:val="00D00727"/>
    <w:rsid w:val="00D00D3D"/>
    <w:rsid w:val="00D01904"/>
    <w:rsid w:val="00D026E9"/>
    <w:rsid w:val="00D0560C"/>
    <w:rsid w:val="00D075C8"/>
    <w:rsid w:val="00D10E62"/>
    <w:rsid w:val="00D111BE"/>
    <w:rsid w:val="00D12A03"/>
    <w:rsid w:val="00D1387A"/>
    <w:rsid w:val="00D15430"/>
    <w:rsid w:val="00D16D2B"/>
    <w:rsid w:val="00D17E0F"/>
    <w:rsid w:val="00D20B7B"/>
    <w:rsid w:val="00D20C15"/>
    <w:rsid w:val="00D21915"/>
    <w:rsid w:val="00D2380F"/>
    <w:rsid w:val="00D24B76"/>
    <w:rsid w:val="00D27012"/>
    <w:rsid w:val="00D302F2"/>
    <w:rsid w:val="00D3066E"/>
    <w:rsid w:val="00D33682"/>
    <w:rsid w:val="00D33862"/>
    <w:rsid w:val="00D33A66"/>
    <w:rsid w:val="00D3404C"/>
    <w:rsid w:val="00D4047E"/>
    <w:rsid w:val="00D41588"/>
    <w:rsid w:val="00D438FE"/>
    <w:rsid w:val="00D45413"/>
    <w:rsid w:val="00D465C1"/>
    <w:rsid w:val="00D46B42"/>
    <w:rsid w:val="00D471F3"/>
    <w:rsid w:val="00D5056C"/>
    <w:rsid w:val="00D53581"/>
    <w:rsid w:val="00D558BA"/>
    <w:rsid w:val="00D55BEA"/>
    <w:rsid w:val="00D614A6"/>
    <w:rsid w:val="00D62453"/>
    <w:rsid w:val="00D632FB"/>
    <w:rsid w:val="00D64951"/>
    <w:rsid w:val="00D64BEA"/>
    <w:rsid w:val="00D66EBD"/>
    <w:rsid w:val="00D67DCB"/>
    <w:rsid w:val="00D706C5"/>
    <w:rsid w:val="00D7274D"/>
    <w:rsid w:val="00D72D65"/>
    <w:rsid w:val="00D73042"/>
    <w:rsid w:val="00D74CAD"/>
    <w:rsid w:val="00D76382"/>
    <w:rsid w:val="00D8177C"/>
    <w:rsid w:val="00D851AC"/>
    <w:rsid w:val="00D85EE4"/>
    <w:rsid w:val="00D864DC"/>
    <w:rsid w:val="00D87F67"/>
    <w:rsid w:val="00D9373A"/>
    <w:rsid w:val="00D953B7"/>
    <w:rsid w:val="00D95890"/>
    <w:rsid w:val="00D96F96"/>
    <w:rsid w:val="00D97BF7"/>
    <w:rsid w:val="00DA04FB"/>
    <w:rsid w:val="00DA28D4"/>
    <w:rsid w:val="00DA488F"/>
    <w:rsid w:val="00DB0E59"/>
    <w:rsid w:val="00DB3011"/>
    <w:rsid w:val="00DB592F"/>
    <w:rsid w:val="00DB6926"/>
    <w:rsid w:val="00DB705E"/>
    <w:rsid w:val="00DB7B44"/>
    <w:rsid w:val="00DC17F9"/>
    <w:rsid w:val="00DC186E"/>
    <w:rsid w:val="00DC1F4C"/>
    <w:rsid w:val="00DC488A"/>
    <w:rsid w:val="00DC56EF"/>
    <w:rsid w:val="00DC5ACF"/>
    <w:rsid w:val="00DC5BF5"/>
    <w:rsid w:val="00DC6685"/>
    <w:rsid w:val="00DC77D9"/>
    <w:rsid w:val="00DD15C3"/>
    <w:rsid w:val="00DD18DC"/>
    <w:rsid w:val="00DD30A5"/>
    <w:rsid w:val="00DD4BB5"/>
    <w:rsid w:val="00DD60D5"/>
    <w:rsid w:val="00DE28A6"/>
    <w:rsid w:val="00DE387D"/>
    <w:rsid w:val="00DE4213"/>
    <w:rsid w:val="00DE6869"/>
    <w:rsid w:val="00DF036F"/>
    <w:rsid w:val="00DF1E06"/>
    <w:rsid w:val="00DF3A0C"/>
    <w:rsid w:val="00DF3AD2"/>
    <w:rsid w:val="00DF5D50"/>
    <w:rsid w:val="00DF62C9"/>
    <w:rsid w:val="00DF65D8"/>
    <w:rsid w:val="00DF788A"/>
    <w:rsid w:val="00E00AC3"/>
    <w:rsid w:val="00E027AA"/>
    <w:rsid w:val="00E0637C"/>
    <w:rsid w:val="00E07E02"/>
    <w:rsid w:val="00E12718"/>
    <w:rsid w:val="00E12BEB"/>
    <w:rsid w:val="00E13E27"/>
    <w:rsid w:val="00E17410"/>
    <w:rsid w:val="00E20A66"/>
    <w:rsid w:val="00E23C21"/>
    <w:rsid w:val="00E26BD8"/>
    <w:rsid w:val="00E30178"/>
    <w:rsid w:val="00E3157F"/>
    <w:rsid w:val="00E32043"/>
    <w:rsid w:val="00E369CC"/>
    <w:rsid w:val="00E405DD"/>
    <w:rsid w:val="00E423C7"/>
    <w:rsid w:val="00E42B11"/>
    <w:rsid w:val="00E43577"/>
    <w:rsid w:val="00E4695B"/>
    <w:rsid w:val="00E46AD1"/>
    <w:rsid w:val="00E51CB4"/>
    <w:rsid w:val="00E57187"/>
    <w:rsid w:val="00E5723C"/>
    <w:rsid w:val="00E6088E"/>
    <w:rsid w:val="00E656C2"/>
    <w:rsid w:val="00E70307"/>
    <w:rsid w:val="00E755E0"/>
    <w:rsid w:val="00E7636E"/>
    <w:rsid w:val="00E765A5"/>
    <w:rsid w:val="00E76F77"/>
    <w:rsid w:val="00E865AC"/>
    <w:rsid w:val="00E91328"/>
    <w:rsid w:val="00E94A60"/>
    <w:rsid w:val="00E96CFE"/>
    <w:rsid w:val="00E976AC"/>
    <w:rsid w:val="00EA1F94"/>
    <w:rsid w:val="00EA29C2"/>
    <w:rsid w:val="00EA2F41"/>
    <w:rsid w:val="00EA5CF3"/>
    <w:rsid w:val="00EB2C8A"/>
    <w:rsid w:val="00EB4BAC"/>
    <w:rsid w:val="00EB4E87"/>
    <w:rsid w:val="00EB5FFB"/>
    <w:rsid w:val="00EB78CC"/>
    <w:rsid w:val="00EC34DF"/>
    <w:rsid w:val="00EC5457"/>
    <w:rsid w:val="00ED3452"/>
    <w:rsid w:val="00ED44C0"/>
    <w:rsid w:val="00ED4566"/>
    <w:rsid w:val="00ED4D08"/>
    <w:rsid w:val="00ED6D6C"/>
    <w:rsid w:val="00ED7677"/>
    <w:rsid w:val="00EE2100"/>
    <w:rsid w:val="00EE32FC"/>
    <w:rsid w:val="00EE37E0"/>
    <w:rsid w:val="00EE5772"/>
    <w:rsid w:val="00EE5E90"/>
    <w:rsid w:val="00EE61CB"/>
    <w:rsid w:val="00EF1C36"/>
    <w:rsid w:val="00EF2753"/>
    <w:rsid w:val="00EF370C"/>
    <w:rsid w:val="00EF3EA1"/>
    <w:rsid w:val="00EF43EE"/>
    <w:rsid w:val="00EF5E70"/>
    <w:rsid w:val="00EF636C"/>
    <w:rsid w:val="00F03212"/>
    <w:rsid w:val="00F05728"/>
    <w:rsid w:val="00F12834"/>
    <w:rsid w:val="00F131D3"/>
    <w:rsid w:val="00F15DD7"/>
    <w:rsid w:val="00F17963"/>
    <w:rsid w:val="00F20FE1"/>
    <w:rsid w:val="00F213B2"/>
    <w:rsid w:val="00F246AB"/>
    <w:rsid w:val="00F24856"/>
    <w:rsid w:val="00F25FE3"/>
    <w:rsid w:val="00F31058"/>
    <w:rsid w:val="00F31764"/>
    <w:rsid w:val="00F325DB"/>
    <w:rsid w:val="00F32A8D"/>
    <w:rsid w:val="00F339EE"/>
    <w:rsid w:val="00F35B6F"/>
    <w:rsid w:val="00F36728"/>
    <w:rsid w:val="00F414A7"/>
    <w:rsid w:val="00F43E86"/>
    <w:rsid w:val="00F5080C"/>
    <w:rsid w:val="00F50D0E"/>
    <w:rsid w:val="00F5135A"/>
    <w:rsid w:val="00F53627"/>
    <w:rsid w:val="00F54B02"/>
    <w:rsid w:val="00F55A96"/>
    <w:rsid w:val="00F5721F"/>
    <w:rsid w:val="00F63A94"/>
    <w:rsid w:val="00F64708"/>
    <w:rsid w:val="00F6576F"/>
    <w:rsid w:val="00F66EC2"/>
    <w:rsid w:val="00F679E6"/>
    <w:rsid w:val="00F71261"/>
    <w:rsid w:val="00F75623"/>
    <w:rsid w:val="00F7673F"/>
    <w:rsid w:val="00F77EB8"/>
    <w:rsid w:val="00F82727"/>
    <w:rsid w:val="00F85545"/>
    <w:rsid w:val="00F85B56"/>
    <w:rsid w:val="00F93059"/>
    <w:rsid w:val="00F946BB"/>
    <w:rsid w:val="00F968F8"/>
    <w:rsid w:val="00F97628"/>
    <w:rsid w:val="00F97F75"/>
    <w:rsid w:val="00FA0926"/>
    <w:rsid w:val="00FA1DBA"/>
    <w:rsid w:val="00FA2393"/>
    <w:rsid w:val="00FA4BA9"/>
    <w:rsid w:val="00FA5012"/>
    <w:rsid w:val="00FA6694"/>
    <w:rsid w:val="00FB033C"/>
    <w:rsid w:val="00FB1249"/>
    <w:rsid w:val="00FB4AC0"/>
    <w:rsid w:val="00FB4C42"/>
    <w:rsid w:val="00FB5B05"/>
    <w:rsid w:val="00FB7359"/>
    <w:rsid w:val="00FC05E6"/>
    <w:rsid w:val="00FC063F"/>
    <w:rsid w:val="00FC23A0"/>
    <w:rsid w:val="00FC26C8"/>
    <w:rsid w:val="00FC2C79"/>
    <w:rsid w:val="00FC498E"/>
    <w:rsid w:val="00FC56D4"/>
    <w:rsid w:val="00FC764E"/>
    <w:rsid w:val="00FC79FE"/>
    <w:rsid w:val="00FD11D4"/>
    <w:rsid w:val="00FD2F02"/>
    <w:rsid w:val="00FD3AA5"/>
    <w:rsid w:val="00FD4F95"/>
    <w:rsid w:val="00FE086D"/>
    <w:rsid w:val="00FE24B0"/>
    <w:rsid w:val="00FE3A72"/>
    <w:rsid w:val="00FE44F4"/>
    <w:rsid w:val="00FF096C"/>
    <w:rsid w:val="00FF0DB0"/>
    <w:rsid w:val="00FF1E2C"/>
    <w:rsid w:val="00FF34DD"/>
    <w:rsid w:val="00FF3868"/>
    <w:rsid w:val="00FF4DBB"/>
    <w:rsid w:val="00FF5FFC"/>
    <w:rsid w:val="00FF7C13"/>
    <w:rsid w:val="02557C36"/>
    <w:rsid w:val="065C5069"/>
    <w:rsid w:val="089B1541"/>
    <w:rsid w:val="09A26F5B"/>
    <w:rsid w:val="0E1234A1"/>
    <w:rsid w:val="0FF22FB9"/>
    <w:rsid w:val="112758E3"/>
    <w:rsid w:val="151C4863"/>
    <w:rsid w:val="15D567E1"/>
    <w:rsid w:val="190D2D0C"/>
    <w:rsid w:val="1A723D92"/>
    <w:rsid w:val="1B3E5305"/>
    <w:rsid w:val="1CA12F98"/>
    <w:rsid w:val="1E2129B7"/>
    <w:rsid w:val="1E4A6639"/>
    <w:rsid w:val="1E6B6E08"/>
    <w:rsid w:val="20BD72B1"/>
    <w:rsid w:val="22B54083"/>
    <w:rsid w:val="2457106E"/>
    <w:rsid w:val="24E42C47"/>
    <w:rsid w:val="26E37171"/>
    <w:rsid w:val="27A85F06"/>
    <w:rsid w:val="2B2A6A19"/>
    <w:rsid w:val="2BCE5417"/>
    <w:rsid w:val="2C186E28"/>
    <w:rsid w:val="2D400CCB"/>
    <w:rsid w:val="2F4A44FC"/>
    <w:rsid w:val="313B31A0"/>
    <w:rsid w:val="34962066"/>
    <w:rsid w:val="354748F9"/>
    <w:rsid w:val="37445390"/>
    <w:rsid w:val="3B2B1CBA"/>
    <w:rsid w:val="3B9A1D8D"/>
    <w:rsid w:val="3BCD4ACE"/>
    <w:rsid w:val="40F262A1"/>
    <w:rsid w:val="415F2B8F"/>
    <w:rsid w:val="444269EE"/>
    <w:rsid w:val="450A4D85"/>
    <w:rsid w:val="48423C1D"/>
    <w:rsid w:val="487A476B"/>
    <w:rsid w:val="4976133E"/>
    <w:rsid w:val="49D40A5E"/>
    <w:rsid w:val="4AD40B0A"/>
    <w:rsid w:val="4CEB76FD"/>
    <w:rsid w:val="4D1A6008"/>
    <w:rsid w:val="4DA231C4"/>
    <w:rsid w:val="4EA71D71"/>
    <w:rsid w:val="4F066CCD"/>
    <w:rsid w:val="52BA0E7C"/>
    <w:rsid w:val="52EC506B"/>
    <w:rsid w:val="533D3BE7"/>
    <w:rsid w:val="542D593B"/>
    <w:rsid w:val="54F23B95"/>
    <w:rsid w:val="55001699"/>
    <w:rsid w:val="55FF30CC"/>
    <w:rsid w:val="5AAF57DC"/>
    <w:rsid w:val="5CF96AD1"/>
    <w:rsid w:val="5E322F01"/>
    <w:rsid w:val="5F0674B4"/>
    <w:rsid w:val="60E07891"/>
    <w:rsid w:val="61271964"/>
    <w:rsid w:val="617D45FB"/>
    <w:rsid w:val="618F1E1C"/>
    <w:rsid w:val="61A31D15"/>
    <w:rsid w:val="631C6476"/>
    <w:rsid w:val="63C231EC"/>
    <w:rsid w:val="63C70F69"/>
    <w:rsid w:val="65ED4E63"/>
    <w:rsid w:val="66204DB8"/>
    <w:rsid w:val="682B479D"/>
    <w:rsid w:val="69653D77"/>
    <w:rsid w:val="6B5931D6"/>
    <w:rsid w:val="6D632F47"/>
    <w:rsid w:val="70697518"/>
    <w:rsid w:val="70C72007"/>
    <w:rsid w:val="715948DA"/>
    <w:rsid w:val="75691165"/>
    <w:rsid w:val="76E642E7"/>
    <w:rsid w:val="79776504"/>
    <w:rsid w:val="7AC644A6"/>
    <w:rsid w:val="7D8B7520"/>
    <w:rsid w:val="7E28625E"/>
    <w:rsid w:val="7FE71251"/>
    <w:rsid w:val="F77FEE91"/>
    <w:rsid w:val="FFB7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ascii="宋体" w:hAnsi="Times New Roman"/>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3"/>
    <w:qFormat/>
    <w:uiPriority w:val="1"/>
    <w:pPr>
      <w:spacing w:line="360" w:lineRule="auto"/>
      <w:ind w:firstLine="200" w:firstLineChars="200"/>
    </w:pPr>
    <w:rPr>
      <w:rFonts w:ascii="宋体"/>
      <w:sz w:val="28"/>
      <w:szCs w:val="28"/>
    </w:rPr>
  </w:style>
  <w:style w:type="paragraph" w:styleId="5">
    <w:name w:val="Date"/>
    <w:basedOn w:val="1"/>
    <w:next w:val="1"/>
    <w:link w:val="162"/>
    <w:semiHidden/>
    <w:unhideWhenUsed/>
    <w:qFormat/>
    <w:uiPriority w:val="99"/>
    <w:pPr>
      <w:ind w:left="100" w:leftChars="2500"/>
    </w:pPr>
  </w:style>
  <w:style w:type="paragraph" w:styleId="6">
    <w:name w:val="footer"/>
    <w:basedOn w:val="1"/>
    <w:link w:val="17"/>
    <w:unhideWhenUsed/>
    <w:qFormat/>
    <w:uiPriority w:val="0"/>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before="156" w:beforeLines="50" w:line="360" w:lineRule="auto"/>
    </w:pPr>
    <w:rPr>
      <w:rFonts w:ascii="黑体" w:hAnsi="黑体" w:eastAsia="黑体"/>
      <w:b/>
      <w:sz w:val="32"/>
      <w:szCs w:val="32"/>
    </w:rPr>
  </w:style>
  <w:style w:type="paragraph" w:styleId="9">
    <w:name w:val="toc 2"/>
    <w:basedOn w:val="1"/>
    <w:next w:val="1"/>
    <w:unhideWhenUsed/>
    <w:qFormat/>
    <w:uiPriority w:val="39"/>
    <w:pPr>
      <w:tabs>
        <w:tab w:val="right" w:leader="dot" w:pos="8296"/>
      </w:tabs>
      <w:spacing w:line="360" w:lineRule="auto"/>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u w:val="single"/>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页眉 字符"/>
    <w:basedOn w:val="13"/>
    <w:link w:val="7"/>
    <w:qFormat/>
    <w:uiPriority w:val="0"/>
    <w:rPr>
      <w:sz w:val="18"/>
      <w:szCs w:val="18"/>
    </w:rPr>
  </w:style>
  <w:style w:type="character" w:customStyle="1" w:styleId="17">
    <w:name w:val="页脚 字符"/>
    <w:basedOn w:val="13"/>
    <w:link w:val="6"/>
    <w:qFormat/>
    <w:uiPriority w:val="0"/>
    <w:rPr>
      <w:sz w:val="18"/>
      <w:szCs w:val="18"/>
    </w:rPr>
  </w:style>
  <w:style w:type="character" w:customStyle="1" w:styleId="18">
    <w:name w:val="标题 1 字符"/>
    <w:basedOn w:val="13"/>
    <w:link w:val="2"/>
    <w:qFormat/>
    <w:uiPriority w:val="9"/>
    <w:rPr>
      <w:rFonts w:ascii="宋体" w:hAnsi="Times New Roman" w:eastAsia="宋体" w:cs="Times New Roman"/>
      <w:b/>
      <w:bCs/>
      <w:kern w:val="44"/>
      <w:sz w:val="44"/>
      <w:szCs w:val="44"/>
    </w:rPr>
  </w:style>
  <w:style w:type="character" w:customStyle="1" w:styleId="19">
    <w:name w:val="标题 2 字符"/>
    <w:basedOn w:val="13"/>
    <w:link w:val="3"/>
    <w:qFormat/>
    <w:uiPriority w:val="9"/>
    <w:rPr>
      <w:rFonts w:asciiTheme="majorHAnsi" w:hAnsiTheme="majorHAnsi" w:eastAsiaTheme="majorEastAsia" w:cstheme="majorBidi"/>
      <w:b/>
      <w:bCs/>
      <w:sz w:val="32"/>
      <w:szCs w:val="32"/>
    </w:rPr>
  </w:style>
  <w:style w:type="paragraph" w:customStyle="1" w:styleId="2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21">
    <w:name w:val="List Paragraph"/>
    <w:basedOn w:val="1"/>
    <w:qFormat/>
    <w:uiPriority w:val="34"/>
    <w:pPr>
      <w:ind w:firstLine="420" w:firstLineChars="200"/>
    </w:pPr>
  </w:style>
  <w:style w:type="paragraph" w:customStyle="1" w:styleId="2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font5"/>
    <w:basedOn w:val="1"/>
    <w:qFormat/>
    <w:uiPriority w:val="0"/>
    <w:pPr>
      <w:widowControl/>
      <w:spacing w:before="100" w:beforeAutospacing="1" w:after="100" w:afterAutospacing="1"/>
      <w:jc w:val="left"/>
    </w:pPr>
    <w:rPr>
      <w:rFonts w:ascii="等线" w:hAnsi="等线" w:eastAsia="等线" w:cs="宋体"/>
      <w:color w:val="000000"/>
      <w:kern w:val="0"/>
      <w:sz w:val="20"/>
      <w:szCs w:val="20"/>
    </w:rPr>
  </w:style>
  <w:style w:type="paragraph" w:customStyle="1" w:styleId="24">
    <w:name w:val="font6"/>
    <w:basedOn w:val="1"/>
    <w:qFormat/>
    <w:uiPriority w:val="0"/>
    <w:pPr>
      <w:widowControl/>
      <w:spacing w:before="100" w:beforeAutospacing="1" w:after="100" w:afterAutospacing="1"/>
      <w:jc w:val="left"/>
    </w:pPr>
    <w:rPr>
      <w:rFonts w:ascii="仿宋_GB2312" w:hAnsi="宋体" w:eastAsia="仿宋_GB2312" w:cs="宋体"/>
      <w:color w:val="000000"/>
      <w:kern w:val="0"/>
      <w:sz w:val="20"/>
      <w:szCs w:val="20"/>
    </w:rPr>
  </w:style>
  <w:style w:type="paragraph" w:customStyle="1" w:styleId="25">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6">
    <w:name w:val="font8"/>
    <w:basedOn w:val="1"/>
    <w:qFormat/>
    <w:uiPriority w:val="0"/>
    <w:pPr>
      <w:widowControl/>
      <w:spacing w:before="100" w:beforeAutospacing="1" w:after="100" w:afterAutospacing="1"/>
      <w:jc w:val="left"/>
    </w:pPr>
    <w:rPr>
      <w:rFonts w:ascii="等线" w:hAnsi="等线" w:eastAsia="等线" w:cs="宋体"/>
      <w:color w:val="000000"/>
      <w:kern w:val="0"/>
      <w:sz w:val="20"/>
      <w:szCs w:val="20"/>
    </w:rPr>
  </w:style>
  <w:style w:type="paragraph" w:customStyle="1" w:styleId="27">
    <w:name w:val="font9"/>
    <w:basedOn w:val="1"/>
    <w:qFormat/>
    <w:uiPriority w:val="0"/>
    <w:pPr>
      <w:widowControl/>
      <w:spacing w:before="100" w:beforeAutospacing="1" w:after="100" w:afterAutospacing="1"/>
      <w:jc w:val="left"/>
    </w:pPr>
    <w:rPr>
      <w:rFonts w:cs="Calibri"/>
      <w:color w:val="000000"/>
      <w:kern w:val="0"/>
      <w:szCs w:val="21"/>
    </w:rPr>
  </w:style>
  <w:style w:type="paragraph" w:customStyle="1" w:styleId="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2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
    <w:name w:val="xl94"/>
    <w:basedOn w:val="1"/>
    <w:qFormat/>
    <w:uiPriority w:val="0"/>
    <w:pPr>
      <w:widowControl/>
      <w:spacing w:before="100" w:beforeAutospacing="1" w:after="100" w:afterAutospacing="1"/>
      <w:jc w:val="left"/>
      <w:textAlignment w:val="center"/>
    </w:pPr>
    <w:rPr>
      <w:rFonts w:ascii="仿宋_GB2312" w:hAnsi="宋体" w:eastAsia="仿宋_GB2312" w:cs="宋体"/>
      <w:kern w:val="0"/>
      <w:sz w:val="20"/>
      <w:szCs w:val="20"/>
    </w:rPr>
  </w:style>
  <w:style w:type="paragraph" w:customStyle="1" w:styleId="4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
    <w:name w:val="xl99"/>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50">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53">
    <w:name w:val="xl10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kern w:val="0"/>
      <w:sz w:val="20"/>
      <w:szCs w:val="20"/>
    </w:rPr>
  </w:style>
  <w:style w:type="paragraph" w:customStyle="1" w:styleId="57">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textAlignment w:val="center"/>
    </w:pPr>
    <w:rPr>
      <w:rFonts w:ascii="宋体" w:hAnsi="宋体" w:cs="宋体"/>
      <w:kern w:val="0"/>
      <w:sz w:val="20"/>
      <w:szCs w:val="20"/>
    </w:rPr>
  </w:style>
  <w:style w:type="paragraph" w:customStyle="1" w:styleId="58">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textAlignment w:val="center"/>
    </w:pPr>
    <w:rPr>
      <w:rFonts w:ascii="宋体" w:hAnsi="宋体" w:cs="宋体"/>
      <w:kern w:val="0"/>
      <w:sz w:val="20"/>
      <w:szCs w:val="20"/>
    </w:rPr>
  </w:style>
  <w:style w:type="paragraph" w:customStyle="1" w:styleId="59">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kern w:val="0"/>
      <w:sz w:val="20"/>
      <w:szCs w:val="20"/>
    </w:rPr>
  </w:style>
  <w:style w:type="paragraph" w:customStyle="1" w:styleId="60">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textAlignment w:val="center"/>
    </w:pPr>
    <w:rPr>
      <w:rFonts w:ascii="宋体" w:hAnsi="宋体" w:cs="宋体"/>
      <w:kern w:val="0"/>
      <w:sz w:val="20"/>
      <w:szCs w:val="20"/>
    </w:rPr>
  </w:style>
  <w:style w:type="paragraph" w:customStyle="1" w:styleId="61">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kern w:val="0"/>
      <w:sz w:val="20"/>
      <w:szCs w:val="20"/>
    </w:rPr>
  </w:style>
  <w:style w:type="paragraph" w:customStyle="1" w:styleId="6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6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textAlignment w:val="center"/>
    </w:pPr>
    <w:rPr>
      <w:rFonts w:ascii="宋体" w:hAnsi="宋体" w:cs="宋体"/>
      <w:color w:val="000000"/>
      <w:kern w:val="0"/>
      <w:sz w:val="20"/>
      <w:szCs w:val="20"/>
    </w:rPr>
  </w:style>
  <w:style w:type="paragraph" w:customStyle="1" w:styleId="67">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color w:val="000000"/>
      <w:kern w:val="0"/>
      <w:sz w:val="20"/>
      <w:szCs w:val="20"/>
    </w:rPr>
  </w:style>
  <w:style w:type="paragraph" w:customStyle="1" w:styleId="6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44546A"/>
      <w:kern w:val="0"/>
      <w:sz w:val="24"/>
      <w:szCs w:val="24"/>
    </w:rPr>
  </w:style>
  <w:style w:type="paragraph" w:customStyle="1" w:styleId="73">
    <w:name w:val="xl12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xl12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7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7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1">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2">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3">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5">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86">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9">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3">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5">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6">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97">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8">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9">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0">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1">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2">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03">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4">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5">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6">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08">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9">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10">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1">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2">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13">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5">
    <w:name w:val="xl165"/>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6">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8">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9">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0">
    <w:name w:val="xl170"/>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left"/>
      <w:textAlignment w:val="center"/>
    </w:pPr>
    <w:rPr>
      <w:rFonts w:ascii="宋体" w:hAnsi="宋体" w:cs="宋体"/>
      <w:kern w:val="0"/>
      <w:sz w:val="20"/>
      <w:szCs w:val="20"/>
    </w:rPr>
  </w:style>
  <w:style w:type="paragraph" w:customStyle="1" w:styleId="121">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4">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5">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6">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27">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28">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9">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0">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31">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2">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3">
    <w:name w:val="xl183"/>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left"/>
      <w:textAlignment w:val="center"/>
    </w:pPr>
    <w:rPr>
      <w:rFonts w:ascii="宋体" w:hAnsi="宋体" w:cs="宋体"/>
      <w:kern w:val="0"/>
      <w:sz w:val="20"/>
      <w:szCs w:val="20"/>
    </w:rPr>
  </w:style>
  <w:style w:type="paragraph" w:customStyle="1" w:styleId="134">
    <w:name w:val="xl184"/>
    <w:basedOn w:val="1"/>
    <w:qFormat/>
    <w:uiPriority w:val="0"/>
    <w:pPr>
      <w:widowControl/>
      <w:pBdr>
        <w:top w:val="single" w:color="auto" w:sz="4" w:space="0"/>
        <w:left w:val="single" w:color="auto" w:sz="4" w:space="0"/>
        <w:right w:val="single" w:color="auto" w:sz="4" w:space="0"/>
      </w:pBdr>
      <w:shd w:val="clear" w:color="000000" w:fill="00B0F0"/>
      <w:spacing w:before="100" w:beforeAutospacing="1" w:after="100" w:afterAutospacing="1"/>
      <w:jc w:val="left"/>
      <w:textAlignment w:val="center"/>
    </w:pPr>
    <w:rPr>
      <w:rFonts w:ascii="宋体" w:hAnsi="宋体" w:cs="宋体"/>
      <w:kern w:val="0"/>
      <w:sz w:val="20"/>
      <w:szCs w:val="20"/>
    </w:rPr>
  </w:style>
  <w:style w:type="paragraph" w:customStyle="1" w:styleId="135">
    <w:name w:val="xl185"/>
    <w:basedOn w:val="1"/>
    <w:qFormat/>
    <w:uiPriority w:val="0"/>
    <w:pPr>
      <w:widowControl/>
      <w:pBdr>
        <w:top w:val="single" w:color="auto" w:sz="4" w:space="0"/>
        <w:left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kern w:val="0"/>
      <w:sz w:val="20"/>
      <w:szCs w:val="20"/>
    </w:rPr>
  </w:style>
  <w:style w:type="paragraph" w:customStyle="1" w:styleId="136">
    <w:name w:val="xl18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cs="宋体"/>
      <w:kern w:val="0"/>
      <w:sz w:val="20"/>
      <w:szCs w:val="20"/>
    </w:rPr>
  </w:style>
  <w:style w:type="paragraph" w:customStyle="1" w:styleId="137">
    <w:name w:val="xl1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8">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9">
    <w:name w:val="xl189"/>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left"/>
      <w:textAlignment w:val="center"/>
    </w:pPr>
    <w:rPr>
      <w:rFonts w:ascii="宋体" w:hAnsi="宋体" w:cs="宋体"/>
      <w:kern w:val="0"/>
      <w:sz w:val="20"/>
      <w:szCs w:val="20"/>
    </w:rPr>
  </w:style>
  <w:style w:type="paragraph" w:customStyle="1" w:styleId="140">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1">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42">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93"/>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94"/>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xl195"/>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left"/>
      <w:textAlignment w:val="center"/>
    </w:pPr>
    <w:rPr>
      <w:rFonts w:ascii="宋体" w:hAnsi="宋体" w:cs="宋体"/>
      <w:kern w:val="0"/>
      <w:sz w:val="20"/>
      <w:szCs w:val="20"/>
    </w:rPr>
  </w:style>
  <w:style w:type="paragraph" w:customStyle="1" w:styleId="146">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97"/>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left"/>
      <w:textAlignment w:val="center"/>
    </w:pPr>
    <w:rPr>
      <w:rFonts w:ascii="宋体" w:hAnsi="宋体" w:cs="宋体"/>
      <w:color w:val="FF0000"/>
      <w:kern w:val="0"/>
      <w:sz w:val="20"/>
      <w:szCs w:val="20"/>
    </w:rPr>
  </w:style>
  <w:style w:type="paragraph" w:customStyle="1" w:styleId="148">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49">
    <w:name w:val="xl199"/>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xl200"/>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center"/>
      <w:textAlignment w:val="center"/>
    </w:pPr>
    <w:rPr>
      <w:rFonts w:ascii="宋体" w:hAnsi="宋体" w:cs="宋体"/>
      <w:kern w:val="0"/>
      <w:sz w:val="20"/>
      <w:szCs w:val="20"/>
    </w:rPr>
  </w:style>
  <w:style w:type="paragraph" w:customStyle="1" w:styleId="151">
    <w:name w:val="xl2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2">
    <w:name w:val="xl2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3">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4">
    <w:name w:val="xl20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5">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6">
    <w:name w:val="xl2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7">
    <w:name w:val="xl20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8">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9">
    <w:name w:val="xl2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70C0"/>
      <w:kern w:val="0"/>
      <w:sz w:val="20"/>
      <w:szCs w:val="20"/>
    </w:rPr>
  </w:style>
  <w:style w:type="paragraph" w:customStyle="1" w:styleId="160">
    <w:name w:val="xl21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70C0"/>
      <w:kern w:val="0"/>
      <w:sz w:val="20"/>
      <w:szCs w:val="20"/>
    </w:rPr>
  </w:style>
  <w:style w:type="paragraph" w:customStyle="1" w:styleId="161">
    <w:name w:val="xl2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70C0"/>
      <w:kern w:val="0"/>
      <w:sz w:val="20"/>
      <w:szCs w:val="20"/>
    </w:rPr>
  </w:style>
  <w:style w:type="character" w:customStyle="1" w:styleId="162">
    <w:name w:val="日期 字符"/>
    <w:basedOn w:val="13"/>
    <w:link w:val="5"/>
    <w:semiHidden/>
    <w:qFormat/>
    <w:uiPriority w:val="99"/>
    <w:rPr>
      <w:rFonts w:ascii="Calibri" w:hAnsi="Calibri" w:eastAsia="宋体" w:cs="Times New Roman"/>
    </w:rPr>
  </w:style>
  <w:style w:type="character" w:customStyle="1" w:styleId="163">
    <w:name w:val="正文文本 字符"/>
    <w:basedOn w:val="13"/>
    <w:link w:val="4"/>
    <w:qFormat/>
    <w:uiPriority w:val="1"/>
    <w:rPr>
      <w:rFonts w:ascii="宋体" w:hAnsi="Calibri" w:eastAsia="宋体" w:cs="Times New Roman"/>
      <w:sz w:val="28"/>
      <w:szCs w:val="28"/>
    </w:rPr>
  </w:style>
  <w:style w:type="paragraph" w:customStyle="1" w:styleId="164">
    <w:name w:val="修订1"/>
    <w:hidden/>
    <w:semiHidden/>
    <w:qFormat/>
    <w:uiPriority w:val="99"/>
    <w:rPr>
      <w:rFonts w:ascii="Calibri" w:hAnsi="Calibri" w:eastAsia="宋体" w:cs="Times New Roman"/>
      <w:kern w:val="2"/>
      <w:sz w:val="21"/>
      <w:szCs w:val="22"/>
      <w:lang w:val="en-US" w:eastAsia="zh-CN" w:bidi="ar-SA"/>
    </w:rPr>
  </w:style>
  <w:style w:type="paragraph" w:customStyle="1" w:styleId="165">
    <w:name w:val="font10"/>
    <w:basedOn w:val="1"/>
    <w:qFormat/>
    <w:uiPriority w:val="0"/>
    <w:pPr>
      <w:widowControl/>
      <w:spacing w:before="100" w:beforeAutospacing="1" w:after="100" w:afterAutospacing="1"/>
      <w:jc w:val="left"/>
    </w:pPr>
    <w:rPr>
      <w:rFonts w:ascii="等线" w:hAnsi="等线" w:eastAsia="等线" w:cs="宋体"/>
      <w:color w:val="000000"/>
      <w:kern w:val="0"/>
      <w:sz w:val="20"/>
      <w:szCs w:val="20"/>
    </w:rPr>
  </w:style>
  <w:style w:type="paragraph" w:customStyle="1" w:styleId="166">
    <w:name w:val="修订2"/>
    <w:hidden/>
    <w:unhideWhenUsed/>
    <w:qFormat/>
    <w:uiPriority w:val="99"/>
    <w:rPr>
      <w:rFonts w:ascii="Calibri" w:hAnsi="Calibri" w:eastAsia="宋体" w:cs="Times New Roman"/>
      <w:kern w:val="2"/>
      <w:sz w:val="21"/>
      <w:szCs w:val="22"/>
      <w:lang w:val="en-US" w:eastAsia="zh-CN" w:bidi="ar-SA"/>
    </w:rPr>
  </w:style>
  <w:style w:type="character" w:customStyle="1" w:styleId="167">
    <w:name w:val="font51"/>
    <w:basedOn w:val="13"/>
    <w:qFormat/>
    <w:uiPriority w:val="0"/>
    <w:rPr>
      <w:rFonts w:hint="eastAsia" w:ascii="宋体" w:hAnsi="宋体" w:eastAsia="宋体" w:cs="宋体"/>
      <w:color w:val="00B050"/>
      <w:sz w:val="20"/>
      <w:szCs w:val="20"/>
      <w:u w:val="none"/>
    </w:rPr>
  </w:style>
  <w:style w:type="character" w:customStyle="1" w:styleId="168">
    <w:name w:val="font11"/>
    <w:basedOn w:val="13"/>
    <w:qFormat/>
    <w:uiPriority w:val="0"/>
    <w:rPr>
      <w:rFonts w:hint="eastAsia" w:ascii="宋体" w:hAnsi="宋体" w:eastAsia="宋体" w:cs="宋体"/>
      <w:color w:val="000000"/>
      <w:sz w:val="20"/>
      <w:szCs w:val="20"/>
      <w:u w:val="none"/>
    </w:rPr>
  </w:style>
  <w:style w:type="character" w:customStyle="1" w:styleId="169">
    <w:name w:val="font71"/>
    <w:basedOn w:val="13"/>
    <w:qFormat/>
    <w:uiPriority w:val="0"/>
    <w:rPr>
      <w:rFonts w:hint="eastAsia" w:ascii="宋体" w:hAnsi="宋体" w:eastAsia="宋体" w:cs="宋体"/>
      <w:color w:val="FF0000"/>
      <w:sz w:val="20"/>
      <w:szCs w:val="20"/>
      <w:u w:val="none"/>
    </w:rPr>
  </w:style>
  <w:style w:type="character" w:customStyle="1" w:styleId="170">
    <w:name w:val="font41"/>
    <w:basedOn w:val="13"/>
    <w:qFormat/>
    <w:uiPriority w:val="0"/>
    <w:rPr>
      <w:rFonts w:hint="eastAsia" w:ascii="宋体" w:hAnsi="宋体" w:eastAsia="宋体" w:cs="宋体"/>
      <w:color w:val="000000"/>
      <w:sz w:val="20"/>
      <w:szCs w:val="20"/>
      <w:u w:val="none"/>
    </w:rPr>
  </w:style>
  <w:style w:type="character" w:customStyle="1" w:styleId="171">
    <w:name w:val="font91"/>
    <w:basedOn w:val="13"/>
    <w:qFormat/>
    <w:uiPriority w:val="0"/>
    <w:rPr>
      <w:rFonts w:hint="eastAsia" w:ascii="宋体" w:hAnsi="宋体" w:eastAsia="宋体" w:cs="宋体"/>
      <w:color w:val="4874CB"/>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C7EEA47-CF8D-456B-85FC-D03479BBFC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127</Pages>
  <Words>14966</Words>
  <Characters>85307</Characters>
  <Lines>710</Lines>
  <Paragraphs>200</Paragraphs>
  <TotalTime>0</TotalTime>
  <ScaleCrop>false</ScaleCrop>
  <LinksUpToDate>false</LinksUpToDate>
  <CharactersWithSpaces>100073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2026-01-21T07:41:00Z</dcterms:created>
  <dc:creator>User</dc:creator>
  <cp:lastModifiedBy>admin</cp:lastModifiedBy>
  <cp:lastPrinted>2025-03-29T03:29:00Z</cp:lastPrinted>
  <dcterms:modified xsi:type="dcterms:W3CDTF">2026-04-27T10:08:51Z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E20BC74CCC803D4C6AE9E1693CAC537B_43</vt:lpwstr>
  </property>
  <property fmtid="{D5CDD505-2E9C-101B-9397-08002B2CF9AE}" pid="4" name="KSOTemplateDocerSaveRecord">
    <vt:lpwstr>eyJoZGlkIjoiMDBkZmZjNDY4ODEzZTk1NzIxM2E2NmFhOGI5YzU1MDUiLCJ1c2VySWQiOiIzMTg3NjM4ODUifQ==</vt:lpwstr>
  </property>
</Properties>
</file>